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cb2kyhduy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Contact Us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xwruaosfg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Let’s Get You to the Right Place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a question or need assistance? Select the option below that best matches your situation — we’re ready to help.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ohub7pv9k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Trying to Resolve an Account?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you’ve received a communication from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and want to discuss your account or make a payment, our team is here to assist you.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Call us at </w:t>
      </w:r>
      <w:r w:rsidDel="00000000" w:rsidR="00000000" w:rsidRPr="00000000">
        <w:rPr>
          <w:b w:val="1"/>
          <w:rtl w:val="0"/>
        </w:rPr>
        <w:t xml:space="preserve">1-800-XXX-XXXX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visit: Make a Payment | Dispute My Account | Submit a Request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epd677z80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Need Help With Receivables?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to improve collections or streamline your accounts receivable process? Contact our solutions team to learn how we help clients maximize recovery while protecting their brand.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📧 Email: </w:t>
      </w:r>
      <w:r w:rsidDel="00000000" w:rsidR="00000000" w:rsidRPr="00000000">
        <w:rPr>
          <w:b w:val="1"/>
          <w:rtl w:val="0"/>
        </w:rPr>
        <w:t xml:space="preserve">solutions@eliteportfoliomgmt.com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Business Inquiries: </w:t>
      </w:r>
      <w:r w:rsidDel="00000000" w:rsidR="00000000" w:rsidRPr="00000000">
        <w:rPr>
          <w:b w:val="1"/>
          <w:rtl w:val="0"/>
        </w:rPr>
        <w:t xml:space="preserve">1-800-XXX-XXXX (Option 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qqtcesik7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Already a Client?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a current client and need support, reporting access, or a service update, we’re always here for you.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📧 Client Services: </w:t>
      </w:r>
      <w:r w:rsidDel="00000000" w:rsidR="00000000" w:rsidRPr="00000000">
        <w:rPr>
          <w:b w:val="1"/>
          <w:rtl w:val="0"/>
        </w:rPr>
        <w:t xml:space="preserve">support@eliteportfoliomgmt.com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Dedicated Line: </w:t>
      </w:r>
      <w:r w:rsidDel="00000000" w:rsidR="00000000" w:rsidRPr="00000000">
        <w:rPr>
          <w:b w:val="1"/>
          <w:rtl w:val="0"/>
        </w:rPr>
        <w:t xml:space="preserve">1-800-XXX-XXXX (Option 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zgqndqzeh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Employment Verification or HR Questions?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 to verify employment, check holiday hours, or inquire about benefits?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📧 HR Department: </w:t>
      </w:r>
      <w:r w:rsidDel="00000000" w:rsidR="00000000" w:rsidRPr="00000000">
        <w:rPr>
          <w:b w:val="1"/>
          <w:rtl w:val="0"/>
        </w:rPr>
        <w:t xml:space="preserve">hr@eliteportfoliomgmt.com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Hours: </w:t>
      </w:r>
      <w:r w:rsidDel="00000000" w:rsidR="00000000" w:rsidRPr="00000000">
        <w:rPr>
          <w:b w:val="1"/>
          <w:rtl w:val="0"/>
        </w:rPr>
        <w:t xml:space="preserve">Monday–Friday | 8:00 AM – 5:00 PM ET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Closed on all federal holidays.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1qlxzd8dt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Looking for a Career?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Explore open positions, competitive pay, and flexible schedules on our Careers Page. We offer paid training, growth opportunities, and a people-first environment.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📧 Email: </w:t>
      </w:r>
      <w:r w:rsidDel="00000000" w:rsidR="00000000" w:rsidRPr="00000000">
        <w:rPr>
          <w:b w:val="1"/>
          <w:rtl w:val="0"/>
        </w:rPr>
        <w:t xml:space="preserve">careers@eliteportfoliomgmt.com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69k9u4jo9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Mailing Address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[Insert]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General: </w:t>
      </w:r>
      <w:r w:rsidDel="00000000" w:rsidR="00000000" w:rsidRPr="00000000">
        <w:rPr>
          <w:b w:val="1"/>
          <w:rtl w:val="0"/>
        </w:rPr>
        <w:t xml:space="preserve">1-800-XXX-XXXX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gaa1s060t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Disclosure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26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