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ABA" w:rsidRDefault="00D26ABA" w:rsidP="00D26ABA">
      <w:pPr>
        <w:pStyle w:val="2"/>
      </w:pPr>
      <w:bookmarkStart w:id="0" w:name="OLE_LINK5"/>
      <w:bookmarkStart w:id="1" w:name="OLE_LINK6"/>
      <w:r w:rsidRPr="00D26ABA">
        <w:t xml:space="preserve">Инструкция </w:t>
      </w:r>
      <w:proofErr w:type="gramStart"/>
      <w:r w:rsidRPr="00D26ABA">
        <w:t>для</w:t>
      </w:r>
      <w:proofErr w:type="gramEnd"/>
      <w:r w:rsidRPr="00D26ABA">
        <w:t xml:space="preserve"> «То</w:t>
      </w:r>
      <w:r w:rsidR="005073D7">
        <w:t>рговый помощник 1C 7.7». Часть 3</w:t>
      </w:r>
      <w:r w:rsidRPr="00D26ABA">
        <w:t xml:space="preserve">: </w:t>
      </w:r>
      <w:r w:rsidR="005073D7">
        <w:t>просмотр и создание чеков ККМ</w:t>
      </w:r>
      <w:bookmarkEnd w:id="0"/>
      <w:bookmarkEnd w:id="1"/>
    </w:p>
    <w:p w:rsidR="005073D7" w:rsidRPr="005073D7" w:rsidRDefault="005073D7" w:rsidP="005073D7">
      <w:pPr>
        <w:pStyle w:val="3"/>
      </w:pPr>
      <w:bookmarkStart w:id="2" w:name="OLE_LINK7"/>
      <w:bookmarkStart w:id="3" w:name="OLE_LINK8"/>
      <w:r>
        <w:t>Просмотр списка документов ККМ</w:t>
      </w:r>
    </w:p>
    <w:p w:rsidR="003A346E" w:rsidRDefault="00D26ABA">
      <w:bookmarkStart w:id="4" w:name="OLE_LINK9"/>
      <w:bookmarkStart w:id="5" w:name="OLE_LINK10"/>
      <w:bookmarkEnd w:id="2"/>
      <w:bookmarkEnd w:id="3"/>
      <w:r>
        <w:t>Статья описывает функции просмотра и редактирования документов ККМ (чеки, возвраты, отчеты).</w:t>
      </w:r>
      <w:bookmarkEnd w:id="4"/>
      <w:bookmarkEnd w:id="5"/>
    </w:p>
    <w:p w:rsidR="00D26ABA" w:rsidRDefault="00D26ABA">
      <w:bookmarkStart w:id="6" w:name="OLE_LINK11"/>
      <w:bookmarkStart w:id="7" w:name="OLE_LINK12"/>
      <w:bookmarkStart w:id="8" w:name="OLE_LINK13"/>
      <w:bookmarkStart w:id="9" w:name="OLE_LINK14"/>
      <w:r>
        <w:t>После ввода учетных данных в начальной форме первым открывается раздел с</w:t>
      </w:r>
      <w:r w:rsidR="005503A4" w:rsidRPr="005503A4">
        <w:t>о</w:t>
      </w:r>
      <w:r>
        <w:t xml:space="preserve"> списком документов ККМ.</w:t>
      </w:r>
      <w:bookmarkEnd w:id="6"/>
      <w:bookmarkEnd w:id="7"/>
    </w:p>
    <w:p w:rsidR="00D26ABA" w:rsidRDefault="00D26ABA">
      <w:bookmarkStart w:id="10" w:name="OLE_LINK15"/>
      <w:bookmarkStart w:id="11" w:name="OLE_LINK16"/>
      <w:bookmarkEnd w:id="8"/>
      <w:bookmarkEnd w:id="9"/>
      <w:r>
        <w:t>Раздел можно просматривать пролистыванием вниз и изменением диапазона дат. По умолчанию устанавливается диапазон дат длительностью 1 день с текущей даты.</w:t>
      </w:r>
      <w:bookmarkEnd w:id="10"/>
      <w:bookmarkEnd w:id="11"/>
      <w:r>
        <w:t xml:space="preserve"> </w:t>
      </w:r>
    </w:p>
    <w:p w:rsidR="00D26ABA" w:rsidRDefault="00D26ABA">
      <w:bookmarkStart w:id="12" w:name="OLE_LINK17"/>
      <w:bookmarkStart w:id="13" w:name="OLE_LINK18"/>
      <w:r>
        <w:t>Обновить список без изменения дат можно протяжкой наверх, после чего появится прогресс-бар и список обновится.</w:t>
      </w:r>
      <w:bookmarkEnd w:id="12"/>
      <w:bookmarkEnd w:id="13"/>
    </w:p>
    <w:p w:rsidR="00D26ABA" w:rsidRDefault="00D26ABA">
      <w:bookmarkStart w:id="14" w:name="OLE_LINK19"/>
      <w:bookmarkStart w:id="15" w:name="OLE_LINK20"/>
      <w:r>
        <w:t>Каждый элемент в списке содержит следующую информацию:</w:t>
      </w:r>
      <w:bookmarkEnd w:id="14"/>
      <w:bookmarkEnd w:id="15"/>
    </w:p>
    <w:p w:rsidR="00D26ABA" w:rsidRDefault="00D26ABA">
      <w:bookmarkStart w:id="16" w:name="OLE_LINK21"/>
      <w:bookmarkStart w:id="17" w:name="OLE_LINK22"/>
      <w:r>
        <w:t>- вид документа в виде значка и надписи</w:t>
      </w:r>
      <w:r w:rsidR="005073D7">
        <w:t xml:space="preserve"> первой строкой </w:t>
      </w:r>
      <w:r w:rsidR="005073D7">
        <w:t>слева</w:t>
      </w:r>
      <w:r>
        <w:t>: Чек, Отчет ККМ, Возврат</w:t>
      </w:r>
      <w:bookmarkEnd w:id="16"/>
      <w:bookmarkEnd w:id="17"/>
    </w:p>
    <w:p w:rsidR="00D26ABA" w:rsidRDefault="00D26ABA">
      <w:r>
        <w:t xml:space="preserve">- </w:t>
      </w:r>
      <w:bookmarkStart w:id="18" w:name="OLE_LINK23"/>
      <w:bookmarkStart w:id="19" w:name="OLE_LINK24"/>
      <w:r>
        <w:t xml:space="preserve">номер документа второй строкой </w:t>
      </w:r>
      <w:r w:rsidR="005073D7">
        <w:t>слева</w:t>
      </w:r>
      <w:r w:rsidR="005073D7">
        <w:t xml:space="preserve"> </w:t>
      </w:r>
      <w:r>
        <w:t>сразу под видом документа</w:t>
      </w:r>
      <w:bookmarkEnd w:id="18"/>
      <w:bookmarkEnd w:id="19"/>
    </w:p>
    <w:p w:rsidR="00D26ABA" w:rsidRDefault="00D26ABA">
      <w:r>
        <w:t xml:space="preserve">- </w:t>
      </w:r>
      <w:bookmarkStart w:id="20" w:name="OLE_LINK25"/>
      <w:bookmarkStart w:id="21" w:name="OLE_LINK26"/>
      <w:r w:rsidR="005073D7">
        <w:t xml:space="preserve">автор документа третьей строкой </w:t>
      </w:r>
      <w:bookmarkStart w:id="22" w:name="OLE_LINK1"/>
      <w:bookmarkStart w:id="23" w:name="OLE_LINK2"/>
      <w:bookmarkStart w:id="24" w:name="OLE_LINK3"/>
      <w:bookmarkStart w:id="25" w:name="OLE_LINK4"/>
      <w:r w:rsidR="005073D7">
        <w:t>слева</w:t>
      </w:r>
      <w:bookmarkEnd w:id="20"/>
      <w:bookmarkEnd w:id="21"/>
      <w:bookmarkEnd w:id="22"/>
      <w:bookmarkEnd w:id="23"/>
      <w:bookmarkEnd w:id="24"/>
      <w:bookmarkEnd w:id="25"/>
    </w:p>
    <w:p w:rsidR="005073D7" w:rsidRDefault="005073D7">
      <w:r>
        <w:t xml:space="preserve">- </w:t>
      </w:r>
      <w:bookmarkStart w:id="26" w:name="OLE_LINK27"/>
      <w:bookmarkStart w:id="27" w:name="OLE_LINK28"/>
      <w:r>
        <w:t>сумма документа справа первой строкой</w:t>
      </w:r>
      <w:bookmarkEnd w:id="26"/>
      <w:bookmarkEnd w:id="27"/>
    </w:p>
    <w:p w:rsidR="005073D7" w:rsidRDefault="005073D7">
      <w:r>
        <w:t xml:space="preserve">- </w:t>
      </w:r>
      <w:bookmarkStart w:id="28" w:name="OLE_LINK29"/>
      <w:bookmarkStart w:id="29" w:name="OLE_LINK30"/>
      <w:r>
        <w:t xml:space="preserve">признак проведения документа в виде </w:t>
      </w:r>
      <w:proofErr w:type="spellStart"/>
      <w:r>
        <w:t>чекбокса</w:t>
      </w:r>
      <w:proofErr w:type="spellEnd"/>
      <w:r>
        <w:t xml:space="preserve"> второй строкой справа</w:t>
      </w:r>
      <w:bookmarkEnd w:id="28"/>
      <w:bookmarkEnd w:id="29"/>
    </w:p>
    <w:p w:rsidR="005073D7" w:rsidRDefault="005073D7">
      <w:r>
        <w:t xml:space="preserve">- </w:t>
      </w:r>
      <w:bookmarkStart w:id="30" w:name="OLE_LINK31"/>
      <w:bookmarkStart w:id="31" w:name="OLE_LINK32"/>
      <w:bookmarkStart w:id="32" w:name="_GoBack"/>
      <w:r>
        <w:t>дата создания документа третьей строкой справа</w:t>
      </w:r>
      <w:bookmarkEnd w:id="30"/>
      <w:bookmarkEnd w:id="31"/>
      <w:bookmarkEnd w:id="32"/>
    </w:p>
    <w:p w:rsidR="005073D7" w:rsidRDefault="005073D7" w:rsidP="005073D7">
      <w:pPr>
        <w:pStyle w:val="3"/>
      </w:pPr>
      <w:r>
        <w:t>Детальный просмотр документа</w:t>
      </w:r>
    </w:p>
    <w:p w:rsidR="005073D7" w:rsidRDefault="005073D7">
      <w:r>
        <w:t>Каждый документ можно просмотреть нажатием по нему в любом месте.</w:t>
      </w:r>
    </w:p>
    <w:p w:rsidR="005073D7" w:rsidRDefault="005073D7">
      <w:r>
        <w:t>Просмотр документа делится на 2 части: шапка документа и табличная часть (как и в самой 1С)</w:t>
      </w:r>
    </w:p>
    <w:p w:rsidR="005073D7" w:rsidRDefault="005073D7">
      <w:r>
        <w:t xml:space="preserve">Шапка документа содержит данные </w:t>
      </w:r>
      <w:proofErr w:type="gramStart"/>
      <w:r>
        <w:t>по</w:t>
      </w:r>
      <w:proofErr w:type="gramEnd"/>
      <w:r>
        <w:t xml:space="preserve"> документа: фирма, автор и т.д. Табличная часть содержит номенклатуру документа.</w:t>
      </w:r>
    </w:p>
    <w:p w:rsidR="005073D7" w:rsidRDefault="005073D7">
      <w:r>
        <w:t xml:space="preserve">В режиме просмотра документа пользователь может редактировать или удалить документ при выполнении 2-ух условий: </w:t>
      </w:r>
    </w:p>
    <w:p w:rsidR="005073D7" w:rsidRDefault="005073D7">
      <w:r>
        <w:t>- если он является автором документа</w:t>
      </w:r>
    </w:p>
    <w:p w:rsidR="005073D7" w:rsidRDefault="005073D7">
      <w:r>
        <w:t>- дата документа совпадает с текущей датой</w:t>
      </w:r>
    </w:p>
    <w:p w:rsidR="005073D7" w:rsidRDefault="005073D7" w:rsidP="005073D7">
      <w:pPr>
        <w:pStyle w:val="3"/>
      </w:pPr>
      <w:r>
        <w:t>Создание нового документа</w:t>
      </w:r>
    </w:p>
    <w:p w:rsidR="005073D7" w:rsidRDefault="005073D7" w:rsidP="005073D7">
      <w:r>
        <w:t xml:space="preserve">Для создания нового чека ККМ (только такие виды документов приложение способно создавать) кликаем по кнопке в правом нижнем углу </w:t>
      </w:r>
      <w:proofErr w:type="gramStart"/>
      <w:r>
        <w:t>с</w:t>
      </w:r>
      <w:proofErr w:type="gramEnd"/>
      <w:r>
        <w:t xml:space="preserve">  значком плюса. После этого откроется окно создания нового чека</w:t>
      </w:r>
    </w:p>
    <w:p w:rsidR="005073D7" w:rsidRDefault="005073D7" w:rsidP="005073D7">
      <w:r>
        <w:t xml:space="preserve">В верхней панели отображается информация с номером, который будет присвоен чеку при сохранении, общей суммой чека и кнопкой ручного получения нового номера чека (в случае </w:t>
      </w:r>
      <w:r w:rsidR="00FE36C4">
        <w:t>конфликтов номеров</w:t>
      </w:r>
      <w:r>
        <w:t>)</w:t>
      </w:r>
    </w:p>
    <w:p w:rsidR="00FE36C4" w:rsidRDefault="00FE36C4" w:rsidP="005073D7">
      <w:r>
        <w:lastRenderedPageBreak/>
        <w:t xml:space="preserve">Для добавления новой номенклатуры в чек, необходимо нажать на кнопку в правом нижнем углу </w:t>
      </w:r>
      <w:proofErr w:type="gramStart"/>
      <w:r>
        <w:t>с</w:t>
      </w:r>
      <w:proofErr w:type="gramEnd"/>
      <w:r>
        <w:t xml:space="preserve"> значком лупы. Наверху появится поисковый диалог, в котором нужно ввести ключевые символы для поиска номенклатуры и нажать </w:t>
      </w:r>
      <w:proofErr w:type="gramStart"/>
      <w:r>
        <w:t>ОК</w:t>
      </w:r>
      <w:proofErr w:type="gramEnd"/>
      <w:r>
        <w:t xml:space="preserve"> на виртуальной клавиатуре. После откроется список с подходящей под условие поиска номенклатурой, в которой нужно выбрать подходящий товар.</w:t>
      </w:r>
    </w:p>
    <w:p w:rsidR="00FE36C4" w:rsidRDefault="00FE36C4" w:rsidP="005073D7">
      <w:r>
        <w:t>После выбора откроется чек с добавленной номенклатурой, для которой будут отражены остатки по складам, стоимость и количество. Количество можно изменить нажатием по номенклатуре в любом месте. Откроется диалоговое окно для ввода количества единиц товара.</w:t>
      </w:r>
    </w:p>
    <w:p w:rsidR="00FE36C4" w:rsidRDefault="00FE36C4" w:rsidP="005073D7">
      <w:r>
        <w:t xml:space="preserve">Т.к. количество единиц может как целым, так и дробным числом, радиокнопкой наверху можно менять тип вводимого  количества. По завершению ввода нужно нажать </w:t>
      </w:r>
      <w:proofErr w:type="gramStart"/>
      <w:r>
        <w:t>ОК</w:t>
      </w:r>
      <w:proofErr w:type="gramEnd"/>
      <w:r>
        <w:t xml:space="preserve"> в правом нижнем углу диалогового окна, после чего список товаров в чеке обновится вместе с итоговыми суммами.</w:t>
      </w:r>
    </w:p>
    <w:p w:rsidR="00FE36C4" w:rsidRPr="00FE36C4" w:rsidRDefault="00FE36C4" w:rsidP="005073D7">
      <w:r>
        <w:t xml:space="preserve">По завершению добавления номенклатуры для сохранения чека необходимо нажать на кнопку </w:t>
      </w:r>
      <w:proofErr w:type="gramStart"/>
      <w:r>
        <w:t>с</w:t>
      </w:r>
      <w:proofErr w:type="gramEnd"/>
      <w:r>
        <w:t xml:space="preserve"> значком галочки в левом нижнем углу. После сохранения чек остается открытым и закрывается либо нажатием кнопки назад на верхней панели инструментов, либо по кнопке назад смартфона.</w:t>
      </w:r>
    </w:p>
    <w:sectPr w:rsidR="00FE36C4" w:rsidRPr="00FE3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ABA"/>
    <w:rsid w:val="003A346E"/>
    <w:rsid w:val="005073D7"/>
    <w:rsid w:val="005503A4"/>
    <w:rsid w:val="00D26ABA"/>
    <w:rsid w:val="00D81ADA"/>
    <w:rsid w:val="00FE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26A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26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73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A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6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073D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26A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26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73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A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6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073D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5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</dc:creator>
  <cp:lastModifiedBy>Set</cp:lastModifiedBy>
  <cp:revision>2</cp:revision>
  <dcterms:created xsi:type="dcterms:W3CDTF">2018-06-25T12:47:00Z</dcterms:created>
  <dcterms:modified xsi:type="dcterms:W3CDTF">2018-06-25T13:33:00Z</dcterms:modified>
</cp:coreProperties>
</file>