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spacing w:after="300" w:lineRule="auto"/>
        <w:contextualSpacing w:val="0"/>
        <w:jc w:val="center"/>
        <w:rPr>
          <w:rFonts w:ascii="Trebuchet MS" w:cs="Trebuchet MS" w:eastAsia="Trebuchet MS" w:hAnsi="Trebuchet MS"/>
          <w:sz w:val="42"/>
          <w:szCs w:val="42"/>
        </w:rPr>
      </w:pPr>
      <w:bookmarkStart w:colFirst="0" w:colLast="0" w:name="_byer4udn0xpl" w:id="0"/>
      <w:bookmarkEnd w:id="0"/>
      <w:r w:rsidDel="00000000" w:rsidR="00000000" w:rsidRPr="00000000">
        <w:rPr>
          <w:rFonts w:ascii="Trebuchet MS" w:cs="Trebuchet MS" w:eastAsia="Trebuchet MS" w:hAnsi="Trebuchet MS"/>
          <w:sz w:val="42"/>
          <w:szCs w:val="42"/>
          <w:rtl w:val="0"/>
        </w:rPr>
        <w:t xml:space="preserve">Техническое задание на верстку</w:t>
      </w:r>
    </w:p>
    <w:p w:rsidR="00000000" w:rsidDel="00000000" w:rsidP="00000000" w:rsidRDefault="00000000" w:rsidRPr="00000000">
      <w:pPr>
        <w:pStyle w:val="Heading2"/>
        <w:spacing w:after="300" w:before="0" w:lineRule="auto"/>
        <w:contextualSpacing w:val="0"/>
        <w:jc w:val="both"/>
        <w:rPr>
          <w:rFonts w:ascii="Trebuchet MS" w:cs="Trebuchet MS" w:eastAsia="Trebuchet MS" w:hAnsi="Trebuchet MS"/>
          <w:b w:val="1"/>
          <w:sz w:val="26"/>
          <w:szCs w:val="26"/>
        </w:rPr>
      </w:pPr>
      <w:bookmarkStart w:colFirst="0" w:colLast="0" w:name="_smya67kgpqad" w:id="1"/>
      <w:bookmarkEnd w:id="1"/>
      <w:r w:rsidDel="00000000" w:rsidR="00000000" w:rsidRPr="00000000">
        <w:rPr>
          <w:rFonts w:ascii="Trebuchet MS" w:cs="Trebuchet MS" w:eastAsia="Trebuchet MS" w:hAnsi="Trebuchet MS"/>
          <w:b w:val="1"/>
          <w:sz w:val="26"/>
          <w:szCs w:val="26"/>
          <w:rtl w:val="0"/>
        </w:rPr>
        <w:t xml:space="preserve">аОбщие сведения о проекте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Название сайта: Belka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Описание сайта: Альпинистское снаряжение и скалодром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Превью страниц макета: </w:t>
      </w:r>
      <w:hyperlink r:id="rId5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u w:val="single"/>
            <w:rtl w:val="0"/>
          </w:rPr>
          <w:t xml:space="preserve">https://goo.gl/E9O9I5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Ссылка на макет:  </w:t>
      </w:r>
      <w:hyperlink r:id="rId6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u w:val="single"/>
            <w:rtl w:val="0"/>
          </w:rPr>
          <w:t xml:space="preserve">https://goo.gl/ENSedw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after="0" w:before="0" w:line="360" w:lineRule="auto"/>
        <w:contextualSpacing w:val="0"/>
        <w:jc w:val="both"/>
        <w:rPr>
          <w:rFonts w:ascii="Trebuchet MS" w:cs="Trebuchet MS" w:eastAsia="Trebuchet MS" w:hAnsi="Trebuchet MS"/>
          <w:sz w:val="32"/>
          <w:szCs w:val="32"/>
        </w:rPr>
      </w:pPr>
      <w:bookmarkStart w:colFirst="0" w:colLast="0" w:name="_fhqnqeszb00w" w:id="2"/>
      <w:bookmarkEnd w:id="2"/>
      <w:r w:rsidDel="00000000" w:rsidR="00000000" w:rsidRPr="00000000">
        <w:rPr>
          <w:rFonts w:ascii="Trebuchet MS" w:cs="Trebuchet MS" w:eastAsia="Trebuchet MS" w:hAnsi="Trebuchet MS"/>
          <w:sz w:val="32"/>
          <w:szCs w:val="32"/>
          <w:rtl w:val="0"/>
        </w:rPr>
        <w:t xml:space="preserve">Общие технические требования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300" w:line="24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Стандарты вёрстки: HTML5, CSS3, </w:t>
      </w:r>
      <w:hyperlink r:id="rId7">
        <w:r w:rsidDel="00000000" w:rsidR="00000000" w:rsidRPr="00000000">
          <w:rPr>
            <w:color w:val="1155cc"/>
            <w:rtl w:val="0"/>
          </w:rPr>
          <w:t xml:space="preserve">валидный</w:t>
        </w:r>
      </w:hyperlink>
      <w:r w:rsidDel="00000000" w:rsidR="00000000" w:rsidRPr="00000000">
        <w:rPr>
          <w:rtl w:val="0"/>
        </w:rPr>
        <w:t xml:space="preserve"> код, прогрессивное улучшение.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300" w:line="24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Сетка: определена в макете, имеет 12 колонок.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300" w:line="24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Используемые шрифты: Open Sans, ProximaNova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300" w:line="24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Кроссбраузерность: IE10+, последние версии Chrome, Firefox, Opera, Safari.</w:t>
      </w:r>
    </w:p>
    <w:p w:rsidR="00000000" w:rsidDel="00000000" w:rsidP="00000000" w:rsidRDefault="00000000" w:rsidRPr="00000000">
      <w:pPr>
        <w:pStyle w:val="Heading2"/>
        <w:spacing w:after="0" w:before="200" w:lineRule="auto"/>
        <w:contextualSpacing w:val="0"/>
        <w:jc w:val="both"/>
        <w:rPr/>
      </w:pPr>
      <w:bookmarkStart w:colFirst="0" w:colLast="0" w:name="_ov65e0g4fuui" w:id="3"/>
      <w:bookmarkEnd w:id="3"/>
      <w:r w:rsidDel="00000000" w:rsidR="00000000" w:rsidRPr="00000000">
        <w:rPr>
          <w:rFonts w:ascii="Trebuchet MS" w:cs="Trebuchet MS" w:eastAsia="Trebuchet MS" w:hAnsi="Trebuchet MS"/>
          <w:b w:val="1"/>
          <w:sz w:val="26"/>
          <w:szCs w:val="26"/>
          <w:rtl w:val="0"/>
        </w:rPr>
        <w:t xml:space="preserve">Структура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300" w:line="24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Имя страницы – </w:t>
      </w:r>
      <w:r w:rsidDel="00000000" w:rsidR="00000000" w:rsidRPr="00000000">
        <w:rPr>
          <w:rtl w:val="0"/>
        </w:rPr>
        <w:t xml:space="preserve">index.html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300" w:line="24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Стили расположены в папке - /</w:t>
      </w:r>
      <w:r w:rsidDel="00000000" w:rsidR="00000000" w:rsidRPr="00000000">
        <w:rPr>
          <w:rtl w:val="0"/>
        </w:rPr>
        <w:t xml:space="preserve">css</w:t>
      </w:r>
      <w:r w:rsidDel="00000000" w:rsidR="00000000" w:rsidRPr="00000000">
        <w:rPr>
          <w:rtl w:val="0"/>
        </w:rPr>
        <w:t xml:space="preserve">. Стилевой файл должен быть один с названием style.css. Обязательно </w:t>
      </w:r>
      <w:r w:rsidDel="00000000" w:rsidR="00000000" w:rsidRPr="00000000">
        <w:rPr>
          <w:rtl w:val="0"/>
        </w:rPr>
        <w:t xml:space="preserve">использование</w:t>
      </w:r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normalize.css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300" w:line="24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Изображения лежат в отдельной папке - </w:t>
      </w:r>
      <w:r w:rsidDel="00000000" w:rsidR="00000000" w:rsidRPr="00000000">
        <w:rPr>
          <w:rtl w:val="0"/>
        </w:rPr>
        <w:t xml:space="preserve">/img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300" w:line="24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Проект должен быть выложен в репозитории на github.com, а также на gh-pages.</w:t>
      </w:r>
    </w:p>
    <w:p w:rsidR="00000000" w:rsidDel="00000000" w:rsidP="00000000" w:rsidRDefault="00000000" w:rsidRPr="00000000">
      <w:pPr>
        <w:pStyle w:val="Heading2"/>
        <w:spacing w:after="0" w:before="200" w:lineRule="auto"/>
        <w:contextualSpacing w:val="0"/>
        <w:jc w:val="both"/>
        <w:rPr>
          <w:rFonts w:ascii="Trebuchet MS" w:cs="Trebuchet MS" w:eastAsia="Trebuchet MS" w:hAnsi="Trebuchet MS"/>
          <w:b w:val="1"/>
          <w:sz w:val="26"/>
          <w:szCs w:val="26"/>
        </w:rPr>
      </w:pPr>
      <w:bookmarkStart w:colFirst="0" w:colLast="0" w:name="_4z6zw0w06kw7" w:id="4"/>
      <w:bookmarkEnd w:id="4"/>
      <w:r w:rsidDel="00000000" w:rsidR="00000000" w:rsidRPr="00000000">
        <w:rPr>
          <w:rFonts w:ascii="Trebuchet MS" w:cs="Trebuchet MS" w:eastAsia="Trebuchet MS" w:hAnsi="Trebuchet MS"/>
          <w:b w:val="1"/>
          <w:sz w:val="26"/>
          <w:szCs w:val="26"/>
          <w:rtl w:val="0"/>
        </w:rPr>
        <w:t xml:space="preserve">Разметка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300" w:line="24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Кодировка – utf-8.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300" w:line="24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В &lt;head&gt; верный порядок подключения (meta, title, шрифты, стилевые файлы).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300" w:line="24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Структурный, комментируемый код (разделение на блоки).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300" w:line="24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Семантическая разметка</w:t>
      </w:r>
      <w:r w:rsidDel="00000000" w:rsidR="00000000" w:rsidRPr="00000000">
        <w:rPr>
          <w:rtl w:val="0"/>
        </w:rPr>
        <w:t xml:space="preserve"> в соответствии со спецификацией.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300" w:line="24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В разметке обязательно использование методологии БЭМ.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300" w:line="24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Для названия классов не используются: кириллица, транслит, верхний регистр, цифры. Названия классов соответствуют значению и смыслу контента.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300" w:line="24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Классы служат для привязки оформления, </w:t>
      </w:r>
      <w:r w:rsidDel="00000000" w:rsidR="00000000" w:rsidRPr="00000000">
        <w:rPr>
          <w:rtl w:val="0"/>
        </w:rPr>
        <w:t xml:space="preserve">идентификаторы – скриптов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300" w:line="24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Все скрипты подключены отдельным файлом script.js. (script.min.js)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300" w:line="24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Допускается использование фреймворка Bootstrap 3 версии.</w:t>
      </w:r>
    </w:p>
    <w:p w:rsidR="00000000" w:rsidDel="00000000" w:rsidP="00000000" w:rsidRDefault="00000000" w:rsidRPr="00000000">
      <w:pPr>
        <w:pStyle w:val="Heading2"/>
        <w:spacing w:after="0" w:before="200" w:lineRule="auto"/>
        <w:contextualSpacing w:val="0"/>
        <w:jc w:val="both"/>
        <w:rPr>
          <w:rFonts w:ascii="Trebuchet MS" w:cs="Trebuchet MS" w:eastAsia="Trebuchet MS" w:hAnsi="Trebuchet MS"/>
          <w:b w:val="1"/>
          <w:sz w:val="26"/>
          <w:szCs w:val="26"/>
        </w:rPr>
      </w:pPr>
      <w:bookmarkStart w:colFirst="0" w:colLast="0" w:name="_gj224in4myg8" w:id="5"/>
      <w:bookmarkEnd w:id="5"/>
      <w:r w:rsidDel="00000000" w:rsidR="00000000" w:rsidRPr="00000000">
        <w:rPr>
          <w:rFonts w:ascii="Trebuchet MS" w:cs="Trebuchet MS" w:eastAsia="Trebuchet MS" w:hAnsi="Trebuchet MS"/>
          <w:b w:val="1"/>
          <w:sz w:val="26"/>
          <w:szCs w:val="26"/>
          <w:rtl w:val="0"/>
        </w:rPr>
        <w:t xml:space="preserve">Стилизация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300" w:line="24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Комментариями обозначены начало крупных модулей/блоков разметки.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300" w:line="24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Вёрстка идентично отображается в последних версиях браузеров.</w:t>
      </w:r>
      <w:r w:rsidDel="00000000" w:rsidR="00000000" w:rsidRPr="00000000">
        <w:rPr>
          <w:rtl w:val="0"/>
        </w:rPr>
        <w:t xml:space="preserve"> Использованы вендорные префиксы.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300" w:line="24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Обязательно использование препроцессора на выбор (LESS/SASS/SCSS/Stylus).</w:t>
      </w:r>
    </w:p>
    <w:p w:rsidR="00000000" w:rsidDel="00000000" w:rsidP="00000000" w:rsidRDefault="00000000" w:rsidRPr="00000000">
      <w:pPr>
        <w:pStyle w:val="Heading2"/>
        <w:spacing w:after="0" w:before="200" w:lineRule="auto"/>
        <w:contextualSpacing w:val="0"/>
        <w:jc w:val="both"/>
        <w:rPr>
          <w:rFonts w:ascii="Trebuchet MS" w:cs="Trebuchet MS" w:eastAsia="Trebuchet MS" w:hAnsi="Trebuchet MS"/>
          <w:b w:val="1"/>
          <w:sz w:val="26"/>
          <w:szCs w:val="26"/>
        </w:rPr>
      </w:pPr>
      <w:bookmarkStart w:colFirst="0" w:colLast="0" w:name="_o4jkph1c3szg" w:id="6"/>
      <w:bookmarkEnd w:id="6"/>
      <w:r w:rsidDel="00000000" w:rsidR="00000000" w:rsidRPr="00000000">
        <w:rPr>
          <w:rFonts w:ascii="Trebuchet MS" w:cs="Trebuchet MS" w:eastAsia="Trebuchet MS" w:hAnsi="Trebuchet MS"/>
          <w:b w:val="1"/>
          <w:sz w:val="26"/>
          <w:szCs w:val="26"/>
          <w:rtl w:val="0"/>
        </w:rPr>
        <w:t xml:space="preserve">Изображения: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300" w:line="24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Для названий не используются кириллица, транслит, верхний регистр. По названию изображения понятно, из какого оно блока.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300" w:line="24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Выбран подходящий формат изображений JPEG / PNG /SVG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300" w:line="24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Мелкая графика и иконки объединены по назначению и склеены в спрайт.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after="300" w:before="200" w:lineRule="auto"/>
        <w:contextualSpacing w:val="0"/>
        <w:jc w:val="both"/>
        <w:rPr>
          <w:rFonts w:ascii="Trebuchet MS" w:cs="Trebuchet MS" w:eastAsia="Trebuchet MS" w:hAnsi="Trebuchet MS"/>
          <w:sz w:val="32"/>
          <w:szCs w:val="32"/>
        </w:rPr>
      </w:pPr>
      <w:bookmarkStart w:colFirst="0" w:colLast="0" w:name="_vg2bsrm60jvr" w:id="7"/>
      <w:bookmarkEnd w:id="7"/>
      <w:r w:rsidDel="00000000" w:rsidR="00000000" w:rsidRPr="00000000">
        <w:rPr>
          <w:rFonts w:ascii="Trebuchet MS" w:cs="Trebuchet MS" w:eastAsia="Trebuchet MS" w:hAnsi="Trebuchet MS"/>
          <w:sz w:val="32"/>
          <w:szCs w:val="32"/>
          <w:rtl w:val="0"/>
        </w:rPr>
        <w:t xml:space="preserve">Функциональные требования</w:t>
      </w:r>
    </w:p>
    <w:p w:rsidR="00000000" w:rsidDel="00000000" w:rsidP="00000000" w:rsidRDefault="00000000" w:rsidRPr="00000000">
      <w:pPr>
        <w:pStyle w:val="Heading2"/>
        <w:spacing w:after="0" w:before="200" w:lineRule="auto"/>
        <w:contextualSpacing w:val="0"/>
        <w:jc w:val="both"/>
        <w:rPr>
          <w:rFonts w:ascii="Trebuchet MS" w:cs="Trebuchet MS" w:eastAsia="Trebuchet MS" w:hAnsi="Trebuchet MS"/>
          <w:b w:val="1"/>
          <w:sz w:val="26"/>
          <w:szCs w:val="26"/>
        </w:rPr>
      </w:pPr>
      <w:bookmarkStart w:colFirst="0" w:colLast="0" w:name="_upjz8bjzznxl" w:id="8"/>
      <w:bookmarkEnd w:id="8"/>
      <w:r w:rsidDel="00000000" w:rsidR="00000000" w:rsidRPr="00000000">
        <w:rPr>
          <w:rFonts w:ascii="Trebuchet MS" w:cs="Trebuchet MS" w:eastAsia="Trebuchet MS" w:hAnsi="Trebuchet MS"/>
          <w:b w:val="1"/>
          <w:sz w:val="26"/>
          <w:szCs w:val="26"/>
          <w:rtl w:val="0"/>
        </w:rPr>
        <w:t xml:space="preserve">Общее: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300" w:line="24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Контентная область лежит в контейнере, имеет ширину 1200 (768, 320) пикселей и выравнивается по центру. 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300" w:line="24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Ссылкам, имеющие переход на несуществующие страницы ставить заглушку href=”#”.</w:t>
      </w:r>
    </w:p>
    <w:p w:rsidR="00000000" w:rsidDel="00000000" w:rsidP="00000000" w:rsidRDefault="00000000" w:rsidRPr="00000000">
      <w:pPr>
        <w:pStyle w:val="Heading2"/>
        <w:spacing w:after="0" w:before="200" w:lineRule="auto"/>
        <w:contextualSpacing w:val="0"/>
        <w:jc w:val="both"/>
        <w:rPr>
          <w:rFonts w:ascii="Trebuchet MS" w:cs="Trebuchet MS" w:eastAsia="Trebuchet MS" w:hAnsi="Trebuchet MS"/>
          <w:b w:val="1"/>
          <w:sz w:val="26"/>
          <w:szCs w:val="26"/>
        </w:rPr>
      </w:pPr>
      <w:bookmarkStart w:colFirst="0" w:colLast="0" w:name="_gg8bw7gbm4kw" w:id="9"/>
      <w:bookmarkEnd w:id="9"/>
      <w:r w:rsidDel="00000000" w:rsidR="00000000" w:rsidRPr="00000000">
        <w:rPr>
          <w:rFonts w:ascii="Trebuchet MS" w:cs="Trebuchet MS" w:eastAsia="Trebuchet MS" w:hAnsi="Trebuchet MS"/>
          <w:b w:val="1"/>
          <w:sz w:val="26"/>
          <w:szCs w:val="26"/>
          <w:rtl w:val="0"/>
        </w:rPr>
        <w:t xml:space="preserve">Навигация: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300" w:line="24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Меню состоит из пяти пунктов: Трассы, Акции, Цены, Отзывы, Контакты. При нажатии происходит плавный переход на соответствующий блок.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300" w:line="24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На разрешении менее 768px меню прячется в “бургер”. Раскрытое меню при нажатии на “бургер” отражено в макете на 320px.</w:t>
      </w:r>
    </w:p>
    <w:p w:rsidR="00000000" w:rsidDel="00000000" w:rsidP="00000000" w:rsidRDefault="00000000" w:rsidRPr="00000000">
      <w:pPr>
        <w:spacing w:before="160" w:line="240" w:lineRule="auto"/>
        <w:ind w:right="16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0" w:lineRule="auto"/>
        <w:contextualSpacing w:val="0"/>
        <w:jc w:val="both"/>
        <w:rPr>
          <w:rFonts w:ascii="Trebuchet MS" w:cs="Trebuchet MS" w:eastAsia="Trebuchet MS" w:hAnsi="Trebuchet MS"/>
          <w:b w:val="1"/>
          <w:sz w:val="26"/>
          <w:szCs w:val="26"/>
        </w:rPr>
      </w:pPr>
      <w:bookmarkStart w:colFirst="0" w:colLast="0" w:name="_8m7qb9h12fag" w:id="10"/>
      <w:bookmarkEnd w:id="10"/>
      <w:r w:rsidDel="00000000" w:rsidR="00000000" w:rsidRPr="00000000">
        <w:rPr>
          <w:rFonts w:ascii="Trebuchet MS" w:cs="Trebuchet MS" w:eastAsia="Trebuchet MS" w:hAnsi="Trebuchet MS"/>
          <w:b w:val="1"/>
          <w:sz w:val="26"/>
          <w:szCs w:val="26"/>
          <w:rtl w:val="0"/>
        </w:rPr>
        <w:t xml:space="preserve">Страница: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300" w:line="24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Блок “Трассы”. При наведении на блок с трассой появляется тень (отражено в макете). На расширении от 768px блоки находятся в слайдере, видно 3 блока, зациклен, автоматически прокручивает по одному блоку, на расширении 320px видно 1 блок, зациклен, автоматической прокрутки нет. 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300" w:line="240" w:lineRule="auto"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Блок “Акции”. При наведении блоки затемняются, появляется кнопка “Подробнее” (поведение отражено в макете).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300" w:line="240" w:lineRule="auto"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Блок “У нас”. При наведение на фотографии под блоком происходит затмение и появляется иконка лупы (поведение отражено в макете). При нажатии фотография увеличивается в модальном окне (поведение отражено в макете).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300" w:line="240" w:lineRule="auto"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Блок “Цены”. На расширении 320px таблица преобразуется в аккордеон (отражено в макете).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300" w:line="240" w:lineRule="auto"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Блок “Отзывы”. Находятся в слайдере, видно 3 отзыва, зациклен, автоматически прокручивает по одному блоку, на расширении 320px видно 1 отзыв, зациклен, автоматической прокрутки нет. 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300" w:line="240" w:lineRule="auto"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Подвал сайта. При нажатии на кнопку вверх происходит плавная прокрутка до шапки сайта. 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goo.gl/E9O9I5" TargetMode="External"/><Relationship Id="rId6" Type="http://schemas.openxmlformats.org/officeDocument/2006/relationships/hyperlink" Target="https://goo.gl/ENSedw" TargetMode="External"/><Relationship Id="rId7" Type="http://schemas.openxmlformats.org/officeDocument/2006/relationships/hyperlink" Target="http://validator.w3.org/" TargetMode="External"/><Relationship Id="rId8" Type="http://schemas.openxmlformats.org/officeDocument/2006/relationships/hyperlink" Target="https://necolas.github.io/normalize.css/3.0.2/normalize.cs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