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Translation Test Document</w:t>
      </w:r>
    </w:p>
    <w:p>
      <w:pPr>
        <w:pStyle w:val="Heading1"/>
        <w:rPr/>
      </w:pPr>
      <w:r>
        <w:rPr/>
        <w:t>Introduction</w:t>
      </w:r>
    </w:p>
    <w:p>
      <w:pPr>
        <w:pStyle w:val="Normal"/>
        <w:rPr/>
      </w:pPr>
      <w:r>
        <w:rPr/>
        <w:t>This is a sample Word document created for testing translation functionality. The document contains multiple sections of text with different formatting styles. It is intended to provide enough content to simulate a realistic translation task. Only new or modified text segments are translated using an LLM.</w:t>
      </w:r>
    </w:p>
    <w:p>
      <w:pPr>
        <w:pStyle w:val="Heading1"/>
        <w:rPr/>
      </w:pPr>
      <w:r>
        <w:rPr/>
        <w:t>Background</w:t>
      </w:r>
    </w:p>
    <w:p>
      <w:pPr>
        <w:pStyle w:val="Normal"/>
        <w:rPr/>
      </w:pPr>
      <w:r>
        <w:rPr/>
        <w:t>Language is a</w:t>
      </w:r>
      <w:r>
        <w:rPr/>
        <w:t>n important</w:t>
      </w:r>
      <w:r>
        <w:rPr/>
        <w:t xml:space="preserve"> tool for communication. In our interconnected world, the ability to translate documents accurately and quickly is more important than ever. Translation tools should be capable of preserving formatting, structure, and meaning.</w:t>
      </w:r>
    </w:p>
    <w:p>
      <w:pPr>
        <w:pStyle w:val="Heading1"/>
        <w:rPr/>
      </w:pPr>
      <w:r>
        <w:rPr/>
        <w:t>Example Text</w:t>
      </w:r>
    </w:p>
    <w:p>
      <w:pPr>
        <w:pStyle w:val="Normal"/>
        <w:rPr/>
      </w:pPr>
      <w:r>
        <w:rPr/>
        <w:t xml:space="preserve">Formatting test: </w:t>
      </w:r>
      <w:r>
        <w:rPr>
          <w:b/>
        </w:rPr>
        <w:t>bold</w:t>
      </w:r>
      <w:r>
        <w:rPr/>
        <w:t xml:space="preserve">, </w:t>
      </w:r>
      <w:r>
        <w:rPr>
          <w:i/>
        </w:rPr>
        <w:t>italic</w:t>
      </w:r>
      <w:r>
        <w:rPr/>
        <w:t xml:space="preserve">, </w:t>
      </w:r>
      <w:r>
        <w:rPr>
          <w:u w:val="single"/>
        </w:rPr>
        <w:t>underlined</w:t>
      </w:r>
      <w:r>
        <w:rPr/>
        <w:t xml:space="preserve">, and </w:t>
      </w:r>
      <w:r>
        <w:rPr>
          <w:strike/>
        </w:rPr>
        <w:t>strikethrough</w:t>
      </w:r>
    </w:p>
    <w:p>
      <w:pPr>
        <w:pStyle w:val="Heading1"/>
        <w:rPr/>
      </w:pPr>
      <w:r>
        <w:rPr/>
        <w:t>Sample Table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DDDDDD" w:val="clear"/>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Word</w:t>
            </w:r>
          </w:p>
        </w:tc>
        <w:tc>
          <w:tcPr>
            <w:tcW w:w="4319" w:type="dxa"/>
            <w:tcBorders/>
            <w:shd w:fill="DDDDDD" w:val="clear"/>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Meaning</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Hello</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 common greeting.</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World</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Refers to Earth.</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Translation</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The process of converting text from one language to another.</w:t>
            </w:r>
          </w:p>
        </w:tc>
      </w:tr>
    </w:tbl>
    <w:p>
      <w:pPr>
        <w:pStyle w:val="Heading1"/>
        <w:rPr/>
      </w:pPr>
      <w:r>
        <w:rPr/>
        <w:t>Summary</w:t>
      </w:r>
    </w:p>
    <w:p>
      <w:pPr>
        <w:pStyle w:val="Normal"/>
        <w:widowControl/>
        <w:bidi w:val="0"/>
        <w:spacing w:lineRule="auto" w:line="276" w:before="0" w:after="200"/>
        <w:jc w:val="left"/>
        <w:rPr/>
      </w:pPr>
      <w:r>
        <w:rPr/>
        <w:t>This document demonstrates a mixture of plain text, formatted text, and tabular data. It should be sufficient for testing translation workflows that require handling different Word document structures.</w:t>
      </w:r>
    </w:p>
    <w:sectPr>
      <w:footerReference w:type="even" r:id="rId2"/>
      <w:footerReference w:type="default" r:id="rId3"/>
      <w:footerReference w:type="first" r:id="rId4"/>
      <w:type w:val="nextPage"/>
      <w:pgSz w:w="12240" w:h="15840"/>
      <w:pgMar w:left="1800" w:right="1800" w:gutter="0" w:header="0" w:top="1440" w:footer="1440" w:bottom="202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This is a </w:t>
    </w:r>
    <w:r>
      <w:rPr>
        <w:i/>
        <w:iCs/>
      </w:rPr>
      <w:t>footer</w:t>
    </w:r>
    <w:r>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This is a </w:t>
    </w:r>
    <w:r>
      <w:rPr>
        <w:i/>
        <w:iCs/>
      </w:rPr>
      <w:t>footer</w:t>
    </w:r>
    <w:r>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LibreOffice/24.2.7.2$Linux_X86_64 LibreOffice_project/420$Build-2</Application>
  <AppVersion>15.0000</AppVersion>
  <Pages>1</Pages>
  <Words>155</Words>
  <Characters>920</Characters>
  <CharactersWithSpaces>1055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2026-01-24T13:50:55Z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