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6A17" w:rsidRDefault="00FD415F">
      <w:pPr>
        <w:spacing w:before="240" w:after="240"/>
        <w:rPr>
          <w:b/>
          <w:sz w:val="28"/>
          <w:szCs w:val="28"/>
        </w:rPr>
      </w:pPr>
      <w:r>
        <w:rPr>
          <w:b/>
          <w:sz w:val="28"/>
          <w:szCs w:val="28"/>
        </w:rPr>
        <w:t>Notes for dissertation:</w:t>
      </w:r>
    </w:p>
    <w:p w14:paraId="00000002" w14:textId="77777777" w:rsidR="00E96A17" w:rsidRDefault="00FD415F">
      <w:pPr>
        <w:spacing w:before="240" w:after="240"/>
        <w:rPr>
          <w:sz w:val="24"/>
          <w:szCs w:val="24"/>
        </w:rPr>
      </w:pPr>
      <w:r>
        <w:rPr>
          <w:sz w:val="24"/>
          <w:szCs w:val="24"/>
        </w:rPr>
        <w:t>Kaggle links of interest:</w:t>
      </w:r>
    </w:p>
    <w:p w14:paraId="00000003" w14:textId="77777777" w:rsidR="00E96A17" w:rsidRDefault="00FD415F">
      <w:pPr>
        <w:spacing w:before="240" w:after="240"/>
        <w:rPr>
          <w:b/>
          <w:sz w:val="24"/>
          <w:szCs w:val="24"/>
        </w:rPr>
      </w:pPr>
      <w:r>
        <w:rPr>
          <w:b/>
          <w:sz w:val="24"/>
          <w:szCs w:val="24"/>
        </w:rPr>
        <w:t>Comments on reddit dataset</w:t>
      </w:r>
    </w:p>
    <w:p w14:paraId="00000004" w14:textId="77777777" w:rsidR="00E96A17" w:rsidRDefault="00FD415F">
      <w:pPr>
        <w:spacing w:before="240" w:after="240"/>
        <w:rPr>
          <w:color w:val="1155CC"/>
          <w:sz w:val="24"/>
          <w:szCs w:val="24"/>
          <w:u w:val="single"/>
        </w:rPr>
      </w:pPr>
      <w:hyperlink r:id="rId4">
        <w:r>
          <w:rPr>
            <w:color w:val="1155CC"/>
            <w:sz w:val="24"/>
            <w:szCs w:val="24"/>
            <w:u w:val="single"/>
          </w:rPr>
          <w:t>https://www.kaggle.com/nickreinerink/reddit-rcryptocurrency/code</w:t>
        </w:r>
      </w:hyperlink>
    </w:p>
    <w:p w14:paraId="00000005" w14:textId="77777777" w:rsidR="00E96A17" w:rsidRDefault="00FD415F">
      <w:pPr>
        <w:spacing w:before="240" w:after="240"/>
        <w:rPr>
          <w:b/>
          <w:sz w:val="24"/>
          <w:szCs w:val="24"/>
        </w:rPr>
      </w:pPr>
      <w:r>
        <w:rPr>
          <w:b/>
          <w:sz w:val="24"/>
          <w:szCs w:val="24"/>
        </w:rPr>
        <w:t>Headlines Dataset:</w:t>
      </w:r>
    </w:p>
    <w:p w14:paraId="00000006" w14:textId="77777777" w:rsidR="00E96A17" w:rsidRDefault="00FD415F">
      <w:pPr>
        <w:spacing w:before="240" w:after="240"/>
        <w:rPr>
          <w:color w:val="1155CC"/>
          <w:sz w:val="24"/>
          <w:szCs w:val="24"/>
          <w:u w:val="single"/>
        </w:rPr>
      </w:pPr>
      <w:hyperlink r:id="rId5">
        <w:r>
          <w:rPr>
            <w:color w:val="1155CC"/>
            <w:sz w:val="24"/>
            <w:szCs w:val="24"/>
            <w:u w:val="single"/>
          </w:rPr>
          <w:t>https://www.kaggle.com/kas</w:t>
        </w:r>
        <w:r>
          <w:rPr>
            <w:color w:val="1155CC"/>
            <w:sz w:val="24"/>
            <w:szCs w:val="24"/>
            <w:u w:val="single"/>
          </w:rPr>
          <w:t>hnitsky/news-about-major-cryptocurrencies-20132018-40k?select=crypto_news_parsed_2013-2017_train.csv</w:t>
        </w:r>
      </w:hyperlink>
    </w:p>
    <w:p w14:paraId="00000007" w14:textId="77777777" w:rsidR="00E96A17" w:rsidRDefault="00FD415F">
      <w:pPr>
        <w:spacing w:before="240" w:after="240"/>
        <w:rPr>
          <w:b/>
          <w:sz w:val="24"/>
          <w:szCs w:val="24"/>
        </w:rPr>
      </w:pPr>
      <w:r>
        <w:rPr>
          <w:b/>
          <w:sz w:val="24"/>
          <w:szCs w:val="24"/>
        </w:rPr>
        <w:t xml:space="preserve">Crypto Pairs, </w:t>
      </w:r>
      <w:proofErr w:type="gramStart"/>
      <w:r>
        <w:rPr>
          <w:b/>
          <w:sz w:val="24"/>
          <w:szCs w:val="24"/>
        </w:rPr>
        <w:t>1 minute</w:t>
      </w:r>
      <w:proofErr w:type="gramEnd"/>
      <w:r>
        <w:rPr>
          <w:b/>
          <w:sz w:val="24"/>
          <w:szCs w:val="24"/>
        </w:rPr>
        <w:t xml:space="preserve"> resolutions from </w:t>
      </w:r>
      <w:proofErr w:type="spellStart"/>
      <w:r>
        <w:rPr>
          <w:b/>
          <w:sz w:val="24"/>
          <w:szCs w:val="24"/>
        </w:rPr>
        <w:t>bitfinex</w:t>
      </w:r>
      <w:proofErr w:type="spellEnd"/>
      <w:r>
        <w:rPr>
          <w:b/>
          <w:sz w:val="24"/>
          <w:szCs w:val="24"/>
        </w:rPr>
        <w:t xml:space="preserve"> (</w:t>
      </w:r>
      <w:proofErr w:type="spellStart"/>
      <w:r>
        <w:rPr>
          <w:b/>
          <w:sz w:val="24"/>
          <w:szCs w:val="24"/>
        </w:rPr>
        <w:t>bitfinex</w:t>
      </w:r>
      <w:proofErr w:type="spellEnd"/>
      <w:r>
        <w:rPr>
          <w:b/>
          <w:sz w:val="24"/>
          <w:szCs w:val="24"/>
        </w:rPr>
        <w:t xml:space="preserve"> = possibly questionable data, tether = probe in price manipulation, if manipulated, what does it</w:t>
      </w:r>
      <w:r>
        <w:rPr>
          <w:b/>
          <w:sz w:val="24"/>
          <w:szCs w:val="24"/>
        </w:rPr>
        <w:t xml:space="preserve"> mean for predictive power of data?):</w:t>
      </w:r>
    </w:p>
    <w:p w14:paraId="00000008" w14:textId="77777777" w:rsidR="00E96A17" w:rsidRDefault="00FD415F">
      <w:pPr>
        <w:spacing w:before="240" w:after="240"/>
        <w:rPr>
          <w:color w:val="1155CC"/>
          <w:sz w:val="24"/>
          <w:szCs w:val="24"/>
          <w:u w:val="single"/>
        </w:rPr>
      </w:pPr>
      <w:hyperlink r:id="rId6">
        <w:r>
          <w:rPr>
            <w:color w:val="1155CC"/>
            <w:sz w:val="24"/>
            <w:szCs w:val="24"/>
            <w:u w:val="single"/>
          </w:rPr>
          <w:t>https://www.kaggle.com/tencars/392-crypto-currency-pairs-at-minute-resolution/code</w:t>
        </w:r>
      </w:hyperlink>
    </w:p>
    <w:p w14:paraId="00000009" w14:textId="77777777" w:rsidR="00E96A17" w:rsidRDefault="00FD415F">
      <w:pPr>
        <w:spacing w:before="240" w:after="240"/>
        <w:rPr>
          <w:sz w:val="24"/>
          <w:szCs w:val="24"/>
        </w:rPr>
      </w:pPr>
      <w:r>
        <w:rPr>
          <w:sz w:val="24"/>
          <w:szCs w:val="24"/>
        </w:rPr>
        <w:t xml:space="preserve">        </w:t>
      </w:r>
      <w:r>
        <w:rPr>
          <w:sz w:val="24"/>
          <w:szCs w:val="24"/>
        </w:rPr>
        <w:tab/>
        <w:t>Tutorial on how to get u</w:t>
      </w:r>
      <w:r>
        <w:rPr>
          <w:sz w:val="24"/>
          <w:szCs w:val="24"/>
        </w:rPr>
        <w:t xml:space="preserve">pdates from </w:t>
      </w:r>
      <w:proofErr w:type="spellStart"/>
      <w:r>
        <w:rPr>
          <w:sz w:val="24"/>
          <w:szCs w:val="24"/>
        </w:rPr>
        <w:t>bitfinex</w:t>
      </w:r>
      <w:proofErr w:type="spellEnd"/>
      <w:r>
        <w:rPr>
          <w:sz w:val="24"/>
          <w:szCs w:val="24"/>
        </w:rPr>
        <w:t xml:space="preserve"> and append to historical </w:t>
      </w:r>
      <w:proofErr w:type="gramStart"/>
      <w:r>
        <w:rPr>
          <w:sz w:val="24"/>
          <w:szCs w:val="24"/>
        </w:rPr>
        <w:t>data</w:t>
      </w:r>
      <w:proofErr w:type="gramEnd"/>
    </w:p>
    <w:p w14:paraId="0000000A" w14:textId="77777777" w:rsidR="00E96A17" w:rsidRDefault="00FD415F">
      <w:pPr>
        <w:spacing w:before="240" w:after="240"/>
        <w:rPr>
          <w:color w:val="1155CC"/>
          <w:sz w:val="24"/>
          <w:szCs w:val="24"/>
          <w:u w:val="single"/>
        </w:rPr>
      </w:pPr>
      <w:r>
        <w:rPr>
          <w:sz w:val="24"/>
          <w:szCs w:val="24"/>
        </w:rPr>
        <w:t xml:space="preserve">        </w:t>
      </w:r>
      <w:r>
        <w:rPr>
          <w:sz w:val="24"/>
          <w:szCs w:val="24"/>
        </w:rPr>
        <w:tab/>
      </w:r>
      <w:hyperlink r:id="rId7">
        <w:r>
          <w:rPr>
            <w:color w:val="1155CC"/>
            <w:sz w:val="24"/>
            <w:szCs w:val="24"/>
            <w:u w:val="single"/>
          </w:rPr>
          <w:t>https://www.kaggle.com/tencars/getting-up-to-date-bitcoin-data</w:t>
        </w:r>
      </w:hyperlink>
    </w:p>
    <w:p w14:paraId="0000000B" w14:textId="77777777" w:rsidR="00E96A17" w:rsidRDefault="00FD415F">
      <w:pPr>
        <w:spacing w:before="240" w:after="240"/>
        <w:rPr>
          <w:sz w:val="24"/>
          <w:szCs w:val="24"/>
        </w:rPr>
      </w:pPr>
      <w:r>
        <w:rPr>
          <w:sz w:val="24"/>
          <w:szCs w:val="24"/>
        </w:rPr>
        <w:t xml:space="preserve"> </w:t>
      </w:r>
    </w:p>
    <w:p w14:paraId="0000000C" w14:textId="77777777" w:rsidR="00E96A17" w:rsidRDefault="00FD415F">
      <w:pPr>
        <w:spacing w:before="240" w:after="240"/>
        <w:rPr>
          <w:b/>
          <w:sz w:val="24"/>
          <w:szCs w:val="24"/>
        </w:rPr>
      </w:pPr>
      <w:r>
        <w:rPr>
          <w:b/>
          <w:sz w:val="24"/>
          <w:szCs w:val="24"/>
        </w:rPr>
        <w:t>Ideas:</w:t>
      </w:r>
    </w:p>
    <w:p w14:paraId="0000000D" w14:textId="77777777" w:rsidR="00E96A17" w:rsidRDefault="00FD415F">
      <w:pPr>
        <w:spacing w:before="240" w:after="240"/>
        <w:rPr>
          <w:sz w:val="24"/>
          <w:szCs w:val="24"/>
        </w:rPr>
      </w:pPr>
      <w:r>
        <w:rPr>
          <w:sz w:val="24"/>
          <w:szCs w:val="24"/>
        </w:rPr>
        <w:t xml:space="preserve">Should probably focus on price prediction </w:t>
      </w:r>
      <w:r>
        <w:rPr>
          <w:sz w:val="24"/>
          <w:szCs w:val="24"/>
        </w:rPr>
        <w:t>from text analysis as:</w:t>
      </w:r>
    </w:p>
    <w:p w14:paraId="0000000E" w14:textId="77777777" w:rsidR="00E96A17" w:rsidRDefault="00FD415F">
      <w:pPr>
        <w:spacing w:before="240" w:after="240"/>
        <w:ind w:left="360"/>
        <w:rPr>
          <w:sz w:val="24"/>
          <w:szCs w:val="24"/>
        </w:rPr>
      </w:pPr>
      <w:r>
        <w:rPr>
          <w:sz w:val="24"/>
          <w:szCs w:val="24"/>
        </w:rPr>
        <w:t>1.</w:t>
      </w:r>
      <w:r>
        <w:rPr>
          <w:sz w:val="14"/>
          <w:szCs w:val="14"/>
        </w:rPr>
        <w:t xml:space="preserve"> </w:t>
      </w:r>
      <w:r>
        <w:rPr>
          <w:sz w:val="14"/>
          <w:szCs w:val="14"/>
        </w:rPr>
        <w:tab/>
      </w:r>
      <w:r>
        <w:rPr>
          <w:sz w:val="24"/>
          <w:szCs w:val="24"/>
        </w:rPr>
        <w:t>Easier to see the correctness of my work. Does my current prediction x match price y at time t. Focusing on fraud may take longer than 3 months of work, August 20</w:t>
      </w:r>
      <w:r>
        <w:rPr>
          <w:sz w:val="24"/>
          <w:szCs w:val="24"/>
          <w:vertAlign w:val="superscript"/>
        </w:rPr>
        <w:t>th</w:t>
      </w:r>
      <w:r>
        <w:rPr>
          <w:sz w:val="24"/>
          <w:szCs w:val="24"/>
        </w:rPr>
        <w:t xml:space="preserve"> is not that far away, must be </w:t>
      </w:r>
      <w:proofErr w:type="gramStart"/>
      <w:r>
        <w:rPr>
          <w:sz w:val="24"/>
          <w:szCs w:val="24"/>
        </w:rPr>
        <w:t>realistic.</w:t>
      </w:r>
      <w:proofErr w:type="gramEnd"/>
    </w:p>
    <w:p w14:paraId="0000000F" w14:textId="77777777" w:rsidR="00E96A17" w:rsidRDefault="00FD415F">
      <w:pPr>
        <w:spacing w:before="240" w:after="240"/>
        <w:ind w:left="360"/>
        <w:rPr>
          <w:sz w:val="24"/>
          <w:szCs w:val="24"/>
        </w:rPr>
      </w:pPr>
      <w:r>
        <w:rPr>
          <w:sz w:val="24"/>
          <w:szCs w:val="24"/>
        </w:rPr>
        <w:t>2.</w:t>
      </w:r>
      <w:r>
        <w:rPr>
          <w:sz w:val="14"/>
          <w:szCs w:val="14"/>
        </w:rPr>
        <w:t xml:space="preserve"> </w:t>
      </w:r>
      <w:r>
        <w:rPr>
          <w:sz w:val="14"/>
          <w:szCs w:val="14"/>
        </w:rPr>
        <w:tab/>
      </w:r>
      <w:r>
        <w:rPr>
          <w:sz w:val="24"/>
          <w:szCs w:val="24"/>
        </w:rPr>
        <w:t>Can I realistically</w:t>
      </w:r>
      <w:r>
        <w:rPr>
          <w:sz w:val="24"/>
          <w:szCs w:val="24"/>
        </w:rPr>
        <w:t xml:space="preserve"> claim fraud on a failed project? Lack of success does not equate to fraud, I could be measuring failure and labelling it fraud.</w:t>
      </w:r>
    </w:p>
    <w:p w14:paraId="00000010" w14:textId="77777777" w:rsidR="00E96A17" w:rsidRDefault="00FD415F">
      <w:pPr>
        <w:spacing w:before="240" w:after="240"/>
        <w:rPr>
          <w:b/>
          <w:sz w:val="24"/>
          <w:szCs w:val="24"/>
          <w:u w:val="single"/>
        </w:rPr>
      </w:pPr>
      <w:r>
        <w:rPr>
          <w:b/>
          <w:sz w:val="24"/>
          <w:szCs w:val="24"/>
          <w:u w:val="single"/>
        </w:rPr>
        <w:t>Interesting papers:</w:t>
      </w:r>
    </w:p>
    <w:p w14:paraId="00000011" w14:textId="77777777" w:rsidR="00E96A17" w:rsidRDefault="00FD415F">
      <w:pPr>
        <w:spacing w:before="240" w:after="240"/>
        <w:rPr>
          <w:color w:val="1155CC"/>
          <w:sz w:val="24"/>
          <w:szCs w:val="24"/>
        </w:rPr>
      </w:pPr>
      <w:hyperlink r:id="rId8">
        <w:r>
          <w:rPr>
            <w:color w:val="1155CC"/>
            <w:sz w:val="24"/>
            <w:szCs w:val="24"/>
          </w:rPr>
          <w:t>https://advances.sciencemag.org/content/advances/6/51/eabd2204.full.pdf</w:t>
        </w:r>
      </w:hyperlink>
    </w:p>
    <w:p w14:paraId="00000012" w14:textId="77777777" w:rsidR="00E96A17" w:rsidRDefault="00FD415F">
      <w:pPr>
        <w:spacing w:before="240" w:after="240"/>
        <w:rPr>
          <w:color w:val="1155CC"/>
          <w:sz w:val="24"/>
          <w:szCs w:val="24"/>
        </w:rPr>
      </w:pPr>
      <w:hyperlink r:id="rId9">
        <w:r>
          <w:rPr>
            <w:color w:val="1155CC"/>
            <w:sz w:val="24"/>
            <w:szCs w:val="24"/>
          </w:rPr>
          <w:t>https://royal</w:t>
        </w:r>
        <w:r>
          <w:rPr>
            <w:color w:val="1155CC"/>
            <w:sz w:val="24"/>
            <w:szCs w:val="24"/>
          </w:rPr>
          <w:t>societypublishing.org/doi/pdf/10.1098/rsos.170623</w:t>
        </w:r>
      </w:hyperlink>
    </w:p>
    <w:p w14:paraId="00000013" w14:textId="77777777" w:rsidR="00E96A17" w:rsidRDefault="00FD415F">
      <w:pPr>
        <w:spacing w:before="240" w:after="240"/>
        <w:rPr>
          <w:sz w:val="24"/>
          <w:szCs w:val="24"/>
        </w:rPr>
      </w:pPr>
      <w:r>
        <w:rPr>
          <w:sz w:val="24"/>
          <w:szCs w:val="24"/>
        </w:rPr>
        <w:t>On the efficient market hypothesis &amp; bitcoin</w:t>
      </w:r>
    </w:p>
    <w:p w14:paraId="00000014" w14:textId="77777777" w:rsidR="00E96A17" w:rsidRDefault="00FD415F">
      <w:pPr>
        <w:spacing w:before="240" w:after="240"/>
        <w:rPr>
          <w:color w:val="1155CC"/>
          <w:sz w:val="24"/>
          <w:szCs w:val="24"/>
          <w:u w:val="single"/>
        </w:rPr>
      </w:pPr>
      <w:hyperlink r:id="rId10" w:anchor="b14">
        <w:r>
          <w:rPr>
            <w:color w:val="1155CC"/>
            <w:sz w:val="24"/>
            <w:szCs w:val="24"/>
            <w:u w:val="single"/>
          </w:rPr>
          <w:t>https://www.sciencedirect.com/science/article/pii/S0165176516303640?casa_token=mcdYzxemVkMAAAAA:lSNj38pAB6n-</w:t>
        </w:r>
        <w:r>
          <w:rPr>
            <w:color w:val="1155CC"/>
            <w:sz w:val="24"/>
            <w:szCs w:val="24"/>
            <w:u w:val="single"/>
          </w:rPr>
          <w:lastRenderedPageBreak/>
          <w:t>HAtb9YlM4a4Le6rR2vBXwcuzTXXqqdlYWVoKLYYZW0rcTc_s8KLc_U5hlrRr5Ig#b14</w:t>
        </w:r>
      </w:hyperlink>
    </w:p>
    <w:p w14:paraId="00000015" w14:textId="77777777" w:rsidR="00E96A17" w:rsidRDefault="00FD415F">
      <w:pPr>
        <w:spacing w:before="240" w:after="240"/>
        <w:ind w:left="360"/>
        <w:rPr>
          <w:color w:val="1155CC"/>
          <w:sz w:val="24"/>
          <w:szCs w:val="24"/>
          <w:u w:val="single"/>
        </w:rPr>
      </w:pPr>
      <w:r>
        <w:rPr>
          <w:sz w:val="24"/>
          <w:szCs w:val="24"/>
        </w:rPr>
        <w:t>1.</w:t>
      </w:r>
      <w:r>
        <w:rPr>
          <w:sz w:val="14"/>
          <w:szCs w:val="14"/>
        </w:rPr>
        <w:t xml:space="preserve"> </w:t>
      </w:r>
      <w:r>
        <w:rPr>
          <w:sz w:val="14"/>
          <w:szCs w:val="14"/>
        </w:rPr>
        <w:tab/>
      </w:r>
      <w:r>
        <w:rPr>
          <w:sz w:val="24"/>
          <w:szCs w:val="24"/>
        </w:rPr>
        <w:t>Comparing bitcoin as an asset to gold</w:t>
      </w:r>
      <w:r>
        <w:rPr>
          <w:sz w:val="24"/>
          <w:szCs w:val="24"/>
        </w:rPr>
        <w:t xml:space="preserve"> is fine, stating it has higher volatility is questionable, gold prices heavily rely on futures market and are controlled that way, futures on bitcoin are at best in their infancy. Paper trading of gold (but more silver) heavily influences the price, hard </w:t>
      </w:r>
      <w:r>
        <w:rPr>
          <w:sz w:val="24"/>
          <w:szCs w:val="24"/>
        </w:rPr>
        <w:t xml:space="preserve">to say how many “paper” ounces exist in comparison to real physical ounces. We can know exactly how many </w:t>
      </w:r>
      <w:proofErr w:type="gramStart"/>
      <w:r>
        <w:rPr>
          <w:sz w:val="24"/>
          <w:szCs w:val="24"/>
        </w:rPr>
        <w:t>bitcoin</w:t>
      </w:r>
      <w:proofErr w:type="gramEnd"/>
      <w:r>
        <w:rPr>
          <w:sz w:val="24"/>
          <w:szCs w:val="24"/>
        </w:rPr>
        <w:t xml:space="preserve"> have been created and the process is far more transparent than creation of paper gold and silver. See JP Morgan silver manipulation fraud:</w:t>
      </w:r>
      <w:hyperlink r:id="rId11">
        <w:r>
          <w:rPr>
            <w:sz w:val="24"/>
            <w:szCs w:val="24"/>
          </w:rPr>
          <w:t xml:space="preserve"> </w:t>
        </w:r>
      </w:hyperlink>
      <w:hyperlink r:id="rId12">
        <w:r>
          <w:rPr>
            <w:color w:val="1155CC"/>
            <w:sz w:val="24"/>
            <w:szCs w:val="24"/>
            <w:u w:val="single"/>
          </w:rPr>
          <w:t>https://www.cn</w:t>
        </w:r>
        <w:r>
          <w:rPr>
            <w:color w:val="1155CC"/>
            <w:sz w:val="24"/>
            <w:szCs w:val="24"/>
            <w:u w:val="single"/>
          </w:rPr>
          <w:t>bc.com/2020/09/29/jp-morgan-settles-spoofing-lawsuit-alleging-fraud-in-metals-trades.html</w:t>
        </w:r>
      </w:hyperlink>
    </w:p>
    <w:p w14:paraId="00000016" w14:textId="77777777" w:rsidR="00E96A17" w:rsidRDefault="00FD415F">
      <w:pPr>
        <w:spacing w:before="240" w:after="240"/>
        <w:rPr>
          <w:sz w:val="24"/>
          <w:szCs w:val="24"/>
        </w:rPr>
      </w:pPr>
      <w:r>
        <w:rPr>
          <w:sz w:val="24"/>
          <w:szCs w:val="24"/>
        </w:rPr>
        <w:t>One asset is older than human civilisation the other is younger than windows vista.</w:t>
      </w:r>
    </w:p>
    <w:p w14:paraId="00000017" w14:textId="77777777" w:rsidR="00E96A17" w:rsidRDefault="00FD415F">
      <w:pPr>
        <w:spacing w:before="240" w:after="240"/>
        <w:ind w:left="360"/>
        <w:rPr>
          <w:sz w:val="24"/>
          <w:szCs w:val="24"/>
        </w:rPr>
      </w:pPr>
      <w:r>
        <w:rPr>
          <w:sz w:val="24"/>
          <w:szCs w:val="24"/>
        </w:rPr>
        <w:t>2.</w:t>
      </w:r>
      <w:r>
        <w:rPr>
          <w:sz w:val="14"/>
          <w:szCs w:val="14"/>
        </w:rPr>
        <w:t xml:space="preserve"> </w:t>
      </w:r>
      <w:r>
        <w:rPr>
          <w:sz w:val="14"/>
          <w:szCs w:val="14"/>
        </w:rPr>
        <w:tab/>
      </w:r>
      <w:r>
        <w:rPr>
          <w:sz w:val="24"/>
          <w:szCs w:val="24"/>
        </w:rPr>
        <w:t>Results are that historical data suggests bitcoin is not weakly efficient. Arb</w:t>
      </w:r>
      <w:r>
        <w:rPr>
          <w:sz w:val="24"/>
          <w:szCs w:val="24"/>
        </w:rPr>
        <w:t>itrage opportunities that people probably use.</w:t>
      </w:r>
    </w:p>
    <w:p w14:paraId="00000018" w14:textId="77777777" w:rsidR="00E96A17" w:rsidRDefault="00FD415F">
      <w:pPr>
        <w:spacing w:before="240" w:after="240"/>
        <w:rPr>
          <w:color w:val="1155CC"/>
          <w:sz w:val="24"/>
          <w:szCs w:val="24"/>
        </w:rPr>
      </w:pPr>
      <w:hyperlink r:id="rId13">
        <w:r>
          <w:rPr>
            <w:color w:val="1155CC"/>
            <w:sz w:val="24"/>
            <w:szCs w:val="24"/>
          </w:rPr>
          <w:t>https://spia.princeton.edu/system/files/research/documents/Felten_SoK.pdf</w:t>
        </w:r>
      </w:hyperlink>
    </w:p>
    <w:p w14:paraId="00000019" w14:textId="77777777" w:rsidR="00E96A17" w:rsidRDefault="00FD415F">
      <w:pPr>
        <w:spacing w:before="240" w:after="240"/>
        <w:rPr>
          <w:sz w:val="24"/>
          <w:szCs w:val="24"/>
        </w:rPr>
      </w:pPr>
      <w:r>
        <w:rPr>
          <w:sz w:val="24"/>
          <w:szCs w:val="24"/>
        </w:rPr>
        <w:t>interesting overview, with interesting clo</w:t>
      </w:r>
      <w:r>
        <w:rPr>
          <w:sz w:val="24"/>
          <w:szCs w:val="24"/>
        </w:rPr>
        <w:t xml:space="preserve">sing remark “future </w:t>
      </w:r>
      <w:proofErr w:type="gramStart"/>
      <w:r>
        <w:rPr>
          <w:sz w:val="24"/>
          <w:szCs w:val="24"/>
        </w:rPr>
        <w:t>researches</w:t>
      </w:r>
      <w:proofErr w:type="gramEnd"/>
      <w:r>
        <w:rPr>
          <w:sz w:val="24"/>
          <w:szCs w:val="24"/>
        </w:rPr>
        <w:t xml:space="preserve"> should attempt to measure volume of this bubble addressing to question “are we in the peak of Bitcoin bubble?””:</w:t>
      </w:r>
    </w:p>
    <w:p w14:paraId="0000001A" w14:textId="77777777" w:rsidR="00E96A17" w:rsidRDefault="00FD415F">
      <w:pPr>
        <w:spacing w:before="240" w:after="240"/>
        <w:rPr>
          <w:sz w:val="24"/>
          <w:szCs w:val="24"/>
        </w:rPr>
      </w:pPr>
      <w:hyperlink r:id="rId14">
        <w:r>
          <w:rPr>
            <w:color w:val="1155CC"/>
            <w:sz w:val="24"/>
            <w:szCs w:val="24"/>
            <w:u w:val="single"/>
          </w:rPr>
          <w:t>https://poseidon01.ssrn.com/deliv</w:t>
        </w:r>
        <w:r>
          <w:rPr>
            <w:color w:val="1155CC"/>
            <w:sz w:val="24"/>
            <w:szCs w:val="24"/>
            <w:u w:val="single"/>
          </w:rPr>
          <w:t>ery.php?ID=11108900200910207500410907012309108703408604103604502609211302003010509609808011403102202905203705700805010809709809810610308012200403306006012709307608211707608611306104103310601608500307000802709209902410809001803000910302800112210909509211002</w:t>
        </w:r>
        <w:r>
          <w:rPr>
            <w:color w:val="1155CC"/>
            <w:sz w:val="24"/>
            <w:szCs w:val="24"/>
            <w:u w:val="single"/>
          </w:rPr>
          <w:t>4092022&amp;EXT=pdf&amp;INDEX=TRUE</w:t>
        </w:r>
      </w:hyperlink>
    </w:p>
    <w:p w14:paraId="0000001B" w14:textId="77777777" w:rsidR="00E96A17" w:rsidRDefault="00FD415F">
      <w:hyperlink r:id="rId15">
        <w:r>
          <w:rPr>
            <w:color w:val="1155CC"/>
            <w:u w:val="single"/>
          </w:rPr>
          <w:t>https://www.sciencedirect.com/scie</w:t>
        </w:r>
        <w:r>
          <w:rPr>
            <w:color w:val="1155CC"/>
            <w:u w:val="single"/>
          </w:rPr>
          <w:t>nce/article/abs/pii/S0167268120300676?casa_token=2zL8WzfPRUMAAAAA:sRBkdLHaqLyrH-4TOv2FQcvZyCaHfkuuprOwkrDN0Zki1zgTDVZhHI3bWqsD-vxL9SxALiPGYQI</w:t>
        </w:r>
      </w:hyperlink>
    </w:p>
    <w:p w14:paraId="0000001C" w14:textId="77777777" w:rsidR="00E96A17" w:rsidRDefault="00E96A17"/>
    <w:p w14:paraId="0000001D" w14:textId="77777777" w:rsidR="00E96A17" w:rsidRDefault="00FD415F">
      <w:hyperlink r:id="rId16">
        <w:r>
          <w:rPr>
            <w:color w:val="1155CC"/>
            <w:u w:val="single"/>
          </w:rPr>
          <w:t>https://www.sciencedirect.com/science/article/abs/pii/S03784371</w:t>
        </w:r>
        <w:r>
          <w:rPr>
            <w:color w:val="1155CC"/>
            <w:u w:val="single"/>
          </w:rPr>
          <w:t>16309384?casa_token=2v52Y05u6lsAAAAA:uQ4BJVv2ziepRRiC9XJzNL-aBDjUKcFjGa95EObjZISK8aCs-ZixI0JlYQ1_HHXeI3MyLVDQ3LI</w:t>
        </w:r>
      </w:hyperlink>
    </w:p>
    <w:p w14:paraId="0000001E" w14:textId="77777777" w:rsidR="00E96A17" w:rsidRDefault="00E96A17"/>
    <w:p w14:paraId="0000001F" w14:textId="77777777" w:rsidR="00E96A17" w:rsidRDefault="00FD415F">
      <w:hyperlink r:id="rId17">
        <w:r>
          <w:rPr>
            <w:color w:val="1155CC"/>
            <w:u w:val="single"/>
          </w:rPr>
          <w:t>https://ieeexplore.ieee.org/abstract/document/8999092?casa_token=dwHaPNvqUfgAAAAA:vvmTQKmyHHCOBWlGhefY_08gG1HeCvrXTOc47C3mD_h796wSN653EDrMT9zHTB11M55dS0zF2bg</w:t>
        </w:r>
      </w:hyperlink>
    </w:p>
    <w:p w14:paraId="00000020" w14:textId="77777777" w:rsidR="00E96A17" w:rsidRDefault="00E96A17"/>
    <w:p w14:paraId="00000021" w14:textId="77777777" w:rsidR="00E96A17" w:rsidRDefault="00FD415F">
      <w:hyperlink r:id="rId18">
        <w:r>
          <w:rPr>
            <w:color w:val="1155CC"/>
            <w:u w:val="single"/>
          </w:rPr>
          <w:t>https://scholar.smu.edu/datasciencereview/vol1/iss3/1/</w:t>
        </w:r>
      </w:hyperlink>
    </w:p>
    <w:p w14:paraId="00000022" w14:textId="77777777" w:rsidR="00E96A17" w:rsidRDefault="00E96A17"/>
    <w:p w14:paraId="00000023" w14:textId="77777777" w:rsidR="00E96A17" w:rsidRDefault="00FD415F">
      <w:hyperlink r:id="rId19">
        <w:r>
          <w:rPr>
            <w:color w:val="1155CC"/>
            <w:u w:val="single"/>
          </w:rPr>
          <w:t>https://link.springer.com/article/10.1007/s10479-020-03575-y</w:t>
        </w:r>
      </w:hyperlink>
    </w:p>
    <w:p w14:paraId="00000024" w14:textId="77777777" w:rsidR="00E96A17" w:rsidRDefault="00E96A17"/>
    <w:p w14:paraId="00000025" w14:textId="77777777" w:rsidR="00E96A17" w:rsidRDefault="00FD415F">
      <w:hyperlink r:id="rId20">
        <w:r>
          <w:rPr>
            <w:color w:val="1155CC"/>
            <w:u w:val="single"/>
          </w:rPr>
          <w:t>https://www.frontiersin.org/articles/10.3389/fphy.2019.00098/full</w:t>
        </w:r>
      </w:hyperlink>
    </w:p>
    <w:p w14:paraId="00000026" w14:textId="77777777" w:rsidR="00E96A17" w:rsidRDefault="00E96A17"/>
    <w:p w14:paraId="00000027" w14:textId="77777777" w:rsidR="00E96A17" w:rsidRDefault="00FD415F">
      <w:hyperlink r:id="rId21">
        <w:r>
          <w:rPr>
            <w:color w:val="1155CC"/>
            <w:u w:val="single"/>
          </w:rPr>
          <w:t>https://media.neliti.com/media/publications/237311-autoregressive-integrated-moving-average-c8997cc8.pdf</w:t>
        </w:r>
      </w:hyperlink>
    </w:p>
    <w:p w14:paraId="00000028" w14:textId="77777777" w:rsidR="00E96A17" w:rsidRDefault="00FD415F">
      <w:hyperlink r:id="rId22">
        <w:r>
          <w:rPr>
            <w:color w:val="1155CC"/>
            <w:u w:val="single"/>
          </w:rPr>
          <w:t>https://www.sciencedirect.com/science/article/pii/S2214635019301534?casa_token=3fFzy6CR-FcAAAAA:qkCnuB-3K7DyWrX0WKtWEUqSGw2B8hSrr7E6Zs</w:t>
        </w:r>
        <w:r>
          <w:rPr>
            <w:color w:val="1155CC"/>
            <w:u w:val="single"/>
          </w:rPr>
          <w:t>BgeQ9nrJmcHugJj9XJ8rzj7Bjc62YiYJzOxcw</w:t>
        </w:r>
      </w:hyperlink>
    </w:p>
    <w:p w14:paraId="00000029" w14:textId="77777777" w:rsidR="00E96A17" w:rsidRDefault="00E96A17"/>
    <w:p w14:paraId="0000002A" w14:textId="77777777" w:rsidR="00E96A17" w:rsidRDefault="00FD415F">
      <w:hyperlink r:id="rId23">
        <w:r>
          <w:rPr>
            <w:color w:val="1155CC"/>
            <w:u w:val="single"/>
          </w:rPr>
          <w:t>https://onlinelibrary.wiley</w:t>
        </w:r>
        <w:r>
          <w:rPr>
            <w:color w:val="1155CC"/>
            <w:u w:val="single"/>
          </w:rPr>
          <w:t>.com/doi/full/10.1111/manc.12352?casa_token=qO73xAarsLgAAAAA%3AsPh6WRbxMEO8VlQBVKLW4543S1HTTg5mROQ9KM-94bC8BjvBE6gKIBR6YmzXkAX59eEnSA1tId10MqTg</w:t>
        </w:r>
      </w:hyperlink>
    </w:p>
    <w:p w14:paraId="0000002B" w14:textId="77777777" w:rsidR="00E96A17" w:rsidRDefault="00E96A17"/>
    <w:p w14:paraId="0000002C" w14:textId="77777777" w:rsidR="00E96A17" w:rsidRDefault="00FD415F">
      <w:hyperlink r:id="rId24">
        <w:r>
          <w:rPr>
            <w:color w:val="1155CC"/>
            <w:u w:val="single"/>
          </w:rPr>
          <w:t>https://arxiv.org/pdf/1907.00558.pdf</w:t>
        </w:r>
      </w:hyperlink>
    </w:p>
    <w:p w14:paraId="0000002D" w14:textId="77777777" w:rsidR="00E96A17" w:rsidRDefault="00E96A17"/>
    <w:p w14:paraId="0000002E" w14:textId="77777777" w:rsidR="00E96A17" w:rsidRDefault="00FD415F">
      <w:hyperlink r:id="rId25">
        <w:r>
          <w:rPr>
            <w:color w:val="1155CC"/>
            <w:u w:val="single"/>
          </w:rPr>
          <w:t>https://storage.googleapis.com/plos-corpus-prod/10.1371/journal.pone.0161197/1/pone.0161197.pdf?X-Goog-Algorithm=GOOG4-RSA-SHA256&amp;X-Goog-Credential=wombat-sa%40plos-prod.iam.gserv</w:t>
        </w:r>
        <w:r>
          <w:rPr>
            <w:color w:val="1155CC"/>
            <w:u w:val="single"/>
          </w:rPr>
          <w:t>iceaccount.com%2F20210322%2Fauto%2Fstorage%2Fgoog4_request&amp;X-Goog-Date=20210322T150836Z&amp;X-Goog-Expires=3600&amp;X-Goog-SignedHeaders=host&amp;X-Goog-Signature=7b8c8cabc8fc113d6147f0ca44027804eabfbeb573c3cfc7a11e228df875b6a0fdf16b443f8656a451d69238d5058f2c4503948b1</w:t>
        </w:r>
        <w:r>
          <w:rPr>
            <w:color w:val="1155CC"/>
            <w:u w:val="single"/>
          </w:rPr>
          <w:t>dc98ca0d5b4b5dde3e78e60ffda9497802a3d1cd362a568de892cbc81773e88e33297aaa955ef3e9601b0391bf0765469f33ef71da6a11e3ec2c9bf56e7e1312f41706d52e721ebbaa7f5eb7b40c4433284f6236e1506f069a8188ce7087f6a3cf302e83df0c37f4d8932315a0a653bbdb4c205c386719f9cabd9793e3737ce4</w:t>
        </w:r>
        <w:r>
          <w:rPr>
            <w:color w:val="1155CC"/>
            <w:u w:val="single"/>
          </w:rPr>
          <w:t>8cb6b0ad7dc57092503e5866d14479e426c6ebbba25d281071af8464ad300a067ed9b6673affa4e033b69ca318c5cccf99a671711dba018bca7ed3921653fa2631a2fff671f1676b9b7704a</w:t>
        </w:r>
      </w:hyperlink>
    </w:p>
    <w:p w14:paraId="0000002F" w14:textId="77777777" w:rsidR="00E96A17" w:rsidRDefault="00E96A17"/>
    <w:p w14:paraId="00000030" w14:textId="77777777" w:rsidR="00E96A17" w:rsidRDefault="00E96A17"/>
    <w:p w14:paraId="00000031" w14:textId="77777777" w:rsidR="00E96A17" w:rsidRDefault="00FD415F">
      <w:r>
        <w:t xml:space="preserve">Interesting way of doing sentiment </w:t>
      </w:r>
      <w:proofErr w:type="gramStart"/>
      <w:r>
        <w:t>analysis</w:t>
      </w:r>
      <w:proofErr w:type="gramEnd"/>
    </w:p>
    <w:p w14:paraId="00000032" w14:textId="77777777" w:rsidR="00E96A17" w:rsidRDefault="00FD415F">
      <w:hyperlink r:id="rId26">
        <w:r>
          <w:rPr>
            <w:color w:val="1155CC"/>
            <w:u w:val="single"/>
          </w:rPr>
          <w:t>https://www.augmento.ai/wp-content/uploads/2019/06/Sentiments-and-topics-measured-by-Augmento-s-AI.jpg</w:t>
        </w:r>
      </w:hyperlink>
    </w:p>
    <w:p w14:paraId="00000033" w14:textId="77777777" w:rsidR="00E96A17" w:rsidRDefault="00FD415F">
      <w:hyperlink r:id="rId27">
        <w:r>
          <w:rPr>
            <w:color w:val="1155CC"/>
            <w:u w:val="single"/>
          </w:rPr>
          <w:t>https://www.augmento.ai/bit</w:t>
        </w:r>
        <w:r>
          <w:rPr>
            <w:color w:val="1155CC"/>
            <w:u w:val="single"/>
          </w:rPr>
          <w:t>coin-sentiment/</w:t>
        </w:r>
      </w:hyperlink>
    </w:p>
    <w:p w14:paraId="00000034" w14:textId="77777777" w:rsidR="00E96A17" w:rsidRDefault="00E96A17"/>
    <w:p w14:paraId="00000035" w14:textId="77777777" w:rsidR="00E96A17" w:rsidRDefault="00FD415F">
      <w:r>
        <w:t>#############</w:t>
      </w:r>
    </w:p>
    <w:p w14:paraId="00000036" w14:textId="77777777" w:rsidR="00E96A17" w:rsidRDefault="00E96A17"/>
    <w:p w14:paraId="00000037" w14:textId="77777777" w:rsidR="00E96A17" w:rsidRDefault="00FD415F">
      <w:pPr>
        <w:spacing w:before="240" w:after="240"/>
      </w:pPr>
      <w:r>
        <w:t xml:space="preserve">The mask slipping, when you are anonymous on the internet you truly behave as your unfiltered mind. Usually if you treat a thought as a bouncing ball, before you speak it you bounce this “idea-ball” against a filter, and it </w:t>
      </w:r>
      <w:r>
        <w:t>either:</w:t>
      </w:r>
    </w:p>
    <w:p w14:paraId="00000038" w14:textId="77777777" w:rsidR="00E96A17" w:rsidRDefault="00FD415F">
      <w:pPr>
        <w:spacing w:before="240" w:after="240"/>
        <w:ind w:left="360"/>
      </w:pPr>
      <w:r>
        <w:t>1.</w:t>
      </w:r>
      <w:r>
        <w:rPr>
          <w:sz w:val="14"/>
          <w:szCs w:val="14"/>
        </w:rPr>
        <w:t xml:space="preserve">      </w:t>
      </w:r>
      <w:r>
        <w:t>Goes through the filter and gets spoken</w:t>
      </w:r>
    </w:p>
    <w:p w14:paraId="00000039" w14:textId="77777777" w:rsidR="00E96A17" w:rsidRDefault="00FD415F">
      <w:pPr>
        <w:spacing w:before="240" w:after="240"/>
        <w:ind w:left="360"/>
      </w:pPr>
      <w:r>
        <w:t>2.</w:t>
      </w:r>
      <w:r>
        <w:rPr>
          <w:sz w:val="14"/>
          <w:szCs w:val="14"/>
        </w:rPr>
        <w:t xml:space="preserve">      </w:t>
      </w:r>
      <w:r>
        <w:t xml:space="preserve">Bounces back from the filter and you begin to reframe the </w:t>
      </w:r>
      <w:proofErr w:type="gramStart"/>
      <w:r>
        <w:t>idea</w:t>
      </w:r>
      <w:proofErr w:type="gramEnd"/>
      <w:r>
        <w:t xml:space="preserve"> so it passes the filter</w:t>
      </w:r>
    </w:p>
    <w:p w14:paraId="0000003A" w14:textId="77777777" w:rsidR="00E96A17" w:rsidRDefault="00FD415F">
      <w:pPr>
        <w:spacing w:before="240" w:after="240"/>
      </w:pPr>
      <w:r>
        <w:t>The proportion of ideas spoken in person is very small:</w:t>
      </w:r>
    </w:p>
    <w:p w14:paraId="0000003B" w14:textId="77777777" w:rsidR="00E96A17" w:rsidRDefault="00FD415F">
      <w:pPr>
        <w:spacing w:before="240" w:after="240"/>
      </w:pPr>
      <w:r>
        <w:t>(ideas spoken)</w:t>
      </w:r>
      <w:proofErr w:type="gramStart"/>
      <w:r>
        <w:t>/(</w:t>
      </w:r>
      <w:proofErr w:type="gramEnd"/>
      <w:r>
        <w:t>total ideas) : ideas spoken – small, total ideas – big</w:t>
      </w:r>
    </w:p>
    <w:p w14:paraId="0000003C" w14:textId="77777777" w:rsidR="00E96A17" w:rsidRDefault="00FD415F">
      <w:pPr>
        <w:spacing w:before="240" w:after="240"/>
      </w:pPr>
      <w:r>
        <w:lastRenderedPageBreak/>
        <w:t>On an anonymous forum where there is less social pressure and you do not feel you will face repercussions from badly framed ideas</w:t>
      </w:r>
      <w:r>
        <w:t xml:space="preserve"> </w:t>
      </w:r>
      <w:proofErr w:type="gramStart"/>
      <w:r>
        <w:t>therefore</w:t>
      </w:r>
      <w:proofErr w:type="gramEnd"/>
      <w:r>
        <w:t xml:space="preserve"> we get a larger proportion of ideas spoken/written. Ideas on the internet are cheaper in a variety of social ways (less repercussions, people who judge are not close to you cannot impact your life)</w:t>
      </w:r>
    </w:p>
    <w:p w14:paraId="0000003D" w14:textId="77777777" w:rsidR="00E96A17" w:rsidRDefault="00FD415F">
      <w:pPr>
        <w:spacing w:before="240" w:after="240"/>
      </w:pPr>
      <w:r>
        <w:t>(internet ideas spoken</w:t>
      </w:r>
      <w:proofErr w:type="gramStart"/>
      <w:r>
        <w:t>/(</w:t>
      </w:r>
      <w:proofErr w:type="gramEnd"/>
      <w:r>
        <w:t>total ideas) – internet</w:t>
      </w:r>
      <w:r>
        <w:t xml:space="preserve"> ideas spoken &gt; ideas spoken | total ideas = same.</w:t>
      </w:r>
    </w:p>
    <w:p w14:paraId="0000003E" w14:textId="77777777" w:rsidR="00E96A17" w:rsidRDefault="00FD415F">
      <w:pPr>
        <w:spacing w:before="240" w:after="240"/>
      </w:pPr>
      <w:r>
        <w:t>Numerator is larger. We see more of what drives humans/investors through the internet than in real life due to the lack of this “brain social filter”.</w:t>
      </w:r>
    </w:p>
    <w:p w14:paraId="0000003F" w14:textId="77777777" w:rsidR="00E96A17" w:rsidRDefault="00E96A17"/>
    <w:p w14:paraId="00000040" w14:textId="77777777" w:rsidR="00E96A17" w:rsidRDefault="00FD415F">
      <w:r>
        <w:t>##########</w:t>
      </w:r>
    </w:p>
    <w:p w14:paraId="00000041" w14:textId="77777777" w:rsidR="00E96A17" w:rsidRDefault="00FD415F">
      <w:pPr>
        <w:spacing w:before="240" w:after="240"/>
      </w:pPr>
      <w:r>
        <w:t xml:space="preserve"> </w:t>
      </w:r>
    </w:p>
    <w:p w14:paraId="00000042" w14:textId="77777777" w:rsidR="00E96A17" w:rsidRDefault="00FD415F">
      <w:pPr>
        <w:spacing w:before="240" w:after="240"/>
      </w:pPr>
      <w:r>
        <w:t>Expand the lexicon? There is no way that</w:t>
      </w:r>
      <w:r>
        <w:t xml:space="preserve"> VADER, being as general purpose as it is, truly captures all the emotion/sentiment in the current state.</w:t>
      </w:r>
    </w:p>
    <w:p w14:paraId="00000043" w14:textId="77777777" w:rsidR="00E96A17" w:rsidRDefault="00FD415F">
      <w:pPr>
        <w:spacing w:before="240" w:after="240"/>
      </w:pPr>
      <w:hyperlink r:id="rId28">
        <w:r>
          <w:rPr>
            <w:color w:val="1155CC"/>
            <w:u w:val="single"/>
          </w:rPr>
          <w:t>https://coinmarketcap.com/alexandria/glossary</w:t>
        </w:r>
      </w:hyperlink>
      <w:r>
        <w:t xml:space="preserve"> , https://www.wallstreetbets.shop/blogs</w:t>
      </w:r>
      <w:r>
        <w:t>/news/dissecting-the-unique-lingo-and-terminology-used-in-the-subreddit-r-wallstreetbets</w:t>
      </w:r>
    </w:p>
    <w:p w14:paraId="00000044" w14:textId="77777777" w:rsidR="00E96A17" w:rsidRDefault="00FD415F">
      <w:pPr>
        <w:spacing w:before="240" w:after="240"/>
        <w:rPr>
          <w:color w:val="1155CC"/>
          <w:u w:val="single"/>
        </w:rPr>
      </w:pPr>
      <w:hyperlink r:id="rId29">
        <w:r>
          <w:rPr>
            <w:color w:val="1155CC"/>
            <w:u w:val="single"/>
          </w:rPr>
          <w:t>https://stackoverflow.com/questions/40481348/is-it</w:t>
        </w:r>
        <w:r>
          <w:rPr>
            <w:color w:val="1155CC"/>
            <w:u w:val="single"/>
          </w:rPr>
          <w:t>-possible-to-edit-nltks-vader-sentiment-lexicon</w:t>
        </w:r>
      </w:hyperlink>
    </w:p>
    <w:p w14:paraId="00000045" w14:textId="77777777" w:rsidR="00E96A17" w:rsidRDefault="00FD415F">
      <w:pPr>
        <w:spacing w:before="240" w:after="240"/>
      </w:pPr>
      <w:r>
        <w:t xml:space="preserve"> </w:t>
      </w:r>
    </w:p>
    <w:p w14:paraId="00000046" w14:textId="77777777" w:rsidR="00E96A17" w:rsidRDefault="00FD415F">
      <w:pPr>
        <w:spacing w:before="240" w:after="240"/>
      </w:pPr>
      <w:r>
        <w:t>FOR LEXICON FILE:</w:t>
      </w:r>
    </w:p>
    <w:p w14:paraId="00000047" w14:textId="77777777" w:rsidR="00E96A17" w:rsidRDefault="00FD415F">
      <w:pPr>
        <w:spacing w:before="240" w:after="240"/>
      </w:pPr>
      <w:r>
        <w:t xml:space="preserve">In </w:t>
      </w:r>
      <w:proofErr w:type="spellStart"/>
      <w:r>
        <w:t>vader</w:t>
      </w:r>
      <w:proofErr w:type="spellEnd"/>
      <w:r>
        <w:t xml:space="preserve">, the class </w:t>
      </w:r>
      <w:proofErr w:type="spellStart"/>
      <w:r>
        <w:t>SentimentIntensityAnalyzer</w:t>
      </w:r>
      <w:proofErr w:type="spellEnd"/>
      <w:r>
        <w:t>: loads this lexicon:</w:t>
      </w:r>
    </w:p>
    <w:p w14:paraId="00000048" w14:textId="77777777" w:rsidR="00E96A17" w:rsidRDefault="00FD415F">
      <w:pPr>
        <w:spacing w:before="240" w:after="240"/>
        <w:rPr>
          <w:color w:val="1155CC"/>
          <w:u w:val="single"/>
        </w:rPr>
      </w:pPr>
      <w:hyperlink r:id="rId30">
        <w:r>
          <w:rPr>
            <w:color w:val="1155CC"/>
            <w:u w:val="single"/>
          </w:rPr>
          <w:t>https://github.com/cjhutto/vaderSentiment/blob/master/vaderSentiment/vader_lexicon.txt</w:t>
        </w:r>
      </w:hyperlink>
    </w:p>
    <w:p w14:paraId="00000049" w14:textId="77777777" w:rsidR="00E96A17" w:rsidRDefault="00FD415F">
      <w:pPr>
        <w:pBdr>
          <w:bottom w:val="thinThickThinMediumGap" w:sz="18" w:space="1" w:color="auto"/>
        </w:pBdr>
        <w:spacing w:before="240" w:after="240"/>
      </w:pPr>
      <w:r>
        <w:t>could potentially change directory to my own version of this with</w:t>
      </w:r>
      <w:r>
        <w:t xml:space="preserve"> appended “crypto world phrases” and the cross over terms from r/</w:t>
      </w:r>
      <w:proofErr w:type="spellStart"/>
      <w:r>
        <w:t>wallstreetbets</w:t>
      </w:r>
      <w:proofErr w:type="spellEnd"/>
      <w:r>
        <w:t xml:space="preserve"> </w:t>
      </w:r>
      <w:proofErr w:type="gramStart"/>
      <w:r>
        <w:t>i.e.</w:t>
      </w:r>
      <w:proofErr w:type="gramEnd"/>
      <w:r>
        <w:t xml:space="preserve"> all the stuff below, maybe capture more sentiment BUT have to think to not introduce huge bias from my own personal opinion.</w:t>
      </w:r>
    </w:p>
    <w:p w14:paraId="5BF59508" w14:textId="50B25F3B" w:rsidR="00133D88" w:rsidRDefault="00133D88">
      <w:hyperlink r:id="rId31" w:history="1">
        <w:r w:rsidRPr="00802136">
          <w:rPr>
            <w:rStyle w:val="Hyperlink"/>
          </w:rPr>
          <w:t>https://www.researchgate.net/publication/324957692_Financial_Sentiment_Lexicon_Analysis</w:t>
        </w:r>
      </w:hyperlink>
    </w:p>
    <w:p w14:paraId="5228CE57" w14:textId="0915BC3B" w:rsidR="00133D88" w:rsidRDefault="00133D88"/>
    <w:p w14:paraId="21E2D0C4" w14:textId="3FF12CBB" w:rsidR="00FD415F" w:rsidRDefault="00FD415F">
      <w:hyperlink r:id="rId32" w:history="1">
        <w:r w:rsidRPr="00802136">
          <w:rPr>
            <w:rStyle w:val="Hyperlink"/>
          </w:rPr>
          <w:t>https://arxiv.org/pdf/1307.5336.pdf</w:t>
        </w:r>
      </w:hyperlink>
    </w:p>
    <w:p w14:paraId="5CD25820" w14:textId="77777777" w:rsidR="00FD415F" w:rsidRDefault="00FD415F"/>
    <w:sectPr w:rsidR="00FD41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A17"/>
    <w:rsid w:val="00133D88"/>
    <w:rsid w:val="00E96A17"/>
    <w:rsid w:val="00FD4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88B6"/>
  <w15:docId w15:val="{E97B6BF4-9375-44AD-8373-8386C2A5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33D88"/>
    <w:rPr>
      <w:color w:val="0000FF" w:themeColor="hyperlink"/>
      <w:u w:val="single"/>
    </w:rPr>
  </w:style>
  <w:style w:type="character" w:styleId="UnresolvedMention">
    <w:name w:val="Unresolved Mention"/>
    <w:basedOn w:val="DefaultParagraphFont"/>
    <w:uiPriority w:val="99"/>
    <w:semiHidden/>
    <w:unhideWhenUsed/>
    <w:rsid w:val="00133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pia.princeton.edu/system/files/research/documents/Felten_SoK.pdf" TargetMode="External"/><Relationship Id="rId18" Type="http://schemas.openxmlformats.org/officeDocument/2006/relationships/hyperlink" Target="https://scholar.smu.edu/datasciencereview/vol1/iss3/1/" TargetMode="External"/><Relationship Id="rId26" Type="http://schemas.openxmlformats.org/officeDocument/2006/relationships/hyperlink" Target="https://www.augmento.ai/wp-content/uploads/2019/06/Sentiments-and-topics-measured-by-Augmento-s-AI.jpg" TargetMode="External"/><Relationship Id="rId3" Type="http://schemas.openxmlformats.org/officeDocument/2006/relationships/webSettings" Target="webSettings.xml"/><Relationship Id="rId21" Type="http://schemas.openxmlformats.org/officeDocument/2006/relationships/hyperlink" Target="https://media.neliti.com/media/publications/237311-autoregressive-integrated-moving-average-c8997cc8.pdf" TargetMode="External"/><Relationship Id="rId34" Type="http://schemas.openxmlformats.org/officeDocument/2006/relationships/theme" Target="theme/theme1.xml"/><Relationship Id="rId7" Type="http://schemas.openxmlformats.org/officeDocument/2006/relationships/hyperlink" Target="https://www.kaggle.com/tencars/getting-up-to-date-bitcoin-data" TargetMode="External"/><Relationship Id="rId12" Type="http://schemas.openxmlformats.org/officeDocument/2006/relationships/hyperlink" Target="https://www.cnbc.com/2020/09/29/jp-morgan-settles-spoofing-lawsuit-alleging-fraud-in-metals-trades.html" TargetMode="External"/><Relationship Id="rId17" Type="http://schemas.openxmlformats.org/officeDocument/2006/relationships/hyperlink" Target="https://ieeexplore.ieee.org/abstract/document/8999092?casa_token=dwHaPNvqUfgAAAAA:vvmTQKmyHHCOBWlGhefY_08gG1HeCvrXTOc47C3mD_h796wSN653EDrMT9zHTB11M55dS0zF2bg" TargetMode="External"/><Relationship Id="rId25" Type="http://schemas.openxmlformats.org/officeDocument/2006/relationships/hyperlink" Target="https://storage.googleapis.com/plos-corpus-prod/10.1371/journal.pone.0161197/1/pone.0161197.pdf?X-Goog-Algorithm=GOOG4-RSA-SHA256&amp;X-Goog-Credential=wombat-sa%40plos-prod.iam.gserviceaccount.com%2F20210322%2Fauto%2Fstorage%2Fgoog4_request&amp;X-Goog-Date=20210322T150836Z&amp;X-Goog-Expires=3600&amp;X-Goog-SignedHeaders=host&amp;X-Goog-Signature=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"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ciencedirect.com/science/article/abs/pii/S0378437116309384?casa_token=2v52Y05u6lsAAAAA:uQ4BJVv2ziepRRiC9XJzNL-aBDjUKcFjGa95EObjZISK8aCs-ZixI0JlYQ1_HHXeI3MyLVDQ3LI" TargetMode="External"/><Relationship Id="rId20" Type="http://schemas.openxmlformats.org/officeDocument/2006/relationships/hyperlink" Target="https://www.frontiersin.org/articles/10.3389/fphy.2019.00098/full" TargetMode="External"/><Relationship Id="rId29" Type="http://schemas.openxmlformats.org/officeDocument/2006/relationships/hyperlink" Target="https://stackoverflow.com/questions/40481348/is-it-possible-to-edit-nltks-vader-sentiment-lexicon" TargetMode="External"/><Relationship Id="rId1" Type="http://schemas.openxmlformats.org/officeDocument/2006/relationships/styles" Target="styles.xml"/><Relationship Id="rId6" Type="http://schemas.openxmlformats.org/officeDocument/2006/relationships/hyperlink" Target="https://www.kaggle.com/tencars/392-crypto-currency-pairs-at-minute-resolution/code" TargetMode="External"/><Relationship Id="rId11" Type="http://schemas.openxmlformats.org/officeDocument/2006/relationships/hyperlink" Target="https://www.cnbc.com/2020/09/29/jp-morgan-settles-spoofing-lawsuit-alleging-fraud-in-metals-trades.html" TargetMode="External"/><Relationship Id="rId24" Type="http://schemas.openxmlformats.org/officeDocument/2006/relationships/hyperlink" Target="https://arxiv.org/pdf/1907.00558.pdf" TargetMode="External"/><Relationship Id="rId32" Type="http://schemas.openxmlformats.org/officeDocument/2006/relationships/hyperlink" Target="https://arxiv.org/pdf/1307.5336.pdf" TargetMode="External"/><Relationship Id="rId5" Type="http://schemas.openxmlformats.org/officeDocument/2006/relationships/hyperlink" Target="https://www.kaggle.com/kashnitsky/news-about-major-cryptocurrencies-20132018-40k?select=crypto_news_parsed_2013-2017_train.csv" TargetMode="External"/><Relationship Id="rId15" Type="http://schemas.openxmlformats.org/officeDocument/2006/relationships/hyperlink" Target="https://www.sciencedirect.com/science/article/abs/pii/S0167268120300676?casa_token=2zL8WzfPRUMAAAAA:sRBkdLHaqLyrH-4TOv2FQcvZyCaHfkuuprOwkrDN0Zki1zgTDVZhHI3bWqsD-vxL9SxALiPGYQI" TargetMode="External"/><Relationship Id="rId23" Type="http://schemas.openxmlformats.org/officeDocument/2006/relationships/hyperlink" Target="https://onlinelibrary.wiley.com/doi/full/10.1111/manc.12352?casa_token=qO73xAarsLgAAAAA%3AsPh6WRbxMEO8VlQBVKLW4543S1HTTg5mROQ9KM-94bC8BjvBE6gKIBR6YmzXkAX59eEnSA1tId10MqTg" TargetMode="External"/><Relationship Id="rId28" Type="http://schemas.openxmlformats.org/officeDocument/2006/relationships/hyperlink" Target="https://coinmarketcap.com/alexandria/glossary" TargetMode="External"/><Relationship Id="rId10" Type="http://schemas.openxmlformats.org/officeDocument/2006/relationships/hyperlink" Target="https://www.sciencedirect.com/science/article/pii/S0165176516303640?casa_token=mcdYzxemVkMAAAAA:lSNj38pAB6n-HAtb9YlM4a4Le6rR2vBXwcuzTXXqqdlYWVoKLYYZW0rcTc_s8KLc_U5hlrRr5Ig" TargetMode="External"/><Relationship Id="rId19" Type="http://schemas.openxmlformats.org/officeDocument/2006/relationships/hyperlink" Target="https://link.springer.com/article/10.1007/s10479-020-03575-y" TargetMode="External"/><Relationship Id="rId31" Type="http://schemas.openxmlformats.org/officeDocument/2006/relationships/hyperlink" Target="https://www.researchgate.net/publication/324957692_Financial_Sentiment_Lexicon_Analysis" TargetMode="External"/><Relationship Id="rId4" Type="http://schemas.openxmlformats.org/officeDocument/2006/relationships/hyperlink" Target="https://www.kaggle.com/nickreinerink/reddit-rcryptocurrency/code" TargetMode="External"/><Relationship Id="rId9" Type="http://schemas.openxmlformats.org/officeDocument/2006/relationships/hyperlink" Target="https://royalsocietypublishing.org/doi/pdf/10.1098/rsos.170623" TargetMode="External"/><Relationship Id="rId14" Type="http://schemas.openxmlformats.org/officeDocument/2006/relationships/hyperlink" Target="https://poseidon01.ssrn.com/delivery.php?ID=111089002009102075004109070123091087034086041036045026092113020030105096098080114031022029052037057008050108097098098106103080122004033060060127093076082117076086113061041033106016085003070008027092099024108090018030009103028001122109095092110024092022&amp;EXT=pdf&amp;INDEX=TRUE" TargetMode="External"/><Relationship Id="rId22" Type="http://schemas.openxmlformats.org/officeDocument/2006/relationships/hyperlink" Target="https://www.sciencedirect.com/science/article/pii/S2214635019301534?casa_token=3fFzy6CR-FcAAAAA:qkCnuB-3K7DyWrX0WKtWEUqSGw2B8hSrr7E6ZsBgeQ9nrJmcHugJj9XJ8rzj7Bjc62YiYJzOxcw" TargetMode="External"/><Relationship Id="rId27" Type="http://schemas.openxmlformats.org/officeDocument/2006/relationships/hyperlink" Target="https://www.augmento.ai/bitcoin-sentiment/" TargetMode="External"/><Relationship Id="rId30" Type="http://schemas.openxmlformats.org/officeDocument/2006/relationships/hyperlink" Target="https://github.com/cjhutto/vaderSentiment/blob/master/vaderSentiment/vader_lexicon.txt" TargetMode="External"/><Relationship Id="rId8" Type="http://schemas.openxmlformats.org/officeDocument/2006/relationships/hyperlink" Target="https://advances.sciencemag.org/content/advances/6/51/eabd2204.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Tobolewski, Filip</cp:lastModifiedBy>
  <cp:revision>3</cp:revision>
  <dcterms:created xsi:type="dcterms:W3CDTF">2021-06-17T11:55:00Z</dcterms:created>
  <dcterms:modified xsi:type="dcterms:W3CDTF">2021-06-17T12:17:00Z</dcterms:modified>
</cp:coreProperties>
</file>