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r w:rsidRPr="00ED22F9">
        <w:rPr>
          <w:rFonts w:ascii="Arial" w:hAnsi="Arial" w:cs="Arial"/>
          <w:sz w:val="40"/>
          <w:szCs w:val="40"/>
        </w:rPr>
        <w:t>Specifikacija scenija upotrebe funkcionalnosti</w:t>
      </w:r>
    </w:p>
    <w:p w14:paraId="091F5944" w14:textId="5B454774" w:rsid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r w:rsidRPr="00ED22F9">
        <w:rPr>
          <w:rFonts w:ascii="Arial" w:hAnsi="Arial" w:cs="Arial"/>
          <w:sz w:val="40"/>
          <w:szCs w:val="40"/>
        </w:rPr>
        <w:t>NAZIV_FUNKCIONALNOSTI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7FE7D960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36BBBB41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DATUM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3ED67D7C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IME_PREZIME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77777777" w:rsidR="00364CD2" w:rsidRPr="00364CD2" w:rsidRDefault="00364CD2" w:rsidP="00364CD2">
      <w:pPr>
        <w:rPr>
          <w:rFonts w:ascii="Arial" w:hAnsi="Arial" w:cs="Arial"/>
          <w:sz w:val="32"/>
          <w:szCs w:val="32"/>
        </w:rPr>
      </w:pPr>
    </w:p>
    <w:sectPr w:rsidR="00364CD2" w:rsidRPr="00364CD2" w:rsidSect="006D553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E8FC" w14:textId="77777777" w:rsidR="00D30A29" w:rsidRDefault="00D30A29" w:rsidP="006D553E">
      <w:pPr>
        <w:spacing w:after="0" w:line="240" w:lineRule="auto"/>
      </w:pPr>
      <w:r>
        <w:separator/>
      </w:r>
    </w:p>
  </w:endnote>
  <w:endnote w:type="continuationSeparator" w:id="0">
    <w:p w14:paraId="62AE9309" w14:textId="77777777" w:rsidR="00D30A29" w:rsidRDefault="00D30A29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6A98" w14:textId="77777777" w:rsidR="00D30A29" w:rsidRDefault="00D30A29" w:rsidP="006D553E">
      <w:pPr>
        <w:spacing w:after="0" w:line="240" w:lineRule="auto"/>
      </w:pPr>
      <w:r>
        <w:separator/>
      </w:r>
    </w:p>
  </w:footnote>
  <w:footnote w:type="continuationSeparator" w:id="0">
    <w:p w14:paraId="5659BDFB" w14:textId="77777777" w:rsidR="00D30A29" w:rsidRDefault="00D30A29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E7221"/>
    <w:rsid w:val="0023519C"/>
    <w:rsid w:val="00276908"/>
    <w:rsid w:val="00364CD2"/>
    <w:rsid w:val="00410B93"/>
    <w:rsid w:val="006D553E"/>
    <w:rsid w:val="00800306"/>
    <w:rsid w:val="008448B7"/>
    <w:rsid w:val="00B4648B"/>
    <w:rsid w:val="00D30A29"/>
    <w:rsid w:val="00D3757A"/>
    <w:rsid w:val="00EA6783"/>
    <w:rsid w:val="00ED22F9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18</cp:revision>
  <dcterms:created xsi:type="dcterms:W3CDTF">2022-03-19T09:17:00Z</dcterms:created>
  <dcterms:modified xsi:type="dcterms:W3CDTF">2022-03-19T09:33:00Z</dcterms:modified>
</cp:coreProperties>
</file>