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9398" w14:textId="058E4C61" w:rsidR="00D02D98" w:rsidRDefault="00D02D98" w:rsidP="00D15966">
      <w:pPr>
        <w:pStyle w:val="Heading2"/>
        <w:rPr>
          <w:lang w:val="cs-CZ"/>
        </w:rPr>
      </w:pPr>
      <w:r>
        <w:rPr>
          <w:lang w:val="cs-CZ"/>
        </w:rPr>
        <w:t>Úloha 1</w:t>
      </w:r>
    </w:p>
    <w:p w14:paraId="3F14D977" w14:textId="77777777" w:rsidR="00685C52" w:rsidRPr="00685C52" w:rsidRDefault="00685C52" w:rsidP="00685C52">
      <w:pPr>
        <w:rPr>
          <w:lang w:val="cs-CZ"/>
        </w:rPr>
      </w:pPr>
    </w:p>
    <w:p w14:paraId="45BB0226" w14:textId="77777777" w:rsidR="00D02D98" w:rsidRDefault="00D02D98" w:rsidP="00D15966">
      <w:pPr>
        <w:spacing w:line="276" w:lineRule="auto"/>
        <w:rPr>
          <w:lang w:val="cs-CZ"/>
        </w:rPr>
      </w:pPr>
      <w:r w:rsidRPr="00D02D98">
        <w:rPr>
          <w:lang w:val="cs-CZ"/>
        </w:rPr>
        <w:t>Nejprve zjistíme počty možných znaků pro jednotlivé skupiny:</w:t>
      </w:r>
    </w:p>
    <w:p w14:paraId="5D7BBCF6" w14:textId="0C450FC8" w:rsidR="00D02D98" w:rsidRPr="00D02D98" w:rsidRDefault="00685C52" w:rsidP="00D15966">
      <w:pPr>
        <w:pStyle w:val="ListParagraph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z</w:t>
      </w:r>
      <w:r w:rsidR="00D02D98" w:rsidRPr="00D02D98">
        <w:rPr>
          <w:lang w:val="cs-CZ"/>
        </w:rPr>
        <w:t>naky anglické abecedy – 26 znaků</w:t>
      </w:r>
      <w:r w:rsidR="00055FDF">
        <w:rPr>
          <w:lang w:val="cs-CZ"/>
        </w:rPr>
        <w:t xml:space="preserve"> (</w:t>
      </w:r>
      <w:proofErr w:type="spellStart"/>
      <w:r w:rsidR="00055FDF">
        <w:rPr>
          <w:lang w:val="cs-CZ"/>
        </w:rPr>
        <w:t>lower</w:t>
      </w:r>
      <w:proofErr w:type="spellEnd"/>
      <w:r w:rsidR="00055FDF">
        <w:rPr>
          <w:lang w:val="cs-CZ"/>
        </w:rPr>
        <w:t xml:space="preserve"> case) + 26 znaků (</w:t>
      </w:r>
      <w:proofErr w:type="spellStart"/>
      <w:r w:rsidR="00055FDF">
        <w:rPr>
          <w:lang w:val="cs-CZ"/>
        </w:rPr>
        <w:t>uppercase</w:t>
      </w:r>
      <w:proofErr w:type="spellEnd"/>
      <w:r w:rsidR="00055FDF">
        <w:rPr>
          <w:lang w:val="cs-CZ"/>
        </w:rPr>
        <w:t>) = 52 znaků</w:t>
      </w:r>
    </w:p>
    <w:p w14:paraId="3CFB892F" w14:textId="603346CA" w:rsidR="00D02D98" w:rsidRPr="00D02D98" w:rsidRDefault="00685C52" w:rsidP="00D15966">
      <w:pPr>
        <w:pStyle w:val="ListParagraph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č</w:t>
      </w:r>
      <w:r w:rsidR="00D02D98" w:rsidRPr="00D02D98">
        <w:rPr>
          <w:lang w:val="cs-CZ"/>
        </w:rPr>
        <w:t>ísla – 10 znaků</w:t>
      </w:r>
    </w:p>
    <w:p w14:paraId="52B5CC6E" w14:textId="0EA32EA7" w:rsidR="00D02D98" w:rsidRDefault="00685C52" w:rsidP="00D15966">
      <w:pPr>
        <w:pStyle w:val="ListParagraph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s</w:t>
      </w:r>
      <w:r w:rsidR="00D02D98" w:rsidRPr="00D02D98">
        <w:rPr>
          <w:lang w:val="cs-CZ"/>
        </w:rPr>
        <w:t>peciální znaky – 6 znaků</w:t>
      </w:r>
      <w:r>
        <w:rPr>
          <w:lang w:val="cs-CZ"/>
        </w:rPr>
        <w:t>.</w:t>
      </w:r>
    </w:p>
    <w:p w14:paraId="07C64715" w14:textId="77777777" w:rsidR="00D02D98" w:rsidRPr="00D02D98" w:rsidRDefault="00D02D98" w:rsidP="00D15966">
      <w:pPr>
        <w:spacing w:line="276" w:lineRule="auto"/>
        <w:rPr>
          <w:lang w:val="cs-CZ"/>
        </w:rPr>
      </w:pPr>
    </w:p>
    <w:p w14:paraId="7946EA61" w14:textId="7BF0C4E4" w:rsidR="00D02D98" w:rsidRDefault="00D02D98" w:rsidP="00D15966">
      <w:pPr>
        <w:spacing w:line="276" w:lineRule="auto"/>
        <w:rPr>
          <w:lang w:val="cs-CZ"/>
        </w:rPr>
      </w:pPr>
      <w:r>
        <w:rPr>
          <w:lang w:val="cs-CZ"/>
        </w:rPr>
        <w:t xml:space="preserve">Celkově tedy máme </w:t>
      </w:r>
      <w:r w:rsidR="00055FDF">
        <w:rPr>
          <w:lang w:val="cs-CZ"/>
        </w:rPr>
        <w:t>68</w:t>
      </w:r>
      <w:r>
        <w:rPr>
          <w:lang w:val="cs-CZ"/>
        </w:rPr>
        <w:t xml:space="preserve"> možných znaků na každou pozici v hesle, pokud bychom nebrali v potaz omezení ze zadání. Omezení tedy jsou:</w:t>
      </w:r>
    </w:p>
    <w:p w14:paraId="4B5EBD27" w14:textId="2624B1DA" w:rsidR="00D02D98" w:rsidRDefault="00D02D98" w:rsidP="00D15966">
      <w:pPr>
        <w:pStyle w:val="ListParagraph"/>
        <w:numPr>
          <w:ilvl w:val="0"/>
          <w:numId w:val="4"/>
        </w:numPr>
        <w:spacing w:line="276" w:lineRule="auto"/>
        <w:rPr>
          <w:lang w:val="cs-CZ"/>
        </w:rPr>
      </w:pPr>
      <w:r>
        <w:rPr>
          <w:lang w:val="cs-CZ"/>
        </w:rPr>
        <w:t>Heslo je dlouhé 6 znaků</w:t>
      </w:r>
    </w:p>
    <w:p w14:paraId="68C7C0B9" w14:textId="572D0F19" w:rsidR="00D02D98" w:rsidRDefault="00D02D98" w:rsidP="00D15966">
      <w:pPr>
        <w:pStyle w:val="ListParagraph"/>
        <w:numPr>
          <w:ilvl w:val="0"/>
          <w:numId w:val="4"/>
        </w:numPr>
        <w:spacing w:line="276" w:lineRule="auto"/>
        <w:rPr>
          <w:lang w:val="cs-CZ"/>
        </w:rPr>
      </w:pPr>
      <w:r>
        <w:rPr>
          <w:lang w:val="cs-CZ"/>
        </w:rPr>
        <w:t xml:space="preserve">Heslo musí obsahovat minimálně jeden znak z každé </w:t>
      </w:r>
      <w:r w:rsidR="00685C52">
        <w:rPr>
          <w:lang w:val="cs-CZ"/>
        </w:rPr>
        <w:t>třídy</w:t>
      </w:r>
    </w:p>
    <w:p w14:paraId="70EBFC72" w14:textId="682CEBBE" w:rsidR="00D02D98" w:rsidRDefault="00D02D98" w:rsidP="00D15966">
      <w:pPr>
        <w:pStyle w:val="ListParagraph"/>
        <w:numPr>
          <w:ilvl w:val="0"/>
          <w:numId w:val="4"/>
        </w:numPr>
        <w:spacing w:line="276" w:lineRule="auto"/>
        <w:rPr>
          <w:lang w:val="cs-CZ"/>
        </w:rPr>
      </w:pPr>
      <w:r>
        <w:rPr>
          <w:lang w:val="cs-CZ"/>
        </w:rPr>
        <w:t>Heslo může začínat a končit pouze znaky anglické abecedy (</w:t>
      </w:r>
      <w:r w:rsidR="00685C52">
        <w:rPr>
          <w:lang w:val="cs-CZ"/>
        </w:rPr>
        <w:t>tř</w:t>
      </w:r>
      <w:r>
        <w:rPr>
          <w:lang w:val="cs-CZ"/>
        </w:rPr>
        <w:t>. 1)</w:t>
      </w:r>
    </w:p>
    <w:p w14:paraId="724A5376" w14:textId="6EE92B3C" w:rsidR="00D02D98" w:rsidRDefault="00D02D98" w:rsidP="00D15966">
      <w:pPr>
        <w:pStyle w:val="ListParagraph"/>
        <w:numPr>
          <w:ilvl w:val="0"/>
          <w:numId w:val="4"/>
        </w:numPr>
        <w:spacing w:line="276" w:lineRule="auto"/>
        <w:rPr>
          <w:lang w:val="cs-CZ"/>
        </w:rPr>
      </w:pPr>
      <w:r>
        <w:rPr>
          <w:lang w:val="cs-CZ"/>
        </w:rPr>
        <w:t>Heslo obsahuje minimálně 2 čísla (</w:t>
      </w:r>
      <w:r w:rsidR="00685C52">
        <w:rPr>
          <w:lang w:val="cs-CZ"/>
        </w:rPr>
        <w:t>tř</w:t>
      </w:r>
      <w:r>
        <w:rPr>
          <w:lang w:val="cs-CZ"/>
        </w:rPr>
        <w:t>. 2)</w:t>
      </w:r>
    </w:p>
    <w:p w14:paraId="20575D18" w14:textId="253E0A3B" w:rsidR="00D02D98" w:rsidRDefault="00D02D98" w:rsidP="00D15966">
      <w:pPr>
        <w:spacing w:line="276" w:lineRule="auto"/>
        <w:rPr>
          <w:lang w:val="cs-CZ"/>
        </w:rPr>
      </w:pPr>
    </w:p>
    <w:p w14:paraId="581B46C2" w14:textId="072B60A4" w:rsidR="00D02D98" w:rsidRDefault="00D02D98" w:rsidP="00D15966">
      <w:pPr>
        <w:spacing w:line="276" w:lineRule="auto"/>
        <w:rPr>
          <w:lang w:val="cs-CZ"/>
        </w:rPr>
      </w:pPr>
      <w:r>
        <w:rPr>
          <w:lang w:val="cs-CZ"/>
        </w:rPr>
        <w:t xml:space="preserve">Díky těmto omezením můžeme spočítat </w:t>
      </w:r>
      <w:r w:rsidR="00685C52">
        <w:rPr>
          <w:lang w:val="cs-CZ"/>
        </w:rPr>
        <w:t xml:space="preserve">počet </w:t>
      </w:r>
      <w:r>
        <w:rPr>
          <w:lang w:val="cs-CZ"/>
        </w:rPr>
        <w:t>možn</w:t>
      </w:r>
      <w:r w:rsidR="00685C52">
        <w:rPr>
          <w:lang w:val="cs-CZ"/>
        </w:rPr>
        <w:t xml:space="preserve">ých </w:t>
      </w:r>
      <w:r>
        <w:rPr>
          <w:lang w:val="cs-CZ"/>
        </w:rPr>
        <w:t>znak</w:t>
      </w:r>
      <w:r w:rsidR="00685C52">
        <w:rPr>
          <w:lang w:val="cs-CZ"/>
        </w:rPr>
        <w:t xml:space="preserve">ů </w:t>
      </w:r>
      <w:r>
        <w:rPr>
          <w:lang w:val="cs-CZ"/>
        </w:rPr>
        <w:t>na každ</w:t>
      </w:r>
      <w:r w:rsidR="00143CA6">
        <w:rPr>
          <w:lang w:val="cs-CZ"/>
        </w:rPr>
        <w:t>ou pozici hesla</w:t>
      </w:r>
      <w:r>
        <w:rPr>
          <w:lang w:val="cs-CZ"/>
        </w:rPr>
        <w:t>:</w:t>
      </w:r>
    </w:p>
    <w:p w14:paraId="528153AB" w14:textId="5EBB8A10" w:rsidR="00D02D98" w:rsidRP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cs-CZ"/>
        </w:rPr>
      </w:pPr>
      <w:r>
        <w:rPr>
          <w:lang w:val="cs-CZ"/>
        </w:rPr>
        <w:t xml:space="preserve">Může být pouze znak anglické abecedy (tř. 1) – </w:t>
      </w:r>
      <w:r w:rsidR="00055FDF">
        <w:rPr>
          <w:b/>
          <w:bCs/>
          <w:lang w:val="cs-CZ"/>
        </w:rPr>
        <w:t>52</w:t>
      </w:r>
      <w:r w:rsidRPr="00143CA6">
        <w:rPr>
          <w:b/>
          <w:bCs/>
          <w:lang w:val="cs-CZ"/>
        </w:rPr>
        <w:t xml:space="preserve"> možností</w:t>
      </w:r>
    </w:p>
    <w:p w14:paraId="28F4DDD9" w14:textId="37F374ED" w:rsid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Může být jakýkoliv znak, nicméně zadání říká, že heslo obsahuje minimálně 2 číslice. Usmyslíme si tedy, že druhá a třetí pozice budou ty pozice, která obsahují čísla – </w:t>
      </w:r>
      <w:r w:rsidRPr="00143CA6">
        <w:rPr>
          <w:b/>
          <w:bCs/>
          <w:lang w:val="cs-CZ"/>
        </w:rPr>
        <w:t>10 možností</w:t>
      </w:r>
    </w:p>
    <w:p w14:paraId="584507C1" w14:textId="76EDA5D0" w:rsid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 xml:space="preserve">Uplatníme opět číslici (viz. Bod 2) – </w:t>
      </w:r>
      <w:r w:rsidRPr="00143CA6">
        <w:rPr>
          <w:b/>
          <w:bCs/>
          <w:lang w:val="cs-CZ"/>
        </w:rPr>
        <w:t>10 možností</w:t>
      </w:r>
    </w:p>
    <w:p w14:paraId="339D5B45" w14:textId="2E269560" w:rsid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Další z omezení je, že se heslo bude skládat z minimálně jednoho znaku z každé skupiny. Znaky z třídy 1 i třídy 2 jsme již minimálně uplatnili, nyní tedy zbývají speciální znaky. Usmyslíme si tedy, že tato pozice bude obsahovat speciální znak – </w:t>
      </w:r>
      <w:r w:rsidRPr="00143CA6">
        <w:rPr>
          <w:b/>
          <w:bCs/>
          <w:lang w:val="cs-CZ"/>
        </w:rPr>
        <w:t>6 možností</w:t>
      </w:r>
    </w:p>
    <w:p w14:paraId="134F7DC0" w14:textId="10BE4AE6" w:rsid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lang w:val="cs-CZ"/>
        </w:rPr>
      </w:pPr>
      <w:r>
        <w:rPr>
          <w:lang w:val="cs-CZ"/>
        </w:rPr>
        <w:t>Na této pozici může být konečně jakýkoliv znak – </w:t>
      </w:r>
      <w:r w:rsidR="00055FDF">
        <w:rPr>
          <w:b/>
          <w:bCs/>
          <w:lang w:val="cs-CZ"/>
        </w:rPr>
        <w:t>68</w:t>
      </w:r>
      <w:r w:rsidRPr="00143CA6">
        <w:rPr>
          <w:b/>
          <w:bCs/>
          <w:lang w:val="cs-CZ"/>
        </w:rPr>
        <w:t> možností</w:t>
      </w:r>
    </w:p>
    <w:p w14:paraId="34458A82" w14:textId="12EBE4C2" w:rsidR="00143CA6" w:rsidRDefault="00143CA6" w:rsidP="00D15966">
      <w:pPr>
        <w:pStyle w:val="ListParagraph"/>
        <w:numPr>
          <w:ilvl w:val="0"/>
          <w:numId w:val="6"/>
        </w:numPr>
        <w:spacing w:line="276" w:lineRule="auto"/>
        <w:rPr>
          <w:b/>
          <w:bCs/>
          <w:lang w:val="cs-CZ"/>
        </w:rPr>
      </w:pPr>
      <w:r>
        <w:rPr>
          <w:lang w:val="cs-CZ"/>
        </w:rPr>
        <w:t>Může být pouze znak anglické abecedy (tř. 1) – </w:t>
      </w:r>
      <w:r w:rsidR="00055FDF">
        <w:rPr>
          <w:b/>
          <w:bCs/>
          <w:lang w:val="cs-CZ"/>
        </w:rPr>
        <w:t>52</w:t>
      </w:r>
      <w:r w:rsidRPr="00143CA6">
        <w:rPr>
          <w:b/>
          <w:bCs/>
          <w:lang w:val="cs-CZ"/>
        </w:rPr>
        <w:t> možností</w:t>
      </w:r>
    </w:p>
    <w:p w14:paraId="1FE4DA41" w14:textId="348EB164" w:rsidR="00143CA6" w:rsidRDefault="00143CA6" w:rsidP="00D15966">
      <w:pPr>
        <w:spacing w:line="276" w:lineRule="auto"/>
        <w:rPr>
          <w:b/>
          <w:bCs/>
          <w:lang w:val="cs-CZ"/>
        </w:rPr>
      </w:pPr>
    </w:p>
    <w:p w14:paraId="0F555AFB" w14:textId="20FDBA41" w:rsidR="00685C52" w:rsidRDefault="00143CA6" w:rsidP="00D15966">
      <w:pPr>
        <w:spacing w:line="276" w:lineRule="auto"/>
        <w:rPr>
          <w:lang w:val="cs-CZ"/>
        </w:rPr>
      </w:pPr>
      <w:r w:rsidRPr="00143CA6">
        <w:rPr>
          <w:lang w:val="cs-CZ"/>
        </w:rPr>
        <w:t xml:space="preserve">Nyní </w:t>
      </w:r>
      <w:r>
        <w:rPr>
          <w:lang w:val="cs-CZ"/>
        </w:rPr>
        <w:t xml:space="preserve">uplatníme kombinatorické pravidlo a </w:t>
      </w:r>
      <w:r w:rsidR="00685C52">
        <w:rPr>
          <w:lang w:val="cs-CZ"/>
        </w:rPr>
        <w:t>vypočteme finální počet všech možných hesel v této konfiguraci:</w:t>
      </w:r>
    </w:p>
    <w:p w14:paraId="1652EFBB" w14:textId="0E3F12B8" w:rsidR="00685C52" w:rsidRPr="00055FDF" w:rsidRDefault="00055FDF" w:rsidP="00685C52">
      <w:pPr>
        <w:spacing w:line="276" w:lineRule="auto"/>
        <w:jc w:val="center"/>
        <w:rPr>
          <w:rStyle w:val="Strong"/>
          <w:sz w:val="28"/>
          <w:szCs w:val="32"/>
          <w:vertAlign w:val="superscript"/>
          <w:lang w:val="cs-CZ"/>
        </w:rPr>
      </w:pPr>
      <w:r>
        <w:rPr>
          <w:rStyle w:val="Strong"/>
          <w:sz w:val="28"/>
          <w:szCs w:val="32"/>
          <w:lang w:val="cs-CZ"/>
        </w:rPr>
        <w:t>52</w:t>
      </w:r>
      <w:r w:rsidR="00685C52" w:rsidRPr="00D15966">
        <w:rPr>
          <w:rStyle w:val="Strong"/>
          <w:sz w:val="28"/>
          <w:szCs w:val="32"/>
        </w:rPr>
        <w:t xml:space="preserve"> </w:t>
      </w:r>
      <w:r w:rsidR="00685C52" w:rsidRPr="00D15966">
        <w:rPr>
          <w:rStyle w:val="Strong"/>
          <w:sz w:val="28"/>
          <w:szCs w:val="32"/>
          <w:lang w:val="cs-CZ"/>
        </w:rPr>
        <w:t>×</w:t>
      </w:r>
      <w:r w:rsidR="00685C52" w:rsidRPr="00D15966">
        <w:rPr>
          <w:rStyle w:val="Strong"/>
          <w:sz w:val="28"/>
          <w:szCs w:val="32"/>
        </w:rPr>
        <w:t xml:space="preserve"> 10 </w:t>
      </w:r>
      <w:r w:rsidR="00685C52" w:rsidRPr="00D15966">
        <w:rPr>
          <w:rStyle w:val="Strong"/>
          <w:sz w:val="28"/>
          <w:szCs w:val="32"/>
          <w:lang w:val="cs-CZ"/>
        </w:rPr>
        <w:t>×</w:t>
      </w:r>
      <w:r w:rsidR="00685C52" w:rsidRPr="00D15966">
        <w:rPr>
          <w:rStyle w:val="Strong"/>
          <w:sz w:val="28"/>
          <w:szCs w:val="32"/>
        </w:rPr>
        <w:t xml:space="preserve"> 10 </w:t>
      </w:r>
      <w:r w:rsidR="00685C52" w:rsidRPr="00D15966">
        <w:rPr>
          <w:rStyle w:val="Strong"/>
          <w:sz w:val="28"/>
          <w:szCs w:val="32"/>
          <w:lang w:val="cs-CZ"/>
        </w:rPr>
        <w:t>×</w:t>
      </w:r>
      <w:r w:rsidR="00685C52" w:rsidRPr="00D15966">
        <w:rPr>
          <w:rStyle w:val="Strong"/>
          <w:sz w:val="28"/>
          <w:szCs w:val="32"/>
        </w:rPr>
        <w:t xml:space="preserve"> 6 </w:t>
      </w:r>
      <w:r w:rsidR="00685C52" w:rsidRPr="00D15966">
        <w:rPr>
          <w:rStyle w:val="Strong"/>
          <w:sz w:val="28"/>
          <w:szCs w:val="32"/>
          <w:lang w:val="cs-CZ"/>
        </w:rPr>
        <w:t>×</w:t>
      </w:r>
      <w:r w:rsidR="00685C52" w:rsidRPr="00D15966">
        <w:rPr>
          <w:rStyle w:val="Strong"/>
          <w:sz w:val="28"/>
          <w:szCs w:val="32"/>
        </w:rPr>
        <w:t xml:space="preserve"> </w:t>
      </w:r>
      <w:r>
        <w:rPr>
          <w:rStyle w:val="Strong"/>
          <w:sz w:val="28"/>
          <w:szCs w:val="32"/>
          <w:lang w:val="cs-CZ"/>
        </w:rPr>
        <w:t>68</w:t>
      </w:r>
      <w:r w:rsidR="00685C52" w:rsidRPr="00D15966">
        <w:rPr>
          <w:rStyle w:val="Strong"/>
          <w:sz w:val="28"/>
          <w:szCs w:val="32"/>
        </w:rPr>
        <w:t xml:space="preserve"> </w:t>
      </w:r>
      <w:r w:rsidR="00685C52" w:rsidRPr="00D15966">
        <w:rPr>
          <w:rStyle w:val="Strong"/>
          <w:sz w:val="28"/>
          <w:szCs w:val="32"/>
          <w:lang w:val="cs-CZ"/>
        </w:rPr>
        <w:t>×</w:t>
      </w:r>
      <w:r w:rsidR="00685C52" w:rsidRPr="00D15966">
        <w:rPr>
          <w:rStyle w:val="Strong"/>
          <w:sz w:val="28"/>
          <w:szCs w:val="32"/>
        </w:rPr>
        <w:t> </w:t>
      </w:r>
      <w:r>
        <w:rPr>
          <w:rStyle w:val="Strong"/>
          <w:sz w:val="28"/>
          <w:szCs w:val="32"/>
          <w:lang w:val="cs-CZ"/>
        </w:rPr>
        <w:t>52</w:t>
      </w:r>
      <w:r w:rsidR="00685C52" w:rsidRPr="00D15966">
        <w:rPr>
          <w:rStyle w:val="Strong"/>
          <w:sz w:val="28"/>
          <w:szCs w:val="32"/>
        </w:rPr>
        <w:t xml:space="preserve"> = 1.</w:t>
      </w:r>
      <w:r>
        <w:rPr>
          <w:rStyle w:val="Strong"/>
          <w:sz w:val="28"/>
          <w:szCs w:val="32"/>
          <w:lang w:val="cs-CZ"/>
        </w:rPr>
        <w:t>103232</w:t>
      </w:r>
      <w:r w:rsidR="00685C52" w:rsidRPr="00D15966">
        <w:rPr>
          <w:rStyle w:val="Strong"/>
          <w:sz w:val="28"/>
          <w:szCs w:val="32"/>
        </w:rPr>
        <w:t xml:space="preserve"> × 10</w:t>
      </w:r>
      <w:r>
        <w:rPr>
          <w:rStyle w:val="Strong"/>
          <w:sz w:val="28"/>
          <w:szCs w:val="32"/>
          <w:vertAlign w:val="superscript"/>
          <w:lang w:val="cs-CZ"/>
        </w:rPr>
        <w:t>8</w:t>
      </w:r>
    </w:p>
    <w:p w14:paraId="451E0341" w14:textId="2B6FB037" w:rsidR="00685C52" w:rsidRPr="00D15966" w:rsidRDefault="00685C52" w:rsidP="00D15966">
      <w:pPr>
        <w:rPr>
          <w:rStyle w:val="Emphasis"/>
        </w:rPr>
      </w:pPr>
    </w:p>
    <w:p w14:paraId="76C7F6CF" w14:textId="44D75D05" w:rsidR="00685C52" w:rsidRDefault="00685C52" w:rsidP="00D15966">
      <w:pPr>
        <w:rPr>
          <w:rStyle w:val="Emphasis"/>
        </w:rPr>
      </w:pPr>
      <w:r w:rsidRPr="00D15966">
        <w:rPr>
          <w:rStyle w:val="Emphasis"/>
        </w:rPr>
        <w:t xml:space="preserve">Odpověď: Pro takovéto heslo je možných </w:t>
      </w:r>
      <w:r w:rsidR="00055FDF">
        <w:rPr>
          <w:rStyle w:val="Emphasis"/>
          <w:lang w:val="cs-CZ"/>
        </w:rPr>
        <w:t>110 323 200</w:t>
      </w:r>
      <w:r w:rsidRPr="00D15966">
        <w:rPr>
          <w:rStyle w:val="Emphasis"/>
        </w:rPr>
        <w:t> kombinací.</w:t>
      </w:r>
    </w:p>
    <w:p w14:paraId="15185698" w14:textId="3C024F9E" w:rsidR="00055FDF" w:rsidRPr="00055FDF" w:rsidRDefault="00055FDF" w:rsidP="00D15966">
      <w:pPr>
        <w:rPr>
          <w:rStyle w:val="Emphasis"/>
          <w:lang w:val="cs-CZ"/>
        </w:rPr>
      </w:pPr>
      <w:r>
        <w:rPr>
          <w:rStyle w:val="Emphasis"/>
          <w:lang w:val="cs-CZ"/>
        </w:rPr>
        <w:t>Pozn.: pokud bychom uvažovali heslo case-</w:t>
      </w:r>
      <w:proofErr w:type="spellStart"/>
      <w:r>
        <w:rPr>
          <w:rStyle w:val="Emphasis"/>
          <w:lang w:val="cs-CZ"/>
        </w:rPr>
        <w:t>insensitive</w:t>
      </w:r>
      <w:proofErr w:type="spellEnd"/>
      <w:r>
        <w:rPr>
          <w:rStyle w:val="Emphasis"/>
          <w:lang w:val="cs-CZ"/>
        </w:rPr>
        <w:t xml:space="preserve">, možností by bylo </w:t>
      </w:r>
      <w:r w:rsidRPr="00055FDF">
        <w:rPr>
          <w:rStyle w:val="Emphasis"/>
          <w:lang w:val="cs-CZ"/>
        </w:rPr>
        <w:t>17</w:t>
      </w:r>
      <w:r>
        <w:rPr>
          <w:rStyle w:val="Emphasis"/>
          <w:lang w:val="cs-CZ"/>
        </w:rPr>
        <w:t> </w:t>
      </w:r>
      <w:r w:rsidRPr="00055FDF">
        <w:rPr>
          <w:rStyle w:val="Emphasis"/>
          <w:lang w:val="cs-CZ"/>
        </w:rPr>
        <w:t>035</w:t>
      </w:r>
      <w:r>
        <w:rPr>
          <w:rStyle w:val="Emphasis"/>
          <w:lang w:val="cs-CZ"/>
        </w:rPr>
        <w:t xml:space="preserve"> </w:t>
      </w:r>
      <w:r w:rsidRPr="00055FDF">
        <w:rPr>
          <w:rStyle w:val="Emphasis"/>
          <w:lang w:val="cs-CZ"/>
        </w:rPr>
        <w:t>200</w:t>
      </w:r>
      <w:r>
        <w:rPr>
          <w:rStyle w:val="Emphasis"/>
          <w:lang w:val="cs-CZ"/>
        </w:rPr>
        <w:t>.</w:t>
      </w:r>
    </w:p>
    <w:sectPr w:rsidR="00055FDF" w:rsidRPr="00055FD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2A94C" w14:textId="77777777" w:rsidR="00460E5A" w:rsidRDefault="00460E5A" w:rsidP="00D15966">
      <w:r>
        <w:separator/>
      </w:r>
    </w:p>
  </w:endnote>
  <w:endnote w:type="continuationSeparator" w:id="0">
    <w:p w14:paraId="581377A7" w14:textId="77777777" w:rsidR="00460E5A" w:rsidRDefault="00460E5A" w:rsidP="00D1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8C5CB" w14:textId="77777777" w:rsidR="00D15966" w:rsidRPr="00D15966" w:rsidRDefault="00D15966">
    <w:pPr>
      <w:pStyle w:val="Footer"/>
      <w:jc w:val="center"/>
      <w:rPr>
        <w:caps/>
        <w:noProof/>
        <w:color w:val="D0CECE" w:themeColor="background2" w:themeShade="E6"/>
        <w:sz w:val="16"/>
        <w:szCs w:val="20"/>
      </w:rPr>
    </w:pPr>
    <w:r w:rsidRPr="00D15966">
      <w:rPr>
        <w:caps/>
        <w:color w:val="D0CECE" w:themeColor="background2" w:themeShade="E6"/>
        <w:sz w:val="16"/>
        <w:szCs w:val="20"/>
      </w:rPr>
      <w:fldChar w:fldCharType="begin"/>
    </w:r>
    <w:r w:rsidRPr="00D15966">
      <w:rPr>
        <w:caps/>
        <w:color w:val="D0CECE" w:themeColor="background2" w:themeShade="E6"/>
        <w:sz w:val="16"/>
        <w:szCs w:val="20"/>
      </w:rPr>
      <w:instrText xml:space="preserve"> PAGE   \* MERGEFORMAT </w:instrText>
    </w:r>
    <w:r w:rsidRPr="00D15966">
      <w:rPr>
        <w:caps/>
        <w:color w:val="D0CECE" w:themeColor="background2" w:themeShade="E6"/>
        <w:sz w:val="16"/>
        <w:szCs w:val="20"/>
      </w:rPr>
      <w:fldChar w:fldCharType="separate"/>
    </w:r>
    <w:r w:rsidRPr="00D15966">
      <w:rPr>
        <w:caps/>
        <w:noProof/>
        <w:color w:val="D0CECE" w:themeColor="background2" w:themeShade="E6"/>
        <w:sz w:val="16"/>
        <w:szCs w:val="20"/>
      </w:rPr>
      <w:t>2</w:t>
    </w:r>
    <w:r w:rsidRPr="00D15966">
      <w:rPr>
        <w:caps/>
        <w:noProof/>
        <w:color w:val="D0CECE" w:themeColor="background2" w:themeShade="E6"/>
        <w:sz w:val="16"/>
        <w:szCs w:val="20"/>
      </w:rPr>
      <w:fldChar w:fldCharType="end"/>
    </w:r>
  </w:p>
  <w:p w14:paraId="4B6FEB56" w14:textId="77777777" w:rsidR="00D15966" w:rsidRDefault="00D15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F276" w14:textId="77777777" w:rsidR="00460E5A" w:rsidRDefault="00460E5A" w:rsidP="00D15966">
      <w:r>
        <w:separator/>
      </w:r>
    </w:p>
  </w:footnote>
  <w:footnote w:type="continuationSeparator" w:id="0">
    <w:p w14:paraId="597D979A" w14:textId="77777777" w:rsidR="00460E5A" w:rsidRDefault="00460E5A" w:rsidP="00D15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B77F" w14:textId="3EF9A5F7" w:rsidR="00D15966" w:rsidRPr="00D15966" w:rsidRDefault="00460E5A">
    <w:pPr>
      <w:pStyle w:val="Header"/>
      <w:jc w:val="right"/>
      <w:rPr>
        <w:color w:val="D0CECE" w:themeColor="background2" w:themeShade="E6"/>
        <w:sz w:val="16"/>
        <w:szCs w:val="20"/>
      </w:rPr>
    </w:pPr>
    <w:sdt>
      <w:sdtPr>
        <w:rPr>
          <w:color w:val="D0CECE" w:themeColor="background2" w:themeShade="E6"/>
          <w:sz w:val="16"/>
          <w:szCs w:val="20"/>
        </w:rPr>
        <w:alias w:val="Title"/>
        <w:tag w:val=""/>
        <w:id w:val="664756013"/>
        <w:placeholder>
          <w:docPart w:val="24FE01F60FB0544A9E49EAA3082629D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5966" w:rsidRPr="00D15966">
          <w:rPr>
            <w:color w:val="D0CECE" w:themeColor="background2" w:themeShade="E6"/>
            <w:sz w:val="16"/>
            <w:szCs w:val="20"/>
          </w:rPr>
          <w:t>BCRY 2022 Domácí úkol</w:t>
        </w:r>
      </w:sdtContent>
    </w:sdt>
    <w:r w:rsidR="00D15966" w:rsidRPr="00D15966">
      <w:rPr>
        <w:color w:val="D0CECE" w:themeColor="background2" w:themeShade="E6"/>
        <w:sz w:val="16"/>
        <w:szCs w:val="20"/>
      </w:rPr>
      <w:t xml:space="preserve"> | </w:t>
    </w:r>
    <w:sdt>
      <w:sdtPr>
        <w:rPr>
          <w:color w:val="D0CECE" w:themeColor="background2" w:themeShade="E6"/>
          <w:sz w:val="16"/>
          <w:szCs w:val="20"/>
        </w:rPr>
        <w:alias w:val="Author"/>
        <w:tag w:val=""/>
        <w:id w:val="-1677181147"/>
        <w:placeholder>
          <w:docPart w:val="B700DC554FD1BD4AB500AFECFCE8386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15966" w:rsidRPr="00D15966">
          <w:rPr>
            <w:color w:val="D0CECE" w:themeColor="background2" w:themeShade="E6"/>
            <w:sz w:val="16"/>
            <w:szCs w:val="20"/>
          </w:rPr>
          <w:t>Filip Ditrich</w:t>
        </w:r>
      </w:sdtContent>
    </w:sdt>
  </w:p>
  <w:p w14:paraId="10A147AC" w14:textId="77777777" w:rsidR="00D15966" w:rsidRPr="00D15966" w:rsidRDefault="00D15966">
    <w:pPr>
      <w:pStyle w:val="Header"/>
      <w:rPr>
        <w:color w:val="D0CECE" w:themeColor="background2" w:themeShade="E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564"/>
    <w:multiLevelType w:val="hybridMultilevel"/>
    <w:tmpl w:val="5F9C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02E3"/>
    <w:multiLevelType w:val="hybridMultilevel"/>
    <w:tmpl w:val="D568A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504E4"/>
    <w:multiLevelType w:val="hybridMultilevel"/>
    <w:tmpl w:val="EEAAAC46"/>
    <w:lvl w:ilvl="0" w:tplc="4EDE1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D5F32"/>
    <w:multiLevelType w:val="hybridMultilevel"/>
    <w:tmpl w:val="878EB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33CF"/>
    <w:multiLevelType w:val="hybridMultilevel"/>
    <w:tmpl w:val="30C0944A"/>
    <w:lvl w:ilvl="0" w:tplc="87207C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27648"/>
    <w:multiLevelType w:val="hybridMultilevel"/>
    <w:tmpl w:val="FCA04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0462">
    <w:abstractNumId w:val="1"/>
  </w:num>
  <w:num w:numId="2" w16cid:durableId="193467563">
    <w:abstractNumId w:val="2"/>
  </w:num>
  <w:num w:numId="3" w16cid:durableId="32731511">
    <w:abstractNumId w:val="3"/>
  </w:num>
  <w:num w:numId="4" w16cid:durableId="569657248">
    <w:abstractNumId w:val="0"/>
  </w:num>
  <w:num w:numId="5" w16cid:durableId="1488791114">
    <w:abstractNumId w:val="5"/>
  </w:num>
  <w:num w:numId="6" w16cid:durableId="18599270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98"/>
    <w:rsid w:val="00055FDF"/>
    <w:rsid w:val="00143CA6"/>
    <w:rsid w:val="00460E5A"/>
    <w:rsid w:val="00685C52"/>
    <w:rsid w:val="008F7487"/>
    <w:rsid w:val="00A365ED"/>
    <w:rsid w:val="00D02D98"/>
    <w:rsid w:val="00D1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5ED4BE"/>
  <w15:chartTrackingRefBased/>
  <w15:docId w15:val="{EE6B075F-B937-BA45-AF09-04729717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966"/>
    <w:rPr>
      <w:rFonts w:ascii="Arial" w:hAnsi="Arial" w:cs="Times New Roman (Body CS)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D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5966"/>
    <w:pPr>
      <w:keepNext/>
      <w:keepLines/>
      <w:spacing w:before="40"/>
      <w:outlineLvl w:val="1"/>
    </w:pPr>
    <w:rPr>
      <w:rFonts w:eastAsiaTheme="majorEastAsia" w:cstheme="majorBidi"/>
      <w:b/>
      <w:color w:val="00206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966"/>
    <w:rPr>
      <w:rFonts w:ascii="Arial" w:eastAsiaTheme="majorEastAsia" w:hAnsi="Arial" w:cstheme="majorBidi"/>
      <w:b/>
      <w:color w:val="002060"/>
      <w:sz w:val="32"/>
      <w:szCs w:val="26"/>
    </w:rPr>
  </w:style>
  <w:style w:type="paragraph" w:styleId="ListParagraph">
    <w:name w:val="List Paragraph"/>
    <w:basedOn w:val="Normal"/>
    <w:uiPriority w:val="34"/>
    <w:qFormat/>
    <w:rsid w:val="00D02D98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685C52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685C5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C5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5C5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966"/>
    <w:rPr>
      <w:rFonts w:ascii="Arial" w:hAnsi="Arial" w:cs="Times New Roman (Body CS)"/>
      <w:sz w:val="20"/>
    </w:rPr>
  </w:style>
  <w:style w:type="paragraph" w:styleId="Footer">
    <w:name w:val="footer"/>
    <w:basedOn w:val="Normal"/>
    <w:link w:val="FooterChar"/>
    <w:uiPriority w:val="99"/>
    <w:unhideWhenUsed/>
    <w:rsid w:val="00D159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966"/>
    <w:rPr>
      <w:rFonts w:ascii="Arial" w:hAnsi="Arial" w:cs="Times New Roman (Body CS)"/>
      <w:sz w:val="20"/>
    </w:rPr>
  </w:style>
  <w:style w:type="character" w:styleId="SubtleEmphasis">
    <w:name w:val="Subtle Emphasis"/>
    <w:basedOn w:val="DefaultParagraphFont"/>
    <w:uiPriority w:val="19"/>
    <w:qFormat/>
    <w:rsid w:val="00D15966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15966"/>
    <w:rPr>
      <w:rFonts w:ascii="Arial" w:hAnsi="Arial" w:cs="Times New Roman (Body CS)"/>
      <w:sz w:val="20"/>
    </w:rPr>
  </w:style>
  <w:style w:type="character" w:styleId="Emphasis">
    <w:name w:val="Emphasis"/>
    <w:basedOn w:val="DefaultParagraphFont"/>
    <w:uiPriority w:val="20"/>
    <w:qFormat/>
    <w:rsid w:val="00D159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5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E01F60FB0544A9E49EAA308262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61128-E8F2-4C42-B1FA-593D5FFC00B0}"/>
      </w:docPartPr>
      <w:docPartBody>
        <w:p w:rsidR="008B4EC1" w:rsidRDefault="00CF29CF" w:rsidP="00CF29CF">
          <w:pPr>
            <w:pStyle w:val="24FE01F60FB0544A9E49EAA3082629D1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B700DC554FD1BD4AB500AFECFCE83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B1A2-E06D-0649-BB8D-2792C81E23E0}"/>
      </w:docPartPr>
      <w:docPartBody>
        <w:p w:rsidR="008B4EC1" w:rsidRDefault="00CF29CF" w:rsidP="00CF29CF">
          <w:pPr>
            <w:pStyle w:val="B700DC554FD1BD4AB500AFECFCE8386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CF"/>
    <w:rsid w:val="008B4EC1"/>
    <w:rsid w:val="00CF29CF"/>
    <w:rsid w:val="00E16A58"/>
    <w:rsid w:val="00E5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E01F60FB0544A9E49EAA3082629D1">
    <w:name w:val="24FE01F60FB0544A9E49EAA3082629D1"/>
    <w:rsid w:val="00CF29CF"/>
  </w:style>
  <w:style w:type="paragraph" w:customStyle="1" w:styleId="B700DC554FD1BD4AB500AFECFCE8386B">
    <w:name w:val="B700DC554FD1BD4AB500AFECFCE8386B"/>
    <w:rsid w:val="00CF29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BCRY 2022 Domácí úkol</dc:title>
  <dc:subject/>
  <dc:creator>Filip Ditrich</dc:creator>
  <cp:keywords/>
  <dc:description/>
  <cp:lastModifiedBy>Filip Ditrich</cp:lastModifiedBy>
  <cp:revision>2</cp:revision>
  <dcterms:created xsi:type="dcterms:W3CDTF">2022-05-14T21:01:00Z</dcterms:created>
  <dcterms:modified xsi:type="dcterms:W3CDTF">2022-05-15T11:12:00Z</dcterms:modified>
</cp:coreProperties>
</file>