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6785182"/>
        <w:docPartObj>
          <w:docPartGallery w:val="Cover Pages"/>
          <w:docPartUnique/>
        </w:docPartObj>
      </w:sdtPr>
      <w:sdtEndPr/>
      <w:sdtContent>
        <w:p w:rsidR="0086769D" w:rsidRDefault="0086769D"/>
        <w:p w:rsidR="0086769D" w:rsidRDefault="0086769D"/>
        <w:p w:rsidR="0086769D" w:rsidRDefault="0086769D"/>
        <w:p w:rsidR="0086769D" w:rsidRDefault="0086769D"/>
        <w:p w:rsidR="00FD4620" w:rsidRDefault="00FD4620"/>
        <w:p w:rsidR="00FD4620" w:rsidRDefault="00FD4620"/>
        <w:p w:rsidR="00FD4620" w:rsidRDefault="00FD4620"/>
        <w:p w:rsidR="0086769D" w:rsidRDefault="0086769D"/>
        <w:p w:rsidR="00BD3F2B" w:rsidRDefault="00BD3F2B"/>
        <w:p w:rsidR="00BD3F2B" w:rsidRDefault="00BD3F2B"/>
        <w:p w:rsidR="00BD3F2B" w:rsidRDefault="00BD3F2B"/>
        <w:p w:rsidR="00BD3F2B" w:rsidRDefault="00BD3F2B"/>
        <w:p w:rsidR="0086769D" w:rsidRDefault="0086769D"/>
        <w:p w:rsidR="00BD3F2B" w:rsidRPr="008F792A" w:rsidRDefault="00BD3F2B" w:rsidP="00BD3F2B">
          <w:pPr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EDA/CAD para Nanoelectrónica </w:t>
          </w: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1º 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>Relatório</w:t>
          </w: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 prático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 ref.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 ano 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>2015-2016</w:t>
          </w: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461CA7">
          <w:pPr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lang w:val="pt-PT"/>
            </w:rPr>
            <w:t>Docente: Profª</w:t>
          </w:r>
          <w:r w:rsidR="009174C8" w:rsidRPr="008F792A">
            <w:rPr>
              <w:rFonts w:ascii="Arial" w:hAnsi="Arial" w:cs="Arial"/>
              <w:lang w:val="pt-PT"/>
            </w:rPr>
            <w:t xml:space="preserve"> Dra.</w:t>
          </w:r>
          <w:r w:rsidRPr="008F792A">
            <w:rPr>
              <w:rFonts w:ascii="Arial" w:hAnsi="Arial" w:cs="Arial"/>
              <w:lang w:val="pt-PT"/>
            </w:rPr>
            <w:t xml:space="preserve"> Maria Helena Fino</w:t>
          </w:r>
        </w:p>
        <w:p w:rsidR="0086769D" w:rsidRPr="008F792A" w:rsidRDefault="0086769D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86769D" w:rsidRPr="008F792A" w:rsidRDefault="0086769D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61CA7" w:rsidRPr="008F792A" w:rsidRDefault="00461CA7">
          <w:pPr>
            <w:rPr>
              <w:lang w:val="pt-PT"/>
            </w:rPr>
          </w:pPr>
        </w:p>
        <w:p w:rsidR="0086769D" w:rsidRPr="008F792A" w:rsidRDefault="0086769D">
          <w:pPr>
            <w:rPr>
              <w:lang w:val="pt-PT"/>
            </w:rPr>
          </w:pPr>
        </w:p>
        <w:p w:rsidR="0086769D" w:rsidRDefault="00DD5D2E"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in;margin-top:23.75pt;width:567pt;height:8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" filled="f" stroked="f">
                <v:textbox>
                  <w:txbxContent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 w:rsidRPr="008F792A">
                        <w:rPr>
                          <w:rFonts w:ascii="Arial" w:hAnsi="Arial" w:cs="Arial"/>
                          <w:lang w:val="pt-PT"/>
                        </w:rPr>
                        <w:t>Elaborado pelos alunos de MIEEC:</w:t>
                      </w:r>
                    </w:p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</w:p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 xml:space="preserve">António João Marques de Andrade Pereira </w:t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  <w:t>39971</w:t>
                      </w:r>
                    </w:p>
                    <w:p w:rsidR="009508E9" w:rsidRPr="008F792A" w:rsidRDefault="009508E9">
                      <w:pPr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</w:pP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 xml:space="preserve">Filipe Miguel Aleixo Perestrelo </w:t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  <w:t>39656</w:t>
                      </w:r>
                    </w:p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 w:rsidRPr="008F792A">
                        <w:rPr>
                          <w:rFonts w:ascii="Arial" w:hAnsi="Arial" w:cs="Arial"/>
                          <w:lang w:val="pt-PT"/>
                        </w:rPr>
                        <w:t xml:space="preserve">Silvana Regina Ferreira de Oliveira Costa </w:t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  <w:t>30159</w:t>
                      </w:r>
                    </w:p>
                  </w:txbxContent>
                </v:textbox>
              </v:shape>
            </w:pict>
          </w:r>
          <w:r>
            <w:rPr>
              <w:noProof/>
              <w:lang w:val="pt-PT" w:eastAsia="pt-PT"/>
            </w:rPr>
            <w:pict>
              <v:group id="Group 9" o:spid="_x0000_s1029" style="position:absolute;margin-left:18pt;margin-top:666pt;width:568.8pt;height:90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432;top:13608;width:113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28" type="#_x0000_t32" style="position:absolute;left:432;top:14689;width:113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</v:group>
            </w:pict>
          </w:r>
          <w:r w:rsidR="0086769D" w:rsidRPr="008F792A">
            <w:rPr>
              <w:lang w:val="pt-PT"/>
            </w:rPr>
            <w:br w:type="page"/>
          </w:r>
        </w:p>
      </w:sdtContent>
    </w:sdt>
    <w:p w:rsidR="00DE10A4" w:rsidRDefault="00DE10A4" w:rsidP="00DE10A4">
      <w:pPr>
        <w:pStyle w:val="Cabealho1"/>
      </w:pPr>
    </w:p>
    <w:p w:rsidR="00DE10A4" w:rsidRPr="008F792A" w:rsidRDefault="00DE10A4" w:rsidP="00DE10A4">
      <w:pPr>
        <w:pStyle w:val="Ttulo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Índice</w:t>
      </w:r>
      <w:r w:rsidR="00234370" w:rsidRPr="008F792A">
        <w:rPr>
          <w:rFonts w:ascii="Arial" w:hAnsi="Arial" w:cs="Arial"/>
          <w:lang w:val="pt-PT"/>
        </w:rPr>
        <w:t>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2402052"/>
        <w:docPartObj>
          <w:docPartGallery w:val="Table of Contents"/>
          <w:docPartUnique/>
        </w:docPartObj>
      </w:sdtPr>
      <w:sdtEndPr>
        <w:rPr>
          <w:rFonts w:asciiTheme="majorHAnsi" w:hAnsiTheme="majorHAnsi"/>
          <w:i/>
          <w:noProof/>
        </w:rPr>
      </w:sdtEndPr>
      <w:sdtContent>
        <w:p w:rsidR="00F25BA7" w:rsidRPr="008F792A" w:rsidRDefault="009879EE">
          <w:pPr>
            <w:pStyle w:val="Cabealhodondice"/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lang w:val="pt-PT"/>
            </w:rPr>
            <w:t>Í</w:t>
          </w:r>
          <w:r w:rsidR="00F25BA7" w:rsidRPr="008F792A">
            <w:rPr>
              <w:rFonts w:ascii="Arial" w:hAnsi="Arial" w:cs="Arial"/>
              <w:lang w:val="pt-PT"/>
            </w:rPr>
            <w:t>ndice</w:t>
          </w:r>
          <w:r w:rsidR="005E681B" w:rsidRPr="008F792A">
            <w:rPr>
              <w:rFonts w:ascii="Arial" w:hAnsi="Arial" w:cs="Arial"/>
              <w:lang w:val="pt-PT"/>
            </w:rPr>
            <w:t xml:space="preserve"> Geral</w:t>
          </w:r>
        </w:p>
        <w:p w:rsidR="00096523" w:rsidRDefault="00BB30F9">
          <w:pPr>
            <w:pStyle w:val="ndice1"/>
            <w:rPr>
              <w:b w:val="0"/>
              <w:noProof/>
              <w:lang w:val="pt-PT" w:eastAsia="ja-JP"/>
            </w:rPr>
          </w:pPr>
          <w:r w:rsidRPr="00C5056F">
            <w:rPr>
              <w:rFonts w:asciiTheme="majorHAnsi" w:hAnsiTheme="majorHAnsi"/>
              <w:b w:val="0"/>
              <w:i/>
              <w:iCs/>
            </w:rPr>
            <w:fldChar w:fldCharType="begin"/>
          </w:r>
          <w:r w:rsidR="00F25BA7" w:rsidRPr="008F792A">
            <w:rPr>
              <w:rFonts w:asciiTheme="majorHAnsi" w:hAnsiTheme="majorHAnsi"/>
              <w:b w:val="0"/>
              <w:i/>
              <w:iCs/>
              <w:lang w:val="pt-PT"/>
            </w:rPr>
            <w:instrText xml:space="preserve"> TOC \o "1-3" \h \z \u </w:instrText>
          </w:r>
          <w:r w:rsidRPr="00C5056F">
            <w:rPr>
              <w:rFonts w:asciiTheme="majorHAnsi" w:hAnsiTheme="majorHAnsi"/>
              <w:b w:val="0"/>
              <w:i/>
              <w:iCs/>
            </w:rPr>
            <w:fldChar w:fldCharType="separate"/>
          </w:r>
          <w:r w:rsidR="00096523" w:rsidRPr="008F792A">
            <w:rPr>
              <w:rFonts w:ascii="Arial" w:hAnsi="Arial" w:cs="Arial"/>
              <w:b w:val="0"/>
              <w:noProof/>
              <w:lang w:val="pt-PT"/>
            </w:rPr>
            <w:t>Objectivos:</w:t>
          </w:r>
          <w:r w:rsidR="00096523" w:rsidRPr="008F792A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="00096523" w:rsidRPr="008F792A">
            <w:rPr>
              <w:noProof/>
              <w:lang w:val="pt-PT"/>
            </w:rPr>
            <w:instrText xml:space="preserve"> PAGEREF _Toc321777923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523" w:rsidRPr="008F792A">
            <w:rPr>
              <w:noProof/>
              <w:lang w:val="pt-PT"/>
            </w:rPr>
            <w:t>3</w:t>
          </w:r>
          <w:r>
            <w:rPr>
              <w:noProof/>
            </w:rPr>
            <w:fldChar w:fldCharType="end"/>
          </w:r>
        </w:p>
        <w:p w:rsidR="00096523" w:rsidRDefault="00096523">
          <w:pPr>
            <w:pStyle w:val="ndice1"/>
            <w:rPr>
              <w:b w:val="0"/>
              <w:noProof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Introdução Teórica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_Toc321777924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O Transístor MOS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_Toc321777925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O modelo de Schokley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_Toc321777926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5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O modelo n-power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_Toc321777927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6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1"/>
            <w:rPr>
              <w:b w:val="0"/>
              <w:noProof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Fases do trabalho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_Toc321777928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7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Fase 1: Determinação por utilização do Cadence, das características ID(VDS,VGS).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_Toc321777929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7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  alínea b (gráfico de a.1):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_Toc321777930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8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  alínea c (gráfico de a.2) 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_Toc321777931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9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  alínea d (conclusão) 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_Toc321777932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1: Comentários: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_Toc321777933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 xml:space="preserve">Fase 2: Utilização do modelo </w:t>
          </w:r>
          <w:r w:rsidRPr="008F792A">
            <w:rPr>
              <w:rFonts w:ascii="Arial" w:hAnsi="Arial" w:cs="Arial"/>
              <w:b w:val="0"/>
              <w:i/>
              <w:iCs/>
              <w:noProof/>
              <w:lang w:val="pt-PT"/>
            </w:rPr>
            <w:t xml:space="preserve">n-power </w:t>
          </w:r>
          <w:r w:rsidRPr="008F792A">
            <w:rPr>
              <w:rFonts w:ascii="Arial" w:hAnsi="Arial" w:cs="Arial"/>
              <w:b w:val="0"/>
              <w:noProof/>
              <w:lang w:val="pt-PT"/>
            </w:rPr>
            <w:t>na caracterização de transistores.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_Toc321777934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2  alínea a: Determinar os parâmetros do modelo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>n</w:t>
          </w:r>
          <w:r w:rsidRPr="008F792A">
            <w:rPr>
              <w:rFonts w:ascii="Arial" w:hAnsi="Arial" w:cs="Arial"/>
              <w:noProof/>
              <w:lang w:val="pt-PT"/>
            </w:rPr>
            <w:t>−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power </w:t>
          </w:r>
          <w:r w:rsidRPr="008F792A">
            <w:rPr>
              <w:rFonts w:ascii="Arial" w:hAnsi="Arial" w:cs="Arial"/>
              <w:noProof/>
              <w:lang w:val="pt-PT"/>
            </w:rPr>
            <w:t>para a tecnologia UMC65, por utilização de metodologia descrita no paper “A Simple MOSFET Model for Circuit Analysis”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_Toc321777935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2  alínea b: Validar os resultados para transístor individual. Para tal deve gerar características Id(Vds,Vgs) com o modelo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n-power </w:t>
          </w:r>
          <w:r w:rsidRPr="008F792A">
            <w:rPr>
              <w:rFonts w:ascii="Arial" w:hAnsi="Arial" w:cs="Arial"/>
              <w:noProof/>
              <w:lang w:val="pt-PT"/>
            </w:rPr>
            <w:t>e fazer um gráfico em que compara com os gráficos resultantes da simulação.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_Toc321777936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12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2: Comentários: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_Toc321777937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13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 xml:space="preserve">Fase 3: Determinação dos parâmetros do modelo </w:t>
          </w:r>
          <w:r w:rsidRPr="008F792A">
            <w:rPr>
              <w:rFonts w:ascii="Arial" w:hAnsi="Arial" w:cs="Arial"/>
              <w:b w:val="0"/>
              <w:i/>
              <w:noProof/>
              <w:lang w:val="pt-PT"/>
            </w:rPr>
            <w:t>n−power</w:t>
          </w:r>
          <w:r w:rsidRPr="008F792A">
            <w:rPr>
              <w:rFonts w:ascii="Arial" w:hAnsi="Arial" w:cs="Arial"/>
              <w:b w:val="0"/>
              <w:noProof/>
              <w:lang w:val="pt-PT"/>
            </w:rPr>
            <w:t xml:space="preserve"> por utilização de técnicas de “curve-fitting”.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_Toc321777938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3  alínea a: A partir da característica Id(Vgs) para Vds = 1.2 gerar a característica gm(Vgs).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_Toc321777939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3  alínea b: Determinar a característica Id/gm: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_Toc321777940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15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3  alínea c: A partir de b. Determinar valores de Vt e de n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_Toc321777941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3  alínea d: Sabendo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n </w:t>
          </w:r>
          <w:r w:rsidRPr="008F792A">
            <w:rPr>
              <w:rFonts w:ascii="Arial" w:hAnsi="Arial" w:cs="Arial"/>
              <w:noProof/>
              <w:lang w:val="pt-PT"/>
            </w:rPr>
            <w:t xml:space="preserve">e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Vt </w:t>
          </w:r>
          <w:r w:rsidRPr="008F792A">
            <w:rPr>
              <w:rFonts w:ascii="Arial" w:hAnsi="Arial" w:cs="Arial"/>
              <w:noProof/>
              <w:lang w:val="pt-PT"/>
            </w:rPr>
            <w:t xml:space="preserve">e usando fitting determinar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>B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_Toc321777942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3  alínea e: Usando Id(Vds), na zona de saturação, determinar </w:t>
          </w:r>
          <w:r w:rsidRPr="00D257E8">
            <w:rPr>
              <w:rFonts w:ascii="Arial" w:hAnsi="Arial" w:cs="Arial"/>
              <w:i/>
              <w:noProof/>
              <w:sz w:val="28"/>
              <w:szCs w:val="28"/>
            </w:rPr>
            <w:sym w:font="Symbol" w:char="F06C"/>
          </w:r>
          <w:r w:rsidRPr="008F792A">
            <w:rPr>
              <w:rFonts w:ascii="Arial" w:hAnsi="Arial" w:cs="Arial"/>
              <w:noProof/>
              <w:lang w:val="pt-PT"/>
            </w:rPr>
            <w:t>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_Toc321777943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3  alínea f: Usando Id(Vds), determinar </w:t>
          </w:r>
          <w:r w:rsidRPr="008F792A">
            <w:rPr>
              <w:rFonts w:ascii="Arial" w:hAnsi="Arial" w:cs="Arial"/>
              <w:i/>
              <w:noProof/>
              <w:lang w:val="pt-PT"/>
            </w:rPr>
            <w:t xml:space="preserve">m </w:t>
          </w:r>
          <w:r w:rsidRPr="008F792A">
            <w:rPr>
              <w:rFonts w:ascii="Arial" w:hAnsi="Arial" w:cs="Arial"/>
              <w:noProof/>
              <w:lang w:val="pt-PT"/>
            </w:rPr>
            <w:t>e</w:t>
          </w:r>
          <w:r w:rsidRPr="008F792A">
            <w:rPr>
              <w:rFonts w:ascii="Arial" w:hAnsi="Arial" w:cs="Arial"/>
              <w:i/>
              <w:noProof/>
              <w:lang w:val="pt-PT"/>
            </w:rPr>
            <w:t xml:space="preserve"> k</w:t>
          </w:r>
          <w:r w:rsidRPr="008F792A">
            <w:rPr>
              <w:rFonts w:ascii="Arial" w:hAnsi="Arial" w:cs="Arial"/>
              <w:noProof/>
              <w:lang w:val="pt-PT"/>
            </w:rPr>
            <w:t>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_Toc321777944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CB1BDB">
            <w:rPr>
              <w:rFonts w:ascii="Arial" w:hAnsi="Arial" w:cs="Arial"/>
              <w:noProof/>
            </w:rPr>
            <w:t>Fase 3: Comentários:</w:t>
          </w:r>
          <w:r>
            <w:rPr>
              <w:noProof/>
            </w:rPr>
            <w:tab/>
          </w:r>
          <w:r w:rsidR="00BB30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_Toc321777945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1"/>
            <w:rPr>
              <w:b w:val="0"/>
              <w:noProof/>
              <w:lang w:val="pt-PT" w:eastAsia="ja-JP"/>
            </w:rPr>
          </w:pPr>
          <w:r w:rsidRPr="00CB1BDB">
            <w:rPr>
              <w:rFonts w:ascii="Arial" w:hAnsi="Arial" w:cs="Arial"/>
              <w:b w:val="0"/>
              <w:noProof/>
            </w:rPr>
            <w:t>Conclusão</w:t>
          </w:r>
          <w:r>
            <w:rPr>
              <w:noProof/>
            </w:rPr>
            <w:tab/>
          </w:r>
          <w:r w:rsidR="00BB30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_Toc321777946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>
            <w:rPr>
              <w:noProof/>
            </w:rPr>
            <w:t>22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ndice1"/>
            <w:rPr>
              <w:b w:val="0"/>
              <w:noProof/>
              <w:lang w:val="pt-PT" w:eastAsia="ja-JP"/>
            </w:rPr>
          </w:pPr>
          <w:r w:rsidRPr="00CB1BDB">
            <w:rPr>
              <w:rFonts w:ascii="Arial" w:hAnsi="Arial" w:cs="Arial"/>
              <w:b w:val="0"/>
              <w:noProof/>
            </w:rPr>
            <w:t>Anexos</w:t>
          </w:r>
          <w:r>
            <w:rPr>
              <w:noProof/>
            </w:rPr>
            <w:tab/>
          </w:r>
          <w:r w:rsidR="00BB30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_Toc321777947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BB30F9">
            <w:rPr>
              <w:noProof/>
            </w:rPr>
            <w:fldChar w:fldCharType="end"/>
          </w:r>
        </w:p>
        <w:p w:rsidR="00F25BA7" w:rsidRPr="00C5056F" w:rsidRDefault="00BB30F9">
          <w:pPr>
            <w:rPr>
              <w:rFonts w:asciiTheme="majorHAnsi" w:hAnsiTheme="majorHAnsi"/>
              <w:i/>
            </w:rPr>
          </w:pPr>
          <w:r w:rsidRPr="00C5056F">
            <w:rPr>
              <w:rFonts w:asciiTheme="majorHAnsi" w:hAnsiTheme="majorHAnsi"/>
              <w:i/>
              <w:iCs/>
              <w:noProof/>
            </w:rPr>
            <w:fldChar w:fldCharType="end"/>
          </w:r>
        </w:p>
      </w:sdtContent>
    </w:sdt>
    <w:p w:rsidR="005E681B" w:rsidRDefault="005E681B"/>
    <w:p w:rsidR="005E681B" w:rsidRPr="008F792A" w:rsidRDefault="005E681B" w:rsidP="005E681B">
      <w:pPr>
        <w:pStyle w:val="Cabealhodondice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Índice de Tabelas</w:t>
      </w:r>
    </w:p>
    <w:p w:rsidR="005E681B" w:rsidRPr="008F792A" w:rsidRDefault="005E681B">
      <w:pPr>
        <w:rPr>
          <w:lang w:val="pt-PT"/>
        </w:rPr>
      </w:pPr>
    </w:p>
    <w:p w:rsidR="00096523" w:rsidRDefault="00BB30F9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  <w:lang w:val="pt-PT" w:eastAsia="ja-JP"/>
        </w:rPr>
      </w:pPr>
      <w:r w:rsidRPr="00B61913">
        <w:rPr>
          <w:rFonts w:asciiTheme="majorHAnsi" w:hAnsiTheme="majorHAnsi"/>
          <w:sz w:val="24"/>
          <w:szCs w:val="24"/>
        </w:rPr>
        <w:fldChar w:fldCharType="begin"/>
      </w:r>
      <w:r w:rsidR="005E681B" w:rsidRPr="008F792A">
        <w:rPr>
          <w:rFonts w:asciiTheme="majorHAnsi" w:hAnsiTheme="majorHAnsi"/>
          <w:sz w:val="24"/>
          <w:szCs w:val="24"/>
          <w:lang w:val="pt-PT"/>
        </w:rPr>
        <w:instrText xml:space="preserve"> TOC \c "Table" </w:instrText>
      </w:r>
      <w:r w:rsidRPr="00B61913">
        <w:rPr>
          <w:rFonts w:asciiTheme="majorHAnsi" w:hAnsiTheme="majorHAnsi"/>
          <w:sz w:val="24"/>
          <w:szCs w:val="24"/>
        </w:rPr>
        <w:fldChar w:fldCharType="separate"/>
      </w:r>
      <w:r w:rsidR="00096523" w:rsidRPr="008F792A">
        <w:rPr>
          <w:noProof/>
          <w:lang w:val="pt-PT"/>
        </w:rPr>
        <w:t>Table 1: Relação W/L dos transístores NMOS</w:t>
      </w:r>
      <w:r w:rsidR="00096523" w:rsidRPr="008F792A">
        <w:rPr>
          <w:noProof/>
          <w:lang w:val="pt-PT"/>
        </w:rPr>
        <w:tab/>
      </w:r>
      <w:r>
        <w:rPr>
          <w:noProof/>
        </w:rPr>
        <w:fldChar w:fldCharType="begin"/>
      </w:r>
      <w:r w:rsidR="00096523" w:rsidRPr="008F792A">
        <w:rPr>
          <w:noProof/>
          <w:lang w:val="pt-PT"/>
        </w:rPr>
        <w:instrText xml:space="preserve"> PAGEREF _Toc321777948 \h </w:instrText>
      </w:r>
      <w:r>
        <w:rPr>
          <w:noProof/>
        </w:rPr>
      </w:r>
      <w:r>
        <w:rPr>
          <w:noProof/>
        </w:rPr>
        <w:fldChar w:fldCharType="separate"/>
      </w:r>
      <w:r w:rsidR="00096523" w:rsidRPr="008F792A">
        <w:rPr>
          <w:noProof/>
          <w:lang w:val="pt-PT"/>
        </w:rPr>
        <w:t>3</w:t>
      </w:r>
      <w:r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Table 2  - Parâmetros Obtidos dos transístores estudados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_Toc321777949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11</w:t>
      </w:r>
      <w:r w:rsidR="00BB30F9">
        <w:rPr>
          <w:noProof/>
        </w:rPr>
        <w:fldChar w:fldCharType="end"/>
      </w:r>
    </w:p>
    <w:p w:rsidR="005E681B" w:rsidRPr="008F792A" w:rsidRDefault="00BB30F9">
      <w:pPr>
        <w:rPr>
          <w:rFonts w:asciiTheme="majorHAnsi" w:hAnsiTheme="majorHAnsi"/>
          <w:lang w:val="pt-PT"/>
        </w:rPr>
      </w:pPr>
      <w:r w:rsidRPr="00B61913">
        <w:rPr>
          <w:rFonts w:asciiTheme="majorHAnsi" w:hAnsiTheme="majorHAnsi"/>
        </w:rPr>
        <w:fldChar w:fldCharType="end"/>
      </w:r>
    </w:p>
    <w:p w:rsidR="005E681B" w:rsidRPr="008F792A" w:rsidRDefault="005E681B">
      <w:pPr>
        <w:rPr>
          <w:lang w:val="pt-PT"/>
        </w:rPr>
      </w:pPr>
    </w:p>
    <w:p w:rsidR="005E681B" w:rsidRPr="008F792A" w:rsidRDefault="005E681B" w:rsidP="005E681B">
      <w:pPr>
        <w:pStyle w:val="Cabealhodondice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lastRenderedPageBreak/>
        <w:t>Índice de Figuras</w:t>
      </w:r>
    </w:p>
    <w:p w:rsidR="005E681B" w:rsidRPr="008F792A" w:rsidRDefault="005E681B">
      <w:pPr>
        <w:rPr>
          <w:rFonts w:asciiTheme="majorHAnsi" w:hAnsiTheme="majorHAnsi"/>
          <w:i/>
          <w:lang w:val="pt-PT"/>
        </w:rPr>
      </w:pPr>
    </w:p>
    <w:p w:rsidR="00096523" w:rsidRDefault="00BB30F9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A25F67">
        <w:rPr>
          <w:rFonts w:asciiTheme="majorHAnsi" w:hAnsiTheme="majorHAnsi"/>
        </w:rPr>
        <w:fldChar w:fldCharType="begin"/>
      </w:r>
      <w:r w:rsidR="00B61913" w:rsidRPr="008F792A">
        <w:rPr>
          <w:rFonts w:asciiTheme="majorHAnsi" w:hAnsiTheme="majorHAnsi"/>
          <w:lang w:val="pt-PT"/>
        </w:rPr>
        <w:instrText xml:space="preserve"> TOC \c "Figure" </w:instrText>
      </w:r>
      <w:r w:rsidRPr="00A25F67">
        <w:rPr>
          <w:rFonts w:asciiTheme="majorHAnsi" w:hAnsiTheme="majorHAnsi"/>
        </w:rPr>
        <w:fldChar w:fldCharType="separate"/>
      </w:r>
      <w:r w:rsidR="00096523" w:rsidRPr="008F792A">
        <w:rPr>
          <w:noProof/>
          <w:lang w:val="pt-PT"/>
        </w:rPr>
        <w:t>Figure 1: Esquemático do circuito desenvolvido</w:t>
      </w:r>
      <w:r w:rsidR="00096523" w:rsidRPr="008F792A">
        <w:rPr>
          <w:noProof/>
          <w:lang w:val="pt-PT"/>
        </w:rPr>
        <w:tab/>
      </w:r>
      <w:r>
        <w:rPr>
          <w:noProof/>
        </w:rPr>
        <w:fldChar w:fldCharType="begin"/>
      </w:r>
      <w:r w:rsidR="00096523" w:rsidRPr="008F792A">
        <w:rPr>
          <w:noProof/>
          <w:lang w:val="pt-PT"/>
        </w:rPr>
        <w:instrText xml:space="preserve"> PAGEREF _Toc321777968 \h </w:instrText>
      </w:r>
      <w:r>
        <w:rPr>
          <w:noProof/>
        </w:rPr>
      </w:r>
      <w:r>
        <w:rPr>
          <w:noProof/>
        </w:rPr>
        <w:fldChar w:fldCharType="separate"/>
      </w:r>
      <w:r w:rsidR="00096523" w:rsidRPr="008F792A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2: Característica ID (Vgs,Vds) de um transístor com W=4u e L=2u e Vds fixo em 1.2V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_Toc321777969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8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3: Característica ID(Vgs,Vds) de um transístor com W=800n e L=400n e Vgs com diferentes valores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_Toc321777970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9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4: Característica ID(Vgs,Vds) de um transístor com W=4u e L=2u e Vgs com diferentes valores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_Toc321777971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9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5: Curva obtida com modelo n-power e simulação do transístor NMOS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_Toc321777972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12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6: Curva obtida com modelo n-power e simulação do transístor NMOS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_Toc321777973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12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7: Característica Id(Vgs) para Vds = 1.2V do transístor NMOS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_Toc321777974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8: Característica Id(Vgs) para Vds = 1.2V do transístor NMOS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_Toc321777975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9: Curve-fitting da característica Id/gm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_Toc321777976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10: Curve-fitting da característica Id/gm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_Toc321777977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11 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_Toc321777978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16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12: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16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13: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_Toc321777980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17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14: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_Toc321777981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17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15: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_Toc321777982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18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16: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_Toc321777983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18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17: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_Toc321777984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19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18: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_Toc321777985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19</w:t>
      </w:r>
      <w:r w:rsidR="00BB30F9">
        <w:rPr>
          <w:noProof/>
        </w:rPr>
        <w:fldChar w:fldCharType="end"/>
      </w:r>
    </w:p>
    <w:p w:rsidR="005E681B" w:rsidRPr="008F792A" w:rsidRDefault="00BB30F9">
      <w:pPr>
        <w:rPr>
          <w:lang w:val="pt-PT"/>
        </w:rPr>
      </w:pPr>
      <w:r w:rsidRPr="00A25F67">
        <w:rPr>
          <w:rFonts w:asciiTheme="majorHAnsi" w:hAnsiTheme="majorHAnsi"/>
          <w:i/>
          <w:sz w:val="20"/>
          <w:szCs w:val="20"/>
        </w:rPr>
        <w:fldChar w:fldCharType="end"/>
      </w: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 w:rsidP="005E681B">
      <w:pPr>
        <w:pStyle w:val="Cabealhodondice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Índice de Equações</w:t>
      </w:r>
    </w:p>
    <w:p w:rsidR="005E681B" w:rsidRPr="008F792A" w:rsidRDefault="005E681B" w:rsidP="005E681B">
      <w:pPr>
        <w:rPr>
          <w:lang w:val="pt-PT"/>
        </w:rPr>
      </w:pPr>
    </w:p>
    <w:p w:rsidR="00096523" w:rsidRDefault="00BB30F9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B61913">
        <w:rPr>
          <w:rFonts w:asciiTheme="majorHAnsi" w:hAnsiTheme="majorHAnsi"/>
          <w:iCs/>
          <w:sz w:val="24"/>
          <w:szCs w:val="24"/>
        </w:rPr>
        <w:fldChar w:fldCharType="begin"/>
      </w:r>
      <w:r w:rsidR="005E681B" w:rsidRPr="008F792A">
        <w:rPr>
          <w:rFonts w:asciiTheme="majorHAnsi" w:hAnsiTheme="majorHAnsi"/>
          <w:iCs/>
          <w:sz w:val="24"/>
          <w:szCs w:val="24"/>
          <w:lang w:val="pt-PT"/>
        </w:rPr>
        <w:instrText xml:space="preserve"> TOC \c "Equation" </w:instrText>
      </w:r>
      <w:r w:rsidRPr="00B61913">
        <w:rPr>
          <w:rFonts w:asciiTheme="majorHAnsi" w:hAnsiTheme="majorHAnsi"/>
          <w:iCs/>
          <w:sz w:val="24"/>
          <w:szCs w:val="24"/>
        </w:rPr>
        <w:fldChar w:fldCharType="separate"/>
      </w:r>
      <w:r w:rsidR="00096523" w:rsidRPr="008F792A">
        <w:rPr>
          <w:noProof/>
          <w:lang w:val="pt-PT"/>
        </w:rPr>
        <w:t>Equation 1 : Equação da Corrente ID</w:t>
      </w:r>
      <w:r w:rsidR="00096523" w:rsidRPr="008F792A">
        <w:rPr>
          <w:noProof/>
          <w:lang w:val="pt-PT"/>
        </w:rPr>
        <w:tab/>
      </w:r>
      <w:r>
        <w:rPr>
          <w:noProof/>
        </w:rPr>
        <w:fldChar w:fldCharType="begin"/>
      </w:r>
      <w:r w:rsidR="00096523" w:rsidRPr="008F792A">
        <w:rPr>
          <w:noProof/>
          <w:lang w:val="pt-PT"/>
        </w:rPr>
        <w:instrText xml:space="preserve"> PAGEREF _Toc321777986 \h </w:instrText>
      </w:r>
      <w:r>
        <w:rPr>
          <w:noProof/>
        </w:rPr>
      </w:r>
      <w:r>
        <w:rPr>
          <w:noProof/>
        </w:rPr>
        <w:fldChar w:fldCharType="separate"/>
      </w:r>
      <w:r w:rsidR="00096523" w:rsidRPr="008F792A">
        <w:rPr>
          <w:noProof/>
          <w:lang w:val="pt-PT"/>
        </w:rPr>
        <w:t>3</w:t>
      </w:r>
      <w:r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2: Condições em zona de corte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_Toc321777987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3: Condições em zona de saturação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_Toc321777988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4: Condições em zona de tríodo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5: Expressões e condições do modelo de Schokley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_Toc321777990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6: Equações e condições modelo n-power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_Toc321777991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6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10 :  Determinação do Lambda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_Toc321777992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21</w:t>
      </w:r>
      <w:r w:rsidR="00BB30F9">
        <w:rPr>
          <w:noProof/>
        </w:rPr>
        <w:fldChar w:fldCharType="end"/>
      </w:r>
    </w:p>
    <w:p w:rsidR="00F25BA7" w:rsidRPr="008F792A" w:rsidRDefault="00BB30F9">
      <w:pPr>
        <w:rPr>
          <w:rFonts w:asciiTheme="majorHAnsi" w:hAnsiTheme="majorHAnsi"/>
          <w:i/>
          <w:iCs/>
          <w:lang w:val="pt-PT"/>
        </w:rPr>
      </w:pPr>
      <w:r w:rsidRPr="00B61913">
        <w:rPr>
          <w:rFonts w:asciiTheme="majorHAnsi" w:hAnsiTheme="majorHAnsi"/>
          <w:i/>
          <w:iCs/>
        </w:rPr>
        <w:fldChar w:fldCharType="end"/>
      </w:r>
    </w:p>
    <w:p w:rsidR="005F2A01" w:rsidRPr="008F792A" w:rsidRDefault="005F2A01">
      <w:pPr>
        <w:rPr>
          <w:rFonts w:asciiTheme="majorHAnsi" w:hAnsiTheme="majorHAnsi"/>
          <w:i/>
          <w:iCs/>
          <w:lang w:val="pt-PT"/>
        </w:rPr>
      </w:pPr>
    </w:p>
    <w:p w:rsidR="005F2A01" w:rsidRPr="008F792A" w:rsidRDefault="005F2A01">
      <w:pPr>
        <w:rPr>
          <w:rFonts w:asciiTheme="majorHAnsi" w:hAnsiTheme="majorHAnsi"/>
          <w:i/>
          <w:iCs/>
          <w:lang w:val="pt-PT"/>
        </w:rPr>
      </w:pPr>
    </w:p>
    <w:p w:rsidR="005F2A01" w:rsidRPr="008F792A" w:rsidRDefault="005F2A01">
      <w:pPr>
        <w:rPr>
          <w:rFonts w:asciiTheme="majorHAnsi" w:hAnsiTheme="majorHAnsi"/>
          <w:i/>
          <w:iCs/>
          <w:lang w:val="pt-PT"/>
        </w:rPr>
      </w:pPr>
    </w:p>
    <w:p w:rsidR="005F2A01" w:rsidRPr="008F792A" w:rsidRDefault="005F2A01">
      <w:pPr>
        <w:rPr>
          <w:lang w:val="pt-PT"/>
        </w:rPr>
      </w:pPr>
    </w:p>
    <w:p w:rsidR="000E24FC" w:rsidRPr="008F792A" w:rsidRDefault="000E24FC">
      <w:pPr>
        <w:rPr>
          <w:lang w:val="pt-PT"/>
        </w:rPr>
      </w:pPr>
      <w:r w:rsidRPr="008F792A">
        <w:rPr>
          <w:lang w:val="pt-PT"/>
        </w:rPr>
        <w:br w:type="page"/>
      </w:r>
    </w:p>
    <w:p w:rsidR="00270364" w:rsidRPr="008F792A" w:rsidRDefault="00270364" w:rsidP="00DE10A4">
      <w:pPr>
        <w:pStyle w:val="Cabealho1"/>
        <w:rPr>
          <w:rFonts w:ascii="Arial" w:hAnsi="Arial" w:cs="Arial"/>
          <w:b w:val="0"/>
          <w:sz w:val="40"/>
          <w:szCs w:val="40"/>
          <w:lang w:val="pt-PT"/>
        </w:rPr>
      </w:pPr>
      <w:bookmarkStart w:id="0" w:name="_Toc321777923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Objectivos:</w:t>
      </w:r>
      <w:bookmarkEnd w:id="0"/>
    </w:p>
    <w:p w:rsidR="00DE10A4" w:rsidRPr="008F792A" w:rsidRDefault="00DE10A4" w:rsidP="00DE10A4">
      <w:pPr>
        <w:rPr>
          <w:rFonts w:ascii="Arial" w:hAnsi="Arial" w:cs="Arial"/>
          <w:lang w:val="pt-PT"/>
        </w:rPr>
      </w:pPr>
    </w:p>
    <w:p w:rsidR="00BB1EC4" w:rsidRPr="008F792A" w:rsidRDefault="00BB1EC4" w:rsidP="00DE10A4">
      <w:pPr>
        <w:rPr>
          <w:rFonts w:ascii="Arial" w:hAnsi="Arial" w:cs="Arial"/>
          <w:lang w:val="pt-PT"/>
        </w:rPr>
      </w:pPr>
    </w:p>
    <w:p w:rsidR="00DE10A4" w:rsidRPr="008F792A" w:rsidRDefault="00270364" w:rsidP="00E77F2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Este trabalho tem como objectivo o estudo das limitações do modelo de Schokley na caracterização de transístores NMOS em tecnologias sub-micrométricas</w:t>
      </w:r>
      <w:r w:rsidR="00926ED9" w:rsidRPr="008F792A">
        <w:rPr>
          <w:rFonts w:ascii="Arial" w:hAnsi="Arial" w:cs="Arial"/>
          <w:lang w:val="pt-PT"/>
        </w:rPr>
        <w:t xml:space="preserve"> com o auxilio de ferramentas importantes como o software Cadence para dimensionamento e simulação</w:t>
      </w:r>
      <w:r w:rsidR="00ED3E85" w:rsidRPr="008F792A">
        <w:rPr>
          <w:rFonts w:ascii="Arial" w:hAnsi="Arial" w:cs="Arial"/>
          <w:lang w:val="pt-PT"/>
        </w:rPr>
        <w:t>, E</w:t>
      </w:r>
      <w:r w:rsidR="00926ED9" w:rsidRPr="008F792A">
        <w:rPr>
          <w:rFonts w:ascii="Arial" w:hAnsi="Arial" w:cs="Arial"/>
          <w:lang w:val="pt-PT"/>
        </w:rPr>
        <w:t xml:space="preserve"> o</w:t>
      </w:r>
      <w:r w:rsidR="00ED3E85" w:rsidRPr="008F792A">
        <w:rPr>
          <w:rFonts w:ascii="Arial" w:hAnsi="Arial" w:cs="Arial"/>
          <w:lang w:val="pt-PT"/>
        </w:rPr>
        <w:t xml:space="preserve"> software</w:t>
      </w:r>
      <w:r w:rsidR="00926ED9" w:rsidRPr="008F792A">
        <w:rPr>
          <w:rFonts w:ascii="Arial" w:hAnsi="Arial" w:cs="Arial"/>
          <w:lang w:val="pt-PT"/>
        </w:rPr>
        <w:t xml:space="preserve"> Matlab para </w:t>
      </w:r>
      <w:r w:rsidR="001C0874" w:rsidRPr="008F792A">
        <w:rPr>
          <w:rFonts w:ascii="Arial" w:hAnsi="Arial" w:cs="Arial"/>
          <w:lang w:val="pt-PT"/>
        </w:rPr>
        <w:t xml:space="preserve">determinação e </w:t>
      </w:r>
      <w:r w:rsidR="00926ED9" w:rsidRPr="008F792A">
        <w:rPr>
          <w:rFonts w:ascii="Arial" w:hAnsi="Arial" w:cs="Arial"/>
          <w:lang w:val="pt-PT"/>
        </w:rPr>
        <w:t>cálculo</w:t>
      </w:r>
      <w:r w:rsidR="00ED3E85" w:rsidRPr="008F792A">
        <w:rPr>
          <w:rFonts w:ascii="Arial" w:hAnsi="Arial" w:cs="Arial"/>
          <w:lang w:val="pt-PT"/>
        </w:rPr>
        <w:t>s dos</w:t>
      </w:r>
      <w:r w:rsidR="00926ED9" w:rsidRPr="008F792A">
        <w:rPr>
          <w:rFonts w:ascii="Arial" w:hAnsi="Arial" w:cs="Arial"/>
          <w:lang w:val="pt-PT"/>
        </w:rPr>
        <w:t xml:space="preserve"> parâmetros.</w:t>
      </w:r>
    </w:p>
    <w:p w:rsidR="001C0874" w:rsidRPr="008F792A" w:rsidRDefault="001C087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1201EF" w:rsidRPr="008F792A" w:rsidRDefault="00235A28" w:rsidP="00235A28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Considerando como</w:t>
      </w:r>
      <w:r w:rsidR="001201EF" w:rsidRPr="008F792A">
        <w:rPr>
          <w:rFonts w:ascii="Arial" w:hAnsi="Arial" w:cs="Arial"/>
          <w:lang w:val="pt-PT"/>
        </w:rPr>
        <w:t xml:space="preserve"> objetivo do estudo é a sensibilização para as limitações do escolhido, assim como a determinação dos parâmetros para um modelo em que a variação da corrente</w:t>
      </w:r>
      <w:r w:rsidR="00C74982" w:rsidRPr="008F792A">
        <w:rPr>
          <w:rFonts w:ascii="Arial" w:hAnsi="Arial" w:cs="Arial"/>
          <w:lang w:val="pt-PT"/>
        </w:rPr>
        <w:t xml:space="preserve"> </w:t>
      </w:r>
      <w:r w:rsidR="00C74982" w:rsidRPr="008F792A">
        <w:rPr>
          <w:rFonts w:ascii="Arial" w:hAnsi="Arial" w:cs="Arial"/>
          <w:i/>
          <w:lang w:val="pt-PT"/>
        </w:rPr>
        <w:t xml:space="preserve">Id </w:t>
      </w:r>
      <w:r w:rsidR="00C74982" w:rsidRPr="008F792A">
        <w:rPr>
          <w:rFonts w:ascii="Arial" w:hAnsi="Arial" w:cs="Arial"/>
          <w:lang w:val="pt-PT"/>
        </w:rPr>
        <w:t>é do tipo:</w:t>
      </w:r>
    </w:p>
    <w:p w:rsidR="000416D4" w:rsidRPr="008F792A" w:rsidRDefault="000416D4" w:rsidP="00235A28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pt-PT"/>
        </w:rPr>
      </w:pPr>
    </w:p>
    <w:p w:rsidR="001C0874" w:rsidRPr="00861A17" w:rsidRDefault="00D43FB6" w:rsidP="00F5626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Times"/>
              <w:sz w:val="28"/>
              <w:szCs w:val="28"/>
            </w:rPr>
            <m:t>Id</m:t>
          </m:r>
          <m:d>
            <m:dPr>
              <m:ctrlPr>
                <w:rPr>
                  <w:rFonts w:ascii="Cambria Math" w:hAnsi="Cambria Math" w:cs="Times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GS</m:t>
                  </m:r>
                </m:sub>
              </m:sSub>
            </m:e>
          </m:d>
          <m:r>
            <w:rPr>
              <w:rFonts w:ascii="Cambria Math" w:hAnsi="Cambria Math" w:cs="Times"/>
              <w:sz w:val="28"/>
              <w:szCs w:val="28"/>
            </w:rPr>
            <m:t xml:space="preserve">=K </m:t>
          </m:r>
          <m:sSup>
            <m:sSupPr>
              <m:ctrlPr>
                <w:rPr>
                  <w:rFonts w:ascii="Cambria Math" w:hAnsi="Cambria Math" w:cs="Times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(V</m:t>
                  </m:r>
                </m:e>
                <m:sub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GS</m:t>
                  </m:r>
                </m:sub>
              </m:sSub>
              <m:r>
                <w:rPr>
                  <w:rFonts w:ascii="Cambria Math" w:hAnsi="Cambria Math" w:cs="Times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"/>
                  <w:sz w:val="28"/>
                  <w:szCs w:val="28"/>
                </w:rPr>
                <m:t>n</m:t>
              </m:r>
            </m:sup>
          </m:sSup>
        </m:oMath>
      </m:oMathPara>
    </w:p>
    <w:p w:rsidR="00F56266" w:rsidRPr="008F792A" w:rsidRDefault="005E681B" w:rsidP="003D1238">
      <w:pPr>
        <w:pStyle w:val="Legenda"/>
        <w:rPr>
          <w:rFonts w:ascii="Arial" w:hAnsi="Arial" w:cs="Arial"/>
          <w:lang w:val="pt-PT"/>
        </w:rPr>
      </w:pPr>
      <w:bookmarkStart w:id="1" w:name="_Toc321777986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1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 : Equação da Corrente ID</w:t>
      </w:r>
      <w:bookmarkEnd w:id="1"/>
    </w:p>
    <w:p w:rsidR="00893802" w:rsidRPr="008F792A" w:rsidRDefault="0089380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0416D4" w:rsidRPr="008F792A" w:rsidRDefault="000416D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234699" w:rsidRPr="008F792A" w:rsidRDefault="00234699" w:rsidP="0023469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sz w:val="28"/>
          <w:szCs w:val="28"/>
          <w:lang w:val="pt-PT"/>
        </w:rPr>
      </w:pPr>
      <w:r w:rsidRPr="008F792A">
        <w:rPr>
          <w:rFonts w:ascii="Arial" w:hAnsi="Arial" w:cs="Arial"/>
          <w:lang w:val="pt-PT"/>
        </w:rPr>
        <w:t>Para a realização deste trabalho devem ser considerados dois transístores com a mesma relação W/L, como se indica na tabela 1</w:t>
      </w:r>
      <w:r w:rsidRPr="008F792A">
        <w:rPr>
          <w:rFonts w:ascii="Arial" w:hAnsi="Arial" w:cs="Arial"/>
          <w:sz w:val="28"/>
          <w:szCs w:val="28"/>
          <w:lang w:val="pt-PT"/>
        </w:rPr>
        <w:t>:</w:t>
      </w:r>
    </w:p>
    <w:p w:rsidR="000416D4" w:rsidRPr="008F792A" w:rsidRDefault="000416D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1C0874" w:rsidRPr="008F792A" w:rsidRDefault="0089380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47625</wp:posOffset>
            </wp:positionV>
            <wp:extent cx="4152900" cy="9779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234699" w:rsidRPr="008F792A" w:rsidRDefault="00234699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EF730D" w:rsidRPr="008F792A" w:rsidRDefault="00EF730D" w:rsidP="00EF73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pt-PT"/>
        </w:rPr>
      </w:pPr>
    </w:p>
    <w:p w:rsidR="00234699" w:rsidRPr="008F792A" w:rsidRDefault="005E681B" w:rsidP="003D1238">
      <w:pPr>
        <w:pStyle w:val="Legenda"/>
        <w:rPr>
          <w:rFonts w:ascii="Arial" w:hAnsi="Arial" w:cs="Arial"/>
          <w:sz w:val="20"/>
          <w:szCs w:val="20"/>
          <w:lang w:val="pt-PT"/>
        </w:rPr>
      </w:pPr>
      <w:bookmarkStart w:id="2" w:name="_Toc321777948"/>
      <w:r w:rsidRPr="008F792A">
        <w:rPr>
          <w:lang w:val="pt-PT"/>
        </w:rPr>
        <w:t xml:space="preserve">Table </w:t>
      </w:r>
      <w:r w:rsidR="00BB30F9">
        <w:fldChar w:fldCharType="begin"/>
      </w:r>
      <w:r w:rsidR="00096523" w:rsidRPr="008F792A">
        <w:rPr>
          <w:lang w:val="pt-PT"/>
        </w:rPr>
        <w:instrText xml:space="preserve"> SEQ Table \* ARABIC </w:instrText>
      </w:r>
      <w:r w:rsidR="00BB30F9">
        <w:fldChar w:fldCharType="separate"/>
      </w:r>
      <w:r w:rsidRPr="008F792A">
        <w:rPr>
          <w:noProof/>
          <w:lang w:val="pt-PT"/>
        </w:rPr>
        <w:t>1</w:t>
      </w:r>
      <w:r w:rsidR="00BB30F9">
        <w:rPr>
          <w:noProof/>
        </w:rPr>
        <w:fldChar w:fldCharType="end"/>
      </w:r>
      <w:r w:rsidRPr="008F792A">
        <w:rPr>
          <w:lang w:val="pt-PT"/>
        </w:rPr>
        <w:t>: Relação W/L dos transístores NMOS</w:t>
      </w:r>
      <w:bookmarkEnd w:id="2"/>
    </w:p>
    <w:p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9722CB" w:rsidRPr="008F792A" w:rsidRDefault="009722CB" w:rsidP="009722C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Este trabalho é constituido por 3 fases que serao descritas mais adiante.</w:t>
      </w:r>
    </w:p>
    <w:p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BB1EC4" w:rsidRPr="008F792A" w:rsidRDefault="009722CB" w:rsidP="009722CB">
      <w:pPr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br w:type="page"/>
      </w:r>
    </w:p>
    <w:p w:rsidR="004A3572" w:rsidRPr="0086045C" w:rsidRDefault="00270364" w:rsidP="006F147F">
      <w:pPr>
        <w:pStyle w:val="Cabealho1"/>
        <w:rPr>
          <w:rFonts w:ascii="Arial" w:hAnsi="Arial" w:cs="Arial"/>
          <w:b w:val="0"/>
          <w:sz w:val="40"/>
          <w:szCs w:val="40"/>
          <w:lang w:val="pt-PT"/>
        </w:rPr>
      </w:pPr>
      <w:bookmarkStart w:id="3" w:name="_Toc321777924"/>
      <w:r w:rsidRPr="0086045C">
        <w:rPr>
          <w:rFonts w:ascii="Arial" w:hAnsi="Arial" w:cs="Arial"/>
          <w:b w:val="0"/>
          <w:sz w:val="40"/>
          <w:szCs w:val="40"/>
          <w:lang w:val="pt-PT"/>
        </w:rPr>
        <w:lastRenderedPageBreak/>
        <w:t>Introdução</w:t>
      </w:r>
      <w:r w:rsidR="006E5ECD" w:rsidRPr="0086045C">
        <w:rPr>
          <w:rFonts w:ascii="Arial" w:hAnsi="Arial" w:cs="Arial"/>
          <w:b w:val="0"/>
          <w:sz w:val="40"/>
          <w:szCs w:val="40"/>
          <w:lang w:val="pt-PT"/>
        </w:rPr>
        <w:t xml:space="preserve"> Teórica</w:t>
      </w:r>
      <w:bookmarkEnd w:id="3"/>
    </w:p>
    <w:p w:rsidR="006F147F" w:rsidRPr="0086045C" w:rsidRDefault="006F147F" w:rsidP="006F147F">
      <w:pPr>
        <w:rPr>
          <w:lang w:val="pt-PT"/>
        </w:rPr>
      </w:pPr>
    </w:p>
    <w:p w:rsidR="0087690C" w:rsidRPr="0086045C" w:rsidRDefault="0087690C" w:rsidP="00934CBF">
      <w:pPr>
        <w:pStyle w:val="Cabealho2"/>
        <w:rPr>
          <w:rFonts w:ascii="Arial" w:hAnsi="Arial" w:cs="Arial"/>
          <w:b w:val="0"/>
          <w:sz w:val="28"/>
          <w:szCs w:val="28"/>
          <w:lang w:val="pt-PT"/>
        </w:rPr>
      </w:pPr>
      <w:bookmarkStart w:id="4" w:name="_Toc321777925"/>
      <w:r w:rsidRPr="0086045C">
        <w:rPr>
          <w:rFonts w:ascii="Arial" w:hAnsi="Arial" w:cs="Arial"/>
          <w:b w:val="0"/>
          <w:sz w:val="28"/>
          <w:szCs w:val="28"/>
          <w:lang w:val="pt-PT"/>
        </w:rPr>
        <w:t>O Transístor MOS</w:t>
      </w:r>
      <w:bookmarkEnd w:id="4"/>
    </w:p>
    <w:p w:rsidR="0087690C" w:rsidRPr="0086045C" w:rsidRDefault="0087690C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40050B" w:rsidRPr="008F792A" w:rsidRDefault="00B13AF8" w:rsidP="0040050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Os transístores de efeito de campo</w:t>
      </w:r>
      <w:r w:rsidR="00C05278" w:rsidRPr="008F792A">
        <w:rPr>
          <w:rFonts w:ascii="Arial" w:hAnsi="Arial" w:cs="Arial"/>
          <w:lang w:val="pt-PT"/>
        </w:rPr>
        <w:t xml:space="preserve"> (Field Effect Transistor, FET) </w:t>
      </w:r>
      <w:r w:rsidRPr="008F792A">
        <w:rPr>
          <w:rFonts w:ascii="Arial" w:hAnsi="Arial" w:cs="Arial"/>
          <w:lang w:val="pt-PT"/>
        </w:rPr>
        <w:t>MOS</w:t>
      </w:r>
      <w:r w:rsidR="00C05278" w:rsidRPr="008F792A">
        <w:rPr>
          <w:rFonts w:ascii="Arial" w:hAnsi="Arial" w:cs="Arial"/>
          <w:lang w:val="pt-PT"/>
        </w:rPr>
        <w:t xml:space="preserve"> (</w:t>
      </w:r>
      <w:r w:rsidR="00444ED8" w:rsidRPr="008F792A">
        <w:rPr>
          <w:rFonts w:ascii="Arial" w:hAnsi="Arial" w:cs="Arial"/>
          <w:lang w:val="pt-PT"/>
        </w:rPr>
        <w:t>Metal-Óxido-Semicondutor),</w:t>
      </w:r>
      <w:r w:rsidR="00C05278" w:rsidRPr="008F792A">
        <w:rPr>
          <w:rFonts w:ascii="Arial" w:hAnsi="Arial" w:cs="Arial"/>
          <w:lang w:val="pt-PT"/>
        </w:rPr>
        <w:t xml:space="preserve"> logo </w:t>
      </w:r>
      <w:r w:rsidR="00444ED8" w:rsidRPr="008F792A">
        <w:rPr>
          <w:rFonts w:ascii="Arial" w:hAnsi="Arial" w:cs="Arial"/>
          <w:lang w:val="pt-PT"/>
        </w:rPr>
        <w:t>MOSFETs,</w:t>
      </w:r>
      <w:r w:rsidRPr="008F792A">
        <w:rPr>
          <w:rFonts w:ascii="Arial" w:hAnsi="Arial" w:cs="Arial"/>
          <w:lang w:val="pt-PT"/>
        </w:rPr>
        <w:t xml:space="preserve"> assim como os transístores bipolar de </w:t>
      </w:r>
      <w:r w:rsidR="009404E2" w:rsidRPr="008F792A">
        <w:rPr>
          <w:rFonts w:ascii="Arial" w:hAnsi="Arial" w:cs="Arial"/>
          <w:lang w:val="pt-PT"/>
        </w:rPr>
        <w:t>junção (TBJ)</w:t>
      </w:r>
      <w:r w:rsidR="00300C4F" w:rsidRPr="008F792A">
        <w:rPr>
          <w:rFonts w:ascii="Arial" w:hAnsi="Arial" w:cs="Arial"/>
          <w:lang w:val="pt-PT"/>
        </w:rPr>
        <w:t>,</w:t>
      </w:r>
      <w:r w:rsidR="009404E2" w:rsidRPr="008F792A">
        <w:rPr>
          <w:rFonts w:ascii="Arial" w:hAnsi="Arial" w:cs="Arial"/>
          <w:lang w:val="pt-PT"/>
        </w:rPr>
        <w:t xml:space="preserve"> são dispositivos s</w:t>
      </w:r>
      <w:r w:rsidR="00C05278" w:rsidRPr="008F792A">
        <w:rPr>
          <w:rFonts w:ascii="Arial" w:hAnsi="Arial" w:cs="Arial"/>
          <w:lang w:val="pt-PT"/>
        </w:rPr>
        <w:t>emicondutores de três termina</w:t>
      </w:r>
      <w:r w:rsidR="0040050B" w:rsidRPr="008F792A">
        <w:rPr>
          <w:rFonts w:ascii="Arial" w:hAnsi="Arial" w:cs="Arial"/>
          <w:lang w:val="pt-PT"/>
        </w:rPr>
        <w:t>is. O</w:t>
      </w:r>
      <w:r w:rsidR="00300C4F" w:rsidRPr="008F792A">
        <w:rPr>
          <w:rFonts w:ascii="Arial" w:hAnsi="Arial" w:cs="Arial"/>
          <w:lang w:val="pt-PT"/>
        </w:rPr>
        <w:t xml:space="preserve">s primeiros </w:t>
      </w:r>
      <w:r w:rsidR="00C05278" w:rsidRPr="008F792A">
        <w:rPr>
          <w:rFonts w:ascii="Arial" w:hAnsi="Arial" w:cs="Arial"/>
          <w:lang w:val="pt-PT"/>
        </w:rPr>
        <w:t>ocupam menor area, apresentam uma resistência de entrada praticamente infinita</w:t>
      </w:r>
      <w:r w:rsidR="00300C4F" w:rsidRPr="008F792A">
        <w:rPr>
          <w:rFonts w:ascii="Arial" w:hAnsi="Arial" w:cs="Arial"/>
          <w:lang w:val="pt-PT"/>
        </w:rPr>
        <w:t xml:space="preserve">, funcionam melhor como interruptores e permitem </w:t>
      </w:r>
      <w:r w:rsidR="0040050B" w:rsidRPr="008F792A">
        <w:rPr>
          <w:rFonts w:ascii="Arial" w:hAnsi="Arial" w:cs="Arial"/>
          <w:lang w:val="pt-PT"/>
        </w:rPr>
        <w:t>realiza</w:t>
      </w:r>
      <w:r w:rsidR="00300C4F" w:rsidRPr="008F792A">
        <w:rPr>
          <w:rFonts w:ascii="Arial" w:hAnsi="Arial" w:cs="Arial"/>
          <w:lang w:val="pt-PT"/>
        </w:rPr>
        <w:t>r circuitos digitais com menor consumo.</w:t>
      </w:r>
      <w:r w:rsidR="0040050B" w:rsidRPr="008F792A">
        <w:rPr>
          <w:rFonts w:ascii="Arial" w:hAnsi="Arial" w:cs="Arial"/>
          <w:lang w:val="pt-PT"/>
        </w:rPr>
        <w:t xml:space="preserve">São constituídos por um material semicondutor do tipo </w:t>
      </w:r>
      <w:r w:rsidR="0040050B" w:rsidRPr="008F792A">
        <w:rPr>
          <w:rFonts w:ascii="Arial" w:hAnsi="Arial" w:cs="Arial"/>
          <w:i/>
          <w:lang w:val="pt-PT"/>
        </w:rPr>
        <w:t>p</w:t>
      </w:r>
      <w:r w:rsidR="0040050B" w:rsidRPr="008F792A">
        <w:rPr>
          <w:rFonts w:ascii="Arial" w:hAnsi="Arial" w:cs="Arial"/>
          <w:lang w:val="pt-PT"/>
        </w:rPr>
        <w:t xml:space="preserve">, no qual se encontram duas regiões do tipo </w:t>
      </w:r>
      <w:r w:rsidR="0040050B" w:rsidRPr="008F792A">
        <w:rPr>
          <w:rFonts w:ascii="Arial" w:hAnsi="Arial" w:cs="Arial"/>
          <w:i/>
          <w:lang w:val="pt-PT"/>
        </w:rPr>
        <w:t>n</w:t>
      </w:r>
      <w:r w:rsidR="0040050B" w:rsidRPr="008F792A">
        <w:rPr>
          <w:rFonts w:ascii="Arial" w:hAnsi="Arial" w:cs="Arial"/>
          <w:lang w:val="pt-PT"/>
        </w:rPr>
        <w:t>, designadas por dreno (Drain) e fonte (Source).</w:t>
      </w:r>
    </w:p>
    <w:p w:rsidR="000416D4" w:rsidRPr="008F792A" w:rsidRDefault="00376313" w:rsidP="000416D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No</w:t>
      </w:r>
      <w:r w:rsidR="0040050B" w:rsidRPr="008F792A">
        <w:rPr>
          <w:rFonts w:ascii="Arial" w:hAnsi="Arial" w:cs="Arial"/>
          <w:lang w:val="pt-PT"/>
        </w:rPr>
        <w:t xml:space="preserve">s transístores </w:t>
      </w:r>
      <w:r w:rsidRPr="008F792A">
        <w:rPr>
          <w:rFonts w:ascii="Arial" w:hAnsi="Arial" w:cs="Arial"/>
          <w:lang w:val="pt-PT"/>
        </w:rPr>
        <w:t>N</w:t>
      </w:r>
      <w:r w:rsidR="0040050B" w:rsidRPr="008F792A">
        <w:rPr>
          <w:rFonts w:ascii="Arial" w:hAnsi="Arial" w:cs="Arial"/>
          <w:lang w:val="pt-PT"/>
        </w:rPr>
        <w:t>MOS</w:t>
      </w:r>
      <w:r w:rsidRPr="008F792A">
        <w:rPr>
          <w:rFonts w:ascii="Arial" w:hAnsi="Arial" w:cs="Arial"/>
          <w:lang w:val="pt-PT"/>
        </w:rPr>
        <w:t>, por exemplo,</w:t>
      </w:r>
      <w:r w:rsidR="0040050B" w:rsidRPr="008F792A">
        <w:rPr>
          <w:rFonts w:ascii="Arial" w:hAnsi="Arial" w:cs="Arial"/>
          <w:lang w:val="pt-PT"/>
        </w:rPr>
        <w:t xml:space="preserve"> podem operar em três zonas de funcionamento distintas, dependendo das tensões com que está polarizado.</w:t>
      </w:r>
    </w:p>
    <w:p w:rsidR="006F147F" w:rsidRPr="008F792A" w:rsidRDefault="006F147F" w:rsidP="000416D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</w:p>
    <w:p w:rsidR="00C05278" w:rsidRPr="0082292C" w:rsidRDefault="00B528CB" w:rsidP="00B528C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>Zona de Corte</w:t>
      </w:r>
    </w:p>
    <w:p w:rsidR="00376313" w:rsidRPr="008F792A" w:rsidRDefault="00B528CB" w:rsidP="006F147F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Não tem corrente a passar pelo dreno. Um transístor se encontra em zona de corte quando:</w:t>
      </w:r>
    </w:p>
    <w:p w:rsidR="00B528CB" w:rsidRPr="00B528CB" w:rsidRDefault="00DD5D2E" w:rsidP="00B528CB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 xml:space="preserve">               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  <w:sz w:val="32"/>
              <w:szCs w:val="32"/>
            </w:rPr>
            <m:t xml:space="preserve"> </m:t>
          </m:r>
        </m:oMath>
      </m:oMathPara>
    </w:p>
    <w:p w:rsidR="00B528CB" w:rsidRPr="00B528CB" w:rsidRDefault="00DD5D2E" w:rsidP="00B528C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GD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</w:rPr>
            <m:t xml:space="preserve"> </m:t>
          </m:r>
        </m:oMath>
      </m:oMathPara>
    </w:p>
    <w:p w:rsidR="00B528CB" w:rsidRPr="00461CA7" w:rsidRDefault="00DD5D2E" w:rsidP="00B528C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D</m:t>
              </m:r>
            </m:sub>
          </m:sSub>
          <m:r>
            <w:rPr>
              <w:rFonts w:ascii="Cambria Math" w:hAnsi="Cambria Math" w:cs="Times"/>
            </w:rPr>
            <m:t>=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S</m:t>
              </m:r>
            </m:sub>
          </m:sSub>
          <m:r>
            <w:rPr>
              <w:rFonts w:ascii="Cambria Math" w:hAnsi="Cambria Math" w:cs="Times"/>
            </w:rPr>
            <m:t>=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G</m:t>
              </m:r>
            </m:sub>
          </m:sSub>
          <m:r>
            <w:rPr>
              <w:rFonts w:ascii="Cambria Math" w:hAnsi="Cambria Math" w:cs="Times"/>
            </w:rPr>
            <m:t xml:space="preserve">=0 </m:t>
          </m:r>
        </m:oMath>
      </m:oMathPara>
    </w:p>
    <w:p w:rsidR="00B13AF8" w:rsidRPr="008F792A" w:rsidRDefault="005E681B" w:rsidP="003D1238">
      <w:pPr>
        <w:pStyle w:val="Legenda"/>
        <w:rPr>
          <w:rFonts w:ascii="Arial" w:hAnsi="Arial" w:cs="Arial"/>
          <w:sz w:val="32"/>
          <w:szCs w:val="32"/>
          <w:lang w:val="pt-PT"/>
        </w:rPr>
      </w:pPr>
      <w:bookmarkStart w:id="5" w:name="_Toc321777987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2</w:t>
      </w:r>
      <w:r w:rsidR="00BB30F9">
        <w:rPr>
          <w:noProof/>
        </w:rPr>
        <w:fldChar w:fldCharType="end"/>
      </w:r>
      <w:r w:rsidRPr="008F792A">
        <w:rPr>
          <w:lang w:val="pt-PT"/>
        </w:rPr>
        <w:t>: Condições em zona de corte</w:t>
      </w:r>
      <w:bookmarkEnd w:id="5"/>
    </w:p>
    <w:p w:rsidR="000416D4" w:rsidRPr="008F792A" w:rsidRDefault="000416D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FE3CE5" w:rsidRPr="0082292C" w:rsidRDefault="00FE3CE5" w:rsidP="00FE3CE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>Zona de Saturação</w:t>
      </w:r>
    </w:p>
    <w:p w:rsidR="00376313" w:rsidRPr="008F792A" w:rsidRDefault="00FE3CE5" w:rsidP="006F147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Encontra-se activo, com a corrente nula na </w:t>
      </w:r>
      <w:r w:rsidR="000378B4" w:rsidRPr="008F792A">
        <w:rPr>
          <w:rFonts w:ascii="Arial" w:hAnsi="Arial" w:cs="Arial"/>
          <w:lang w:val="pt-PT"/>
        </w:rPr>
        <w:t xml:space="preserve">porta (do </w:t>
      </w:r>
      <w:r w:rsidR="00444ED8" w:rsidRPr="008F792A">
        <w:rPr>
          <w:rFonts w:ascii="Arial" w:hAnsi="Arial" w:cs="Arial"/>
          <w:lang w:val="pt-PT"/>
        </w:rPr>
        <w:t>inglês</w:t>
      </w:r>
      <w:r w:rsidR="000378B4" w:rsidRPr="008F792A">
        <w:rPr>
          <w:rFonts w:ascii="Arial" w:hAnsi="Arial" w:cs="Arial"/>
          <w:lang w:val="pt-PT"/>
        </w:rPr>
        <w:t xml:space="preserve"> “</w:t>
      </w:r>
      <w:r w:rsidRPr="008F792A">
        <w:rPr>
          <w:rFonts w:ascii="Arial" w:hAnsi="Arial" w:cs="Arial"/>
          <w:lang w:val="pt-PT"/>
        </w:rPr>
        <w:t>gate”</w:t>
      </w:r>
      <w:r w:rsidR="000378B4" w:rsidRPr="008F792A">
        <w:rPr>
          <w:rFonts w:ascii="Arial" w:hAnsi="Arial" w:cs="Arial"/>
          <w:lang w:val="pt-PT"/>
        </w:rPr>
        <w:t>)</w:t>
      </w:r>
      <w:r w:rsidRPr="008F792A">
        <w:rPr>
          <w:rFonts w:ascii="Arial" w:hAnsi="Arial" w:cs="Arial"/>
          <w:lang w:val="pt-PT"/>
        </w:rPr>
        <w:t xml:space="preserve"> em todas as zonas (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  <w:lang w:val="pt-PT"/>
          </w:rPr>
          <m:t>=0</m:t>
        </m:r>
      </m:oMath>
      <w:r w:rsidRPr="008F792A">
        <w:rPr>
          <w:rFonts w:ascii="Arial" w:hAnsi="Arial" w:cs="Arial"/>
          <w:lang w:val="pt-PT"/>
        </w:rPr>
        <w:t xml:space="preserve"> ). </w:t>
      </w:r>
      <w:r w:rsidR="00376313" w:rsidRPr="008F792A">
        <w:rPr>
          <w:rFonts w:ascii="Arial" w:hAnsi="Arial" w:cs="Arial"/>
          <w:lang w:val="pt-PT"/>
        </w:rPr>
        <w:t>Um</w:t>
      </w:r>
      <w:r w:rsidRPr="008F792A">
        <w:rPr>
          <w:rFonts w:ascii="Arial" w:hAnsi="Arial" w:cs="Arial"/>
          <w:lang w:val="pt-PT"/>
        </w:rPr>
        <w:t xml:space="preserve"> transístor se encontra em zona de saturação quando</w:t>
      </w:r>
      <w:r w:rsidR="00933ACF" w:rsidRPr="008F792A">
        <w:rPr>
          <w:rFonts w:ascii="Arial" w:hAnsi="Arial" w:cs="Arial"/>
          <w:lang w:val="pt-PT"/>
        </w:rPr>
        <w:t xml:space="preserve"> cumpre as </w:t>
      </w:r>
      <w:r w:rsidR="00444ED8">
        <w:rPr>
          <w:rFonts w:ascii="Arial" w:hAnsi="Arial" w:cs="Arial"/>
          <w:lang w:val="pt-PT"/>
        </w:rPr>
        <w:t>seguintes</w:t>
      </w:r>
      <w:r w:rsidR="00444ED8" w:rsidRPr="008F792A">
        <w:rPr>
          <w:rFonts w:ascii="Arial" w:hAnsi="Arial" w:cs="Arial"/>
          <w:lang w:val="pt-PT"/>
        </w:rPr>
        <w:t xml:space="preserve"> </w:t>
      </w:r>
      <w:r w:rsidR="00444ED8">
        <w:rPr>
          <w:rFonts w:ascii="Arial" w:hAnsi="Arial" w:cs="Arial"/>
          <w:lang w:val="pt-PT"/>
        </w:rPr>
        <w:t>condições</w:t>
      </w:r>
      <w:r w:rsidRPr="008F792A">
        <w:rPr>
          <w:rFonts w:ascii="Arial" w:hAnsi="Arial" w:cs="Arial"/>
          <w:lang w:val="pt-PT"/>
        </w:rPr>
        <w:t>:</w:t>
      </w:r>
    </w:p>
    <w:p w:rsidR="00FE3CE5" w:rsidRPr="00B528CB" w:rsidRDefault="00DD5D2E" w:rsidP="00FE3CE5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 xml:space="preserve">               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  <w:sz w:val="32"/>
              <w:szCs w:val="32"/>
            </w:rPr>
            <m:t xml:space="preserve"> </m:t>
          </m:r>
        </m:oMath>
      </m:oMathPara>
    </w:p>
    <w:p w:rsidR="00FE3CE5" w:rsidRPr="00B528CB" w:rsidRDefault="00DD5D2E" w:rsidP="00FE3CE5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GD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</w:rPr>
            <m:t xml:space="preserve"> </m:t>
          </m:r>
        </m:oMath>
      </m:oMathPara>
    </w:p>
    <w:p w:rsidR="00FE3CE5" w:rsidRPr="00461CA7" w:rsidRDefault="00DD5D2E" w:rsidP="00FE3CE5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</m:oMath>
      </m:oMathPara>
    </w:p>
    <w:p w:rsidR="00FE3CE5" w:rsidRPr="00126526" w:rsidRDefault="00DD5D2E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D</m:t>
              </m:r>
            </m:sub>
          </m:sSub>
          <m:r>
            <w:rPr>
              <w:rFonts w:ascii="Cambria Math" w:hAnsi="Cambria Math" w:cs="Times"/>
            </w:rPr>
            <m:t xml:space="preserve">= </m:t>
          </m:r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1</m:t>
              </m:r>
            </m:num>
            <m:den>
              <m:r>
                <w:rPr>
                  <w:rFonts w:ascii="Cambria Math" w:hAnsi="Cambria Math" w:cs="Times"/>
                </w:rPr>
                <m:t>2</m:t>
              </m:r>
            </m:den>
          </m:f>
          <m:r>
            <w:rPr>
              <w:rFonts w:ascii="Cambria Math" w:hAnsi="Cambria Math" w:cs="Times"/>
            </w:rPr>
            <m:t>*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μ</m:t>
              </m:r>
            </m:e>
            <m:sub>
              <m:r>
                <w:rPr>
                  <w:rFonts w:ascii="Cambria Math" w:hAnsi="Cambria Math" w:cs="Tim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C</m:t>
              </m:r>
            </m:e>
            <m:sub>
              <m:r>
                <w:rPr>
                  <w:rFonts w:ascii="Cambria Math" w:hAnsi="Cambria Math" w:cs="Times"/>
                </w:rPr>
                <m:t>ox</m:t>
              </m:r>
            </m:sub>
          </m:sSub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W</m:t>
              </m:r>
            </m:num>
            <m:den>
              <m:r>
                <w:rPr>
                  <w:rFonts w:ascii="Cambria Math" w:hAnsi="Cambria Math" w:cs="Time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</w:rPr>
                            <m:t>GS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</w:rPr>
            <m:t>*(1+λ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)</m:t>
          </m:r>
        </m:oMath>
      </m:oMathPara>
    </w:p>
    <w:p w:rsidR="004A3572" w:rsidRPr="008F792A" w:rsidRDefault="005E681B" w:rsidP="006F147F">
      <w:pPr>
        <w:pStyle w:val="Legenda"/>
        <w:rPr>
          <w:rFonts w:ascii="Arial" w:hAnsi="Arial" w:cs="Arial"/>
          <w:sz w:val="32"/>
          <w:szCs w:val="32"/>
          <w:lang w:val="pt-PT"/>
        </w:rPr>
      </w:pPr>
      <w:bookmarkStart w:id="6" w:name="_Toc321777988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3</w:t>
      </w:r>
      <w:r w:rsidR="00BB30F9">
        <w:rPr>
          <w:noProof/>
        </w:rPr>
        <w:fldChar w:fldCharType="end"/>
      </w:r>
      <w:r w:rsidRPr="008F792A">
        <w:rPr>
          <w:lang w:val="pt-PT"/>
        </w:rPr>
        <w:t>: Condições em zona de saturação</w:t>
      </w:r>
      <w:bookmarkEnd w:id="6"/>
    </w:p>
    <w:p w:rsidR="00C1770B" w:rsidRPr="0082292C" w:rsidRDefault="00C1770B" w:rsidP="00C1770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lastRenderedPageBreak/>
        <w:t>Zona de Tríodo</w:t>
      </w:r>
    </w:p>
    <w:p w:rsidR="00C1770B" w:rsidRPr="008F792A" w:rsidRDefault="00DF3204" w:rsidP="00C1770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Assim como na saturação, também</w:t>
      </w:r>
      <w:r w:rsidR="00C1770B" w:rsidRPr="008F792A">
        <w:rPr>
          <w:rFonts w:ascii="Arial" w:hAnsi="Arial" w:cs="Arial"/>
          <w:lang w:val="pt-PT"/>
        </w:rPr>
        <w:t xml:space="preserve"> encontra-se activo, </w:t>
      </w:r>
      <w:r w:rsidRPr="008F792A">
        <w:rPr>
          <w:rFonts w:ascii="Arial" w:hAnsi="Arial" w:cs="Arial"/>
          <w:lang w:val="pt-PT"/>
        </w:rPr>
        <w:t xml:space="preserve">mas </w:t>
      </w:r>
      <w:r w:rsidR="00444ED8">
        <w:rPr>
          <w:rFonts w:ascii="Arial" w:hAnsi="Arial" w:cs="Arial"/>
          <w:lang w:val="pt-PT"/>
        </w:rPr>
        <w:t>com um</w:t>
      </w:r>
      <w:r w:rsidR="00C1770B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ganho menor do que quando está na zona de saturação</w:t>
      </w:r>
      <w:r w:rsidR="00C1770B" w:rsidRPr="008F792A">
        <w:rPr>
          <w:rFonts w:ascii="Arial" w:hAnsi="Arial" w:cs="Arial"/>
          <w:lang w:val="pt-PT"/>
        </w:rPr>
        <w:t>.</w:t>
      </w:r>
      <w:r w:rsidRPr="008F792A">
        <w:rPr>
          <w:rFonts w:ascii="Arial" w:hAnsi="Arial" w:cs="Arial"/>
          <w:lang w:val="pt-PT"/>
        </w:rPr>
        <w:t xml:space="preserve"> Observa-se um canal entre a fonte e o dreno.</w:t>
      </w:r>
      <w:r w:rsidR="00444ED8">
        <w:rPr>
          <w:rFonts w:ascii="Arial" w:hAnsi="Arial" w:cs="Arial"/>
          <w:lang w:val="pt-PT"/>
        </w:rPr>
        <w:t xml:space="preserve"> Um transístor </w:t>
      </w:r>
      <w:r w:rsidR="00C1770B" w:rsidRPr="008F792A">
        <w:rPr>
          <w:rFonts w:ascii="Arial" w:hAnsi="Arial" w:cs="Arial"/>
          <w:lang w:val="pt-PT"/>
        </w:rPr>
        <w:t>encontra</w:t>
      </w:r>
      <w:r w:rsidR="00444ED8">
        <w:rPr>
          <w:rFonts w:ascii="Arial" w:hAnsi="Arial" w:cs="Arial"/>
          <w:lang w:val="pt-PT"/>
        </w:rPr>
        <w:t>-se</w:t>
      </w:r>
      <w:r w:rsidR="00C1770B" w:rsidRPr="008F792A">
        <w:rPr>
          <w:rFonts w:ascii="Arial" w:hAnsi="Arial" w:cs="Arial"/>
          <w:lang w:val="pt-PT"/>
        </w:rPr>
        <w:t xml:space="preserve"> em zona de </w:t>
      </w:r>
      <w:r w:rsidRPr="008F792A">
        <w:rPr>
          <w:rFonts w:ascii="Arial" w:hAnsi="Arial" w:cs="Arial"/>
          <w:lang w:val="pt-PT"/>
        </w:rPr>
        <w:t>tríodo</w:t>
      </w:r>
      <w:r w:rsidR="00444ED8">
        <w:rPr>
          <w:rFonts w:ascii="Arial" w:hAnsi="Arial" w:cs="Arial"/>
          <w:lang w:val="pt-PT"/>
        </w:rPr>
        <w:t xml:space="preserve"> quando cumpre as seguintes  condições</w:t>
      </w:r>
      <w:r w:rsidR="00C1770B" w:rsidRPr="008F792A">
        <w:rPr>
          <w:rFonts w:ascii="Arial" w:hAnsi="Arial" w:cs="Arial"/>
          <w:lang w:val="pt-PT"/>
        </w:rPr>
        <w:t>:</w:t>
      </w:r>
    </w:p>
    <w:p w:rsidR="00C1770B" w:rsidRPr="008F792A" w:rsidRDefault="00C1770B" w:rsidP="00C1770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sz w:val="32"/>
          <w:szCs w:val="32"/>
          <w:lang w:val="pt-PT"/>
        </w:rPr>
      </w:pPr>
    </w:p>
    <w:p w:rsidR="00C1770B" w:rsidRPr="00B528CB" w:rsidRDefault="00DD5D2E" w:rsidP="00C1770B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 xml:space="preserve">               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  <w:sz w:val="32"/>
              <w:szCs w:val="32"/>
            </w:rPr>
            <m:t xml:space="preserve"> </m:t>
          </m:r>
        </m:oMath>
      </m:oMathPara>
    </w:p>
    <w:p w:rsidR="00C1770B" w:rsidRPr="00B528CB" w:rsidRDefault="00DD5D2E" w:rsidP="00C1770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GD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</w:rPr>
            <m:t xml:space="preserve"> </m:t>
          </m:r>
        </m:oMath>
      </m:oMathPara>
    </w:p>
    <w:p w:rsidR="00C1770B" w:rsidRPr="00461CA7" w:rsidRDefault="00DD5D2E" w:rsidP="00C1770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</m:oMath>
      </m:oMathPara>
    </w:p>
    <w:p w:rsidR="00C1770B" w:rsidRPr="005E681B" w:rsidRDefault="00DD5D2E" w:rsidP="00C1770B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D</m:t>
              </m:r>
            </m:sub>
          </m:sSub>
          <m:r>
            <w:rPr>
              <w:rFonts w:ascii="Cambria Math" w:hAnsi="Cambria Math" w:cs="Times"/>
            </w:rPr>
            <m:t xml:space="preserve">= </m:t>
          </m:r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1</m:t>
              </m:r>
            </m:num>
            <m:den>
              <m:r>
                <w:rPr>
                  <w:rFonts w:ascii="Cambria Math" w:hAnsi="Cambria Math" w:cs="Times"/>
                </w:rPr>
                <m:t>2</m:t>
              </m:r>
            </m:den>
          </m:f>
          <m:r>
            <w:rPr>
              <w:rFonts w:ascii="Cambria Math" w:hAnsi="Cambria Math" w:cs="Times"/>
            </w:rPr>
            <m:t>*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μ</m:t>
              </m:r>
            </m:e>
            <m:sub>
              <m:r>
                <w:rPr>
                  <w:rFonts w:ascii="Cambria Math" w:hAnsi="Cambria Math" w:cs="Tim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C</m:t>
              </m:r>
            </m:e>
            <m:sub>
              <m:r>
                <w:rPr>
                  <w:rFonts w:ascii="Cambria Math" w:hAnsi="Cambria Math" w:cs="Times"/>
                </w:rPr>
                <m:t>ox</m:t>
              </m:r>
            </m:sub>
          </m:sSub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W</m:t>
              </m:r>
            </m:num>
            <m:den>
              <m:r>
                <w:rPr>
                  <w:rFonts w:ascii="Cambria Math" w:hAnsi="Cambria Math" w:cs="Time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</w:rPr>
                    <m:t>DS</m:t>
                  </m:r>
                </m:sub>
              </m:sSub>
              <m:r>
                <w:rPr>
                  <w:rFonts w:ascii="Cambria Math" w:hAnsi="Cambria Math" w:cs="Times"/>
                </w:rPr>
                <m:t>-</m:t>
              </m:r>
              <m:sSup>
                <m:sSupPr>
                  <m:ctrlPr>
                    <w:rPr>
                      <w:rFonts w:ascii="Cambria Math" w:hAnsi="Cambria Math" w:cs="Times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</w:rPr>
                        <m:t>DS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</w:rPr>
            <m:t>*(1+λ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)</m:t>
          </m:r>
        </m:oMath>
      </m:oMathPara>
    </w:p>
    <w:p w:rsidR="005E681B" w:rsidRPr="008F792A" w:rsidRDefault="005E681B" w:rsidP="003D1238">
      <w:pPr>
        <w:pStyle w:val="Legenda"/>
        <w:rPr>
          <w:rFonts w:ascii="Arial" w:hAnsi="Arial" w:cs="Arial"/>
          <w:sz w:val="32"/>
          <w:szCs w:val="32"/>
          <w:lang w:val="pt-PT"/>
        </w:rPr>
      </w:pPr>
      <w:bookmarkStart w:id="7" w:name="_Toc321777989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  <w:r w:rsidRPr="008F792A">
        <w:rPr>
          <w:lang w:val="pt-PT"/>
        </w:rPr>
        <w:t>: Condições em zona de tríodo</w:t>
      </w:r>
      <w:bookmarkEnd w:id="7"/>
    </w:p>
    <w:p w:rsidR="00C1770B" w:rsidRPr="008F792A" w:rsidRDefault="00C177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DF3204" w:rsidRPr="008F792A" w:rsidRDefault="00DF3204" w:rsidP="00DF320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Para um transístor PMOS, altera-se nas equações acima</w:t>
      </w:r>
      <w:r w:rsidR="000378B4" w:rsidRPr="008F792A">
        <w:rPr>
          <w:rFonts w:ascii="Arial" w:hAnsi="Arial" w:cs="Arial"/>
          <w:lang w:val="pt-PT"/>
        </w:rPr>
        <w:t>,</w:t>
      </w:r>
      <w:r w:rsidRPr="008F792A">
        <w:rPr>
          <w:rFonts w:ascii="Arial" w:hAnsi="Arial" w:cs="Arial"/>
          <w:lang w:val="pt-PT"/>
        </w:rPr>
        <w:t xml:space="preserve"> </w:t>
      </w:r>
      <w:r w:rsidR="000378B4" w:rsidRPr="008F792A">
        <w:rPr>
          <w:rFonts w:ascii="Arial" w:hAnsi="Arial" w:cs="Arial"/>
          <w:lang w:val="pt-PT"/>
        </w:rPr>
        <w:t xml:space="preserve">os parâmetros </w:t>
      </w:r>
      <w:r w:rsidRPr="008F792A">
        <w:rPr>
          <w:rFonts w:ascii="Arial" w:hAnsi="Arial" w:cs="Arial"/>
          <w:lang w:val="pt-PT"/>
        </w:rPr>
        <w:t>V</w:t>
      </w:r>
      <w:r w:rsidRPr="008F792A">
        <w:rPr>
          <w:rFonts w:ascii="Arial" w:hAnsi="Arial" w:cs="Arial"/>
          <w:position w:val="-4"/>
          <w:lang w:val="pt-PT"/>
        </w:rPr>
        <w:t xml:space="preserve">GS </w:t>
      </w:r>
      <w:r w:rsidRPr="008F792A">
        <w:rPr>
          <w:rFonts w:ascii="Arial" w:hAnsi="Arial" w:cs="Arial"/>
          <w:lang w:val="pt-PT"/>
        </w:rPr>
        <w:t>para V</w:t>
      </w:r>
      <w:r w:rsidRPr="008F792A">
        <w:rPr>
          <w:rFonts w:ascii="Arial" w:hAnsi="Arial" w:cs="Arial"/>
          <w:position w:val="-4"/>
          <w:lang w:val="pt-PT"/>
        </w:rPr>
        <w:t xml:space="preserve">SG </w:t>
      </w:r>
      <w:r w:rsidRPr="008F792A">
        <w:rPr>
          <w:rFonts w:ascii="Arial" w:hAnsi="Arial" w:cs="Arial"/>
          <w:lang w:val="pt-PT"/>
        </w:rPr>
        <w:t>e V</w:t>
      </w:r>
      <w:r w:rsidRPr="008F792A">
        <w:rPr>
          <w:rFonts w:ascii="Arial" w:hAnsi="Arial" w:cs="Arial"/>
          <w:position w:val="-4"/>
          <w:lang w:val="pt-PT"/>
        </w:rPr>
        <w:t xml:space="preserve">DS </w:t>
      </w:r>
      <w:r w:rsidRPr="008F792A">
        <w:rPr>
          <w:rFonts w:ascii="Arial" w:hAnsi="Arial" w:cs="Arial"/>
          <w:lang w:val="pt-PT"/>
        </w:rPr>
        <w:t>para V</w:t>
      </w:r>
      <w:r w:rsidRPr="008F792A">
        <w:rPr>
          <w:rFonts w:ascii="Arial" w:hAnsi="Arial" w:cs="Arial"/>
          <w:position w:val="-4"/>
          <w:lang w:val="pt-PT"/>
        </w:rPr>
        <w:t>SD</w:t>
      </w:r>
      <w:r w:rsidRPr="008F792A">
        <w:rPr>
          <w:rFonts w:ascii="Arial" w:hAnsi="Arial" w:cs="Arial"/>
          <w:lang w:val="pt-PT"/>
        </w:rPr>
        <w:t>.</w:t>
      </w:r>
    </w:p>
    <w:p w:rsidR="004A3572" w:rsidRPr="008F792A" w:rsidRDefault="004A357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4A3572" w:rsidRPr="008F792A" w:rsidRDefault="004A357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0378B4" w:rsidRPr="00444ED8" w:rsidRDefault="000378B4" w:rsidP="00934CBF">
      <w:pPr>
        <w:pStyle w:val="Cabealho2"/>
        <w:rPr>
          <w:rFonts w:ascii="Arial" w:hAnsi="Arial" w:cs="Arial"/>
          <w:b w:val="0"/>
          <w:sz w:val="28"/>
          <w:szCs w:val="28"/>
          <w:lang w:val="pt-PT"/>
        </w:rPr>
      </w:pPr>
      <w:bookmarkStart w:id="8" w:name="_Toc321777926"/>
      <w:r w:rsidRPr="00444ED8">
        <w:rPr>
          <w:rFonts w:ascii="Arial" w:hAnsi="Arial" w:cs="Arial"/>
          <w:b w:val="0"/>
          <w:sz w:val="28"/>
          <w:szCs w:val="28"/>
          <w:lang w:val="pt-PT"/>
        </w:rPr>
        <w:t>O modelo de Schokley</w:t>
      </w:r>
      <w:bookmarkEnd w:id="8"/>
    </w:p>
    <w:p w:rsidR="000378B4" w:rsidRPr="00444ED8" w:rsidRDefault="000378B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270364" w:rsidRPr="008F792A" w:rsidRDefault="00270364" w:rsidP="009722C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O modelo de Schokley, usualmente conhecido por modelo quadrático, dada a variação quadrática da corrente de dreno, I</w:t>
      </w:r>
      <w:r w:rsidRPr="008F792A">
        <w:rPr>
          <w:rFonts w:ascii="Arial" w:hAnsi="Arial" w:cs="Arial"/>
          <w:position w:val="-2"/>
          <w:lang w:val="pt-PT"/>
        </w:rPr>
        <w:t>D</w:t>
      </w:r>
      <w:r w:rsidRPr="008F792A">
        <w:rPr>
          <w:rFonts w:ascii="Arial" w:hAnsi="Arial" w:cs="Arial"/>
          <w:lang w:val="pt-PT"/>
        </w:rPr>
        <w:t xml:space="preserve">, com a tensão entre a porta e a fonte, em inglês </w:t>
      </w:r>
      <w:r w:rsidR="00444ED8" w:rsidRPr="008F792A">
        <w:rPr>
          <w:rFonts w:ascii="Arial" w:hAnsi="Arial" w:cs="Arial"/>
          <w:lang w:val="pt-PT"/>
        </w:rPr>
        <w:t>V</w:t>
      </w:r>
      <w:r w:rsidR="00444ED8" w:rsidRPr="008F792A">
        <w:rPr>
          <w:rFonts w:ascii="Arial" w:hAnsi="Arial" w:cs="Arial"/>
          <w:position w:val="-2"/>
          <w:lang w:val="pt-PT"/>
        </w:rPr>
        <w:t>GS, na</w:t>
      </w:r>
      <w:r w:rsidRPr="008F792A">
        <w:rPr>
          <w:rFonts w:ascii="Arial" w:hAnsi="Arial" w:cs="Arial"/>
          <w:lang w:val="pt-PT"/>
        </w:rPr>
        <w:t xml:space="preserve"> zona de saturação, tornou-se uma aproximação </w:t>
      </w:r>
      <w:r w:rsidR="00444ED8">
        <w:rPr>
          <w:rFonts w:ascii="Arial" w:hAnsi="Arial" w:cs="Arial"/>
          <w:lang w:val="pt-PT"/>
        </w:rPr>
        <w:t>imprecisa</w:t>
      </w:r>
      <w:r w:rsidRPr="008F792A">
        <w:rPr>
          <w:rFonts w:ascii="Arial" w:hAnsi="Arial" w:cs="Arial"/>
          <w:lang w:val="pt-PT"/>
        </w:rPr>
        <w:t xml:space="preserve"> para tecnologias de dimensões reduzidas.</w:t>
      </w:r>
    </w:p>
    <w:p w:rsidR="000378B4" w:rsidRPr="008F792A" w:rsidRDefault="000378B4" w:rsidP="009722C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sz w:val="28"/>
          <w:szCs w:val="28"/>
          <w:lang w:val="pt-PT"/>
        </w:rPr>
      </w:pPr>
      <w:r w:rsidRPr="008F792A">
        <w:rPr>
          <w:rFonts w:ascii="Arial" w:hAnsi="Arial" w:cs="Arial"/>
          <w:lang w:val="pt-PT"/>
        </w:rPr>
        <w:t>Sendo definido pela</w:t>
      </w:r>
      <w:r w:rsidR="007C6D39" w:rsidRPr="008F792A">
        <w:rPr>
          <w:rFonts w:ascii="Arial" w:hAnsi="Arial" w:cs="Arial"/>
          <w:lang w:val="pt-PT"/>
        </w:rPr>
        <w:t>s</w:t>
      </w:r>
      <w:r w:rsidRPr="008F792A">
        <w:rPr>
          <w:rFonts w:ascii="Arial" w:hAnsi="Arial" w:cs="Arial"/>
          <w:lang w:val="pt-PT"/>
        </w:rPr>
        <w:t xml:space="preserve"> </w:t>
      </w:r>
      <w:r w:rsidR="00444ED8">
        <w:rPr>
          <w:rFonts w:ascii="Arial" w:hAnsi="Arial" w:cs="Arial"/>
          <w:lang w:val="pt-PT"/>
        </w:rPr>
        <w:t xml:space="preserve">seguintes </w:t>
      </w:r>
      <w:r w:rsidR="00653C88" w:rsidRPr="008F792A">
        <w:rPr>
          <w:rFonts w:ascii="Arial" w:hAnsi="Arial" w:cs="Arial"/>
          <w:lang w:val="pt-PT"/>
        </w:rPr>
        <w:t>express</w:t>
      </w:r>
      <w:r w:rsidR="00444ED8">
        <w:rPr>
          <w:rFonts w:ascii="Arial" w:hAnsi="Arial" w:cs="Arial"/>
          <w:lang w:val="pt-PT"/>
        </w:rPr>
        <w:t>õ</w:t>
      </w:r>
      <w:r w:rsidR="00653C88" w:rsidRPr="008F792A">
        <w:rPr>
          <w:rFonts w:ascii="Arial" w:hAnsi="Arial" w:cs="Arial"/>
          <w:lang w:val="pt-PT"/>
        </w:rPr>
        <w:t>es e condições</w:t>
      </w:r>
      <w:r w:rsidRPr="008F792A">
        <w:rPr>
          <w:rFonts w:ascii="Arial" w:hAnsi="Arial" w:cs="Arial"/>
          <w:lang w:val="pt-PT"/>
        </w:rPr>
        <w:t>:</w:t>
      </w:r>
    </w:p>
    <w:p w:rsidR="0086769D" w:rsidRPr="008F792A" w:rsidRDefault="0086769D">
      <w:pPr>
        <w:rPr>
          <w:rFonts w:ascii="Arial" w:hAnsi="Arial" w:cs="Arial"/>
          <w:lang w:val="pt-PT"/>
        </w:rPr>
      </w:pPr>
    </w:p>
    <w:p w:rsidR="006F147F" w:rsidRPr="008F792A" w:rsidRDefault="006F147F">
      <w:pPr>
        <w:rPr>
          <w:rFonts w:ascii="Arial" w:hAnsi="Arial" w:cs="Arial"/>
          <w:lang w:val="pt-PT"/>
        </w:rPr>
      </w:pPr>
    </w:p>
    <w:p w:rsidR="006F147F" w:rsidRPr="008F792A" w:rsidRDefault="006F147F">
      <w:pPr>
        <w:rPr>
          <w:rFonts w:ascii="Arial" w:hAnsi="Arial" w:cs="Arial"/>
          <w:lang w:val="pt-PT"/>
        </w:rPr>
      </w:pPr>
    </w:p>
    <w:p w:rsidR="0086769D" w:rsidRPr="007C6D39" w:rsidRDefault="00DD5D2E">
      <w:pPr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hAnsi="Cambria Math" w:cs="Times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 xml:space="preserve"> 0,                                                                                                                  Para   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GS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DS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DS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 *</m:t>
                  </m:r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1+λ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DS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,  Se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*(1+λ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),                             Se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"/>
              <w:sz w:val="20"/>
              <w:szCs w:val="20"/>
            </w:rPr>
            <m:t xml:space="preserve"> </m:t>
          </m:r>
        </m:oMath>
      </m:oMathPara>
    </w:p>
    <w:p w:rsidR="000378B4" w:rsidRPr="008F792A" w:rsidRDefault="005E681B" w:rsidP="003D1238">
      <w:pPr>
        <w:pStyle w:val="Legenda"/>
        <w:rPr>
          <w:rFonts w:ascii="Arial" w:hAnsi="Arial" w:cs="Arial"/>
          <w:lang w:val="pt-PT"/>
        </w:rPr>
      </w:pPr>
      <w:bookmarkStart w:id="9" w:name="_Toc321777990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  <w:r w:rsidRPr="008F792A">
        <w:rPr>
          <w:lang w:val="pt-PT"/>
        </w:rPr>
        <w:t>: Expressões e condições do modelo de Schokley</w:t>
      </w:r>
      <w:bookmarkEnd w:id="9"/>
    </w:p>
    <w:p w:rsidR="006F147F" w:rsidRPr="008F792A" w:rsidRDefault="006F147F">
      <w:pPr>
        <w:rPr>
          <w:lang w:val="pt-PT"/>
        </w:rPr>
      </w:pPr>
      <w:r w:rsidRPr="008F792A">
        <w:rPr>
          <w:lang w:val="pt-PT"/>
        </w:rPr>
        <w:br w:type="page"/>
      </w:r>
    </w:p>
    <w:p w:rsidR="0086769D" w:rsidRPr="008F792A" w:rsidRDefault="0086769D">
      <w:pPr>
        <w:rPr>
          <w:lang w:val="pt-PT"/>
        </w:rPr>
      </w:pPr>
    </w:p>
    <w:p w:rsidR="00FA04C1" w:rsidRPr="00E875BE" w:rsidRDefault="00FA04C1" w:rsidP="00FA04C1">
      <w:pPr>
        <w:pStyle w:val="Cabealho2"/>
        <w:rPr>
          <w:rFonts w:ascii="Arial" w:hAnsi="Arial" w:cs="Arial"/>
          <w:b w:val="0"/>
          <w:sz w:val="28"/>
          <w:szCs w:val="28"/>
          <w:lang w:val="pt-PT"/>
        </w:rPr>
      </w:pPr>
      <w:bookmarkStart w:id="10" w:name="_Toc321777927"/>
      <w:r w:rsidRPr="00E875BE">
        <w:rPr>
          <w:rFonts w:ascii="Arial" w:hAnsi="Arial" w:cs="Arial"/>
          <w:b w:val="0"/>
          <w:sz w:val="28"/>
          <w:szCs w:val="28"/>
          <w:lang w:val="pt-PT"/>
        </w:rPr>
        <w:t xml:space="preserve">O modelo </w:t>
      </w:r>
      <w:r w:rsidR="00BB13D4" w:rsidRPr="00E875BE">
        <w:rPr>
          <w:rFonts w:ascii="Arial" w:hAnsi="Arial" w:cs="Arial"/>
          <w:b w:val="0"/>
          <w:sz w:val="28"/>
          <w:szCs w:val="28"/>
          <w:lang w:val="pt-PT"/>
        </w:rPr>
        <w:t>n-</w:t>
      </w:r>
      <w:r w:rsidRPr="00E875BE">
        <w:rPr>
          <w:rFonts w:ascii="Arial" w:hAnsi="Arial" w:cs="Arial"/>
          <w:b w:val="0"/>
          <w:sz w:val="28"/>
          <w:szCs w:val="28"/>
          <w:lang w:val="pt-PT"/>
        </w:rPr>
        <w:t>power</w:t>
      </w:r>
      <w:bookmarkEnd w:id="10"/>
    </w:p>
    <w:p w:rsidR="0086769D" w:rsidRPr="00E875BE" w:rsidRDefault="0086769D">
      <w:pPr>
        <w:rPr>
          <w:sz w:val="28"/>
          <w:szCs w:val="28"/>
          <w:lang w:val="pt-PT"/>
        </w:rPr>
      </w:pPr>
    </w:p>
    <w:p w:rsidR="00BB13D4" w:rsidRPr="008F792A" w:rsidRDefault="000715A5" w:rsidP="008E2D1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Como descrito acima, p</w:t>
      </w:r>
      <w:r w:rsidR="00BB13D4" w:rsidRPr="008F792A">
        <w:rPr>
          <w:rFonts w:ascii="Arial" w:hAnsi="Arial" w:cs="Arial"/>
          <w:lang w:val="pt-PT"/>
        </w:rPr>
        <w:t xml:space="preserve">ara tecnologias com dimensões reduzidas, </w:t>
      </w:r>
      <w:r w:rsidRPr="008F792A">
        <w:rPr>
          <w:rFonts w:ascii="Arial" w:hAnsi="Arial" w:cs="Arial"/>
          <w:lang w:val="pt-PT"/>
        </w:rPr>
        <w:t xml:space="preserve">o modelo de Shockley, </w:t>
      </w:r>
      <w:r w:rsidR="00BB13D4" w:rsidRPr="008F792A">
        <w:rPr>
          <w:rFonts w:ascii="Arial" w:hAnsi="Arial" w:cs="Arial"/>
          <w:lang w:val="pt-PT"/>
        </w:rPr>
        <w:t xml:space="preserve">tornou-se uma aproximação </w:t>
      </w:r>
      <w:r w:rsidR="00E875BE">
        <w:rPr>
          <w:rFonts w:ascii="Arial" w:hAnsi="Arial" w:cs="Arial"/>
          <w:lang w:val="pt-PT"/>
        </w:rPr>
        <w:t>imprecisa</w:t>
      </w:r>
      <w:r w:rsidR="00BB13D4" w:rsidRPr="008F792A">
        <w:rPr>
          <w:rFonts w:ascii="Arial" w:hAnsi="Arial" w:cs="Arial"/>
          <w:lang w:val="pt-PT"/>
        </w:rPr>
        <w:t>.</w:t>
      </w:r>
      <w:r w:rsidRPr="008F792A">
        <w:rPr>
          <w:rFonts w:ascii="Arial" w:hAnsi="Arial" w:cs="Arial"/>
          <w:lang w:val="pt-PT"/>
        </w:rPr>
        <w:t xml:space="preserve"> No entanto</w:t>
      </w:r>
      <w:r w:rsidR="00BB13D4" w:rsidRPr="008F792A">
        <w:rPr>
          <w:rFonts w:ascii="Arial" w:hAnsi="Arial" w:cs="Arial"/>
          <w:lang w:val="pt-PT"/>
        </w:rPr>
        <w:t>, o modelo de Shockley é</w:t>
      </w:r>
      <w:r w:rsidRPr="008F792A">
        <w:rPr>
          <w:rFonts w:ascii="Arial" w:hAnsi="Arial" w:cs="Arial"/>
          <w:lang w:val="pt-PT"/>
        </w:rPr>
        <w:t xml:space="preserve"> utilizado</w:t>
      </w:r>
      <w:r w:rsidR="00BB13D4" w:rsidRPr="008F792A">
        <w:rPr>
          <w:rFonts w:ascii="Arial" w:hAnsi="Arial" w:cs="Arial"/>
          <w:lang w:val="pt-PT"/>
        </w:rPr>
        <w:t xml:space="preserve"> no dimensioname</w:t>
      </w:r>
      <w:r w:rsidR="00444ED8">
        <w:rPr>
          <w:rFonts w:ascii="Arial" w:hAnsi="Arial" w:cs="Arial"/>
          <w:lang w:val="pt-PT"/>
        </w:rPr>
        <w:t>nto analítico de circuitos MOS p</w:t>
      </w:r>
      <w:r w:rsidRPr="008F792A">
        <w:rPr>
          <w:rFonts w:ascii="Arial" w:hAnsi="Arial" w:cs="Arial"/>
          <w:lang w:val="pt-PT"/>
        </w:rPr>
        <w:t>or ser um modelo</w:t>
      </w:r>
      <w:r w:rsidR="00BB13D4" w:rsidRPr="008F792A">
        <w:rPr>
          <w:rFonts w:ascii="Arial" w:hAnsi="Arial" w:cs="Arial"/>
          <w:lang w:val="pt-PT"/>
        </w:rPr>
        <w:t xml:space="preserve"> simples,</w:t>
      </w:r>
      <w:r w:rsidR="00E875BE">
        <w:rPr>
          <w:rFonts w:ascii="Arial" w:hAnsi="Arial" w:cs="Arial"/>
          <w:lang w:val="pt-PT"/>
        </w:rPr>
        <w:t xml:space="preserve"> </w:t>
      </w:r>
      <w:r w:rsidR="00BB13D4" w:rsidRPr="008F792A">
        <w:rPr>
          <w:rFonts w:ascii="Arial" w:hAnsi="Arial" w:cs="Arial"/>
          <w:lang w:val="pt-PT"/>
        </w:rPr>
        <w:t xml:space="preserve">muitas fórmulas </w:t>
      </w:r>
      <w:r w:rsidR="00E875BE">
        <w:rPr>
          <w:rFonts w:ascii="Arial" w:hAnsi="Arial" w:cs="Arial"/>
          <w:lang w:val="pt-PT"/>
        </w:rPr>
        <w:t>terem sido</w:t>
      </w:r>
      <w:r w:rsidR="00BB13D4" w:rsidRPr="008F792A">
        <w:rPr>
          <w:rFonts w:ascii="Arial" w:hAnsi="Arial" w:cs="Arial"/>
          <w:lang w:val="pt-PT"/>
        </w:rPr>
        <w:t xml:space="preserve"> definidas com base neste modelo e as fórmulas derivadas s</w:t>
      </w:r>
      <w:r w:rsidR="00E875BE">
        <w:rPr>
          <w:rFonts w:ascii="Arial" w:hAnsi="Arial" w:cs="Arial"/>
          <w:lang w:val="pt-PT"/>
        </w:rPr>
        <w:t>erem</w:t>
      </w:r>
      <w:r w:rsidR="00BB13D4" w:rsidRPr="008F792A">
        <w:rPr>
          <w:rFonts w:ascii="Arial" w:hAnsi="Arial" w:cs="Arial"/>
          <w:lang w:val="pt-PT"/>
        </w:rPr>
        <w:t xml:space="preserve"> frequentemente usadas nos programas de software para dimensionamento de circuitos.</w:t>
      </w:r>
    </w:p>
    <w:p w:rsidR="00BB13D4" w:rsidRPr="008F792A" w:rsidRDefault="00BB13D4" w:rsidP="008E2D1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Contudo, o modelo de Shockley não </w:t>
      </w:r>
      <w:r w:rsidR="00EF00BD" w:rsidRPr="008F792A">
        <w:rPr>
          <w:rFonts w:ascii="Arial" w:hAnsi="Arial" w:cs="Arial"/>
          <w:lang w:val="pt-PT"/>
        </w:rPr>
        <w:t>reproduz</w:t>
      </w:r>
      <w:r w:rsidRPr="008F792A">
        <w:rPr>
          <w:rFonts w:ascii="Arial" w:hAnsi="Arial" w:cs="Arial"/>
          <w:lang w:val="pt-PT"/>
        </w:rPr>
        <w:t xml:space="preserve"> a característica tensão-corrente d</w:t>
      </w:r>
      <w:r w:rsidR="00EF00BD" w:rsidRPr="008F792A">
        <w:rPr>
          <w:rFonts w:ascii="Arial" w:hAnsi="Arial" w:cs="Arial"/>
          <w:lang w:val="pt-PT"/>
        </w:rPr>
        <w:t>os</w:t>
      </w:r>
      <w:r w:rsidRPr="008F792A">
        <w:rPr>
          <w:rFonts w:ascii="Arial" w:hAnsi="Arial" w:cs="Arial"/>
          <w:lang w:val="pt-PT"/>
        </w:rPr>
        <w:t xml:space="preserve"> transístores mais recentes </w:t>
      </w:r>
      <w:r w:rsidR="00EF00BD" w:rsidRPr="008F792A">
        <w:rPr>
          <w:rFonts w:ascii="Arial" w:hAnsi="Arial" w:cs="Arial"/>
          <w:lang w:val="pt-PT"/>
        </w:rPr>
        <w:t>pelo facto</w:t>
      </w:r>
      <w:r w:rsidRPr="008F792A">
        <w:rPr>
          <w:rFonts w:ascii="Arial" w:hAnsi="Arial" w:cs="Arial"/>
          <w:lang w:val="pt-PT"/>
        </w:rPr>
        <w:t xml:space="preserve"> </w:t>
      </w:r>
      <w:r w:rsidR="00EF00BD" w:rsidRPr="008F792A">
        <w:rPr>
          <w:rFonts w:ascii="Arial" w:hAnsi="Arial" w:cs="Arial"/>
          <w:lang w:val="pt-PT"/>
        </w:rPr>
        <w:t>destes apresentarem</w:t>
      </w:r>
      <w:r w:rsidRPr="008F792A">
        <w:rPr>
          <w:rFonts w:ascii="Arial" w:hAnsi="Arial" w:cs="Arial"/>
          <w:lang w:val="pt-PT"/>
        </w:rPr>
        <w:t xml:space="preserve"> dimensões </w:t>
      </w:r>
      <w:r w:rsidR="00EF00BD" w:rsidRPr="008F792A">
        <w:rPr>
          <w:rFonts w:ascii="Arial" w:hAnsi="Arial" w:cs="Arial"/>
          <w:lang w:val="pt-PT"/>
        </w:rPr>
        <w:t>significa</w:t>
      </w:r>
      <w:r w:rsidR="00444ED8">
        <w:rPr>
          <w:rFonts w:ascii="Arial" w:hAnsi="Arial" w:cs="Arial"/>
          <w:lang w:val="pt-PT"/>
        </w:rPr>
        <w:t>tiva</w:t>
      </w:r>
      <w:r w:rsidR="00EF00BD" w:rsidRPr="008F792A">
        <w:rPr>
          <w:rFonts w:ascii="Arial" w:hAnsi="Arial" w:cs="Arial"/>
          <w:lang w:val="pt-PT"/>
        </w:rPr>
        <w:t>mente</w:t>
      </w:r>
      <w:r w:rsidRPr="008F792A">
        <w:rPr>
          <w:rFonts w:ascii="Arial" w:hAnsi="Arial" w:cs="Arial"/>
          <w:lang w:val="pt-PT"/>
        </w:rPr>
        <w:t xml:space="preserve"> r</w:t>
      </w:r>
      <w:r w:rsidR="00EF00BD" w:rsidRPr="008F792A">
        <w:rPr>
          <w:rFonts w:ascii="Arial" w:hAnsi="Arial" w:cs="Arial"/>
          <w:lang w:val="pt-PT"/>
        </w:rPr>
        <w:t>eduzida</w:t>
      </w:r>
      <w:r w:rsidRPr="008F792A">
        <w:rPr>
          <w:rFonts w:ascii="Arial" w:hAnsi="Arial" w:cs="Arial"/>
          <w:lang w:val="pt-PT"/>
        </w:rPr>
        <w:t>s.</w:t>
      </w:r>
    </w:p>
    <w:p w:rsidR="00444ED8" w:rsidRDefault="00EF00BD" w:rsidP="004A357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Sendo a</w:t>
      </w:r>
      <w:r w:rsidR="00BB13D4" w:rsidRPr="008F792A">
        <w:rPr>
          <w:rFonts w:ascii="Arial" w:hAnsi="Arial" w:cs="Arial"/>
          <w:lang w:val="pt-PT"/>
        </w:rPr>
        <w:t xml:space="preserve">ssim, </w:t>
      </w:r>
      <w:r w:rsidRPr="008F792A">
        <w:rPr>
          <w:rFonts w:ascii="Arial" w:hAnsi="Arial" w:cs="Arial"/>
          <w:lang w:val="pt-PT"/>
        </w:rPr>
        <w:t>desenvolveu-se</w:t>
      </w:r>
      <w:r w:rsidR="00BB13D4" w:rsidRPr="008F792A">
        <w:rPr>
          <w:rFonts w:ascii="Arial" w:hAnsi="Arial" w:cs="Arial"/>
          <w:lang w:val="pt-PT"/>
        </w:rPr>
        <w:t xml:space="preserve"> um modelo </w:t>
      </w:r>
      <w:r w:rsidRPr="008F792A">
        <w:rPr>
          <w:rFonts w:ascii="Arial" w:hAnsi="Arial" w:cs="Arial"/>
          <w:lang w:val="pt-PT"/>
        </w:rPr>
        <w:t xml:space="preserve">que, </w:t>
      </w:r>
      <w:r w:rsidR="00BB13D4" w:rsidRPr="008F792A">
        <w:rPr>
          <w:rFonts w:ascii="Arial" w:hAnsi="Arial" w:cs="Arial"/>
          <w:lang w:val="pt-PT"/>
        </w:rPr>
        <w:t>basicamente</w:t>
      </w:r>
      <w:r w:rsidRPr="008F792A">
        <w:rPr>
          <w:rFonts w:ascii="Arial" w:hAnsi="Arial" w:cs="Arial"/>
          <w:lang w:val="pt-PT"/>
        </w:rPr>
        <w:t>,</w:t>
      </w:r>
      <w:r w:rsidR="00BB13D4" w:rsidRPr="008F792A">
        <w:rPr>
          <w:rFonts w:ascii="Arial" w:hAnsi="Arial" w:cs="Arial"/>
          <w:lang w:val="pt-PT"/>
        </w:rPr>
        <w:t xml:space="preserve"> é uma extensão da zona de saturação do modelo quadrático de Shockley. Este modelo, designado </w:t>
      </w:r>
      <w:r w:rsidR="00F30D78" w:rsidRPr="008F792A">
        <w:rPr>
          <w:rFonts w:ascii="Arial" w:hAnsi="Arial" w:cs="Arial"/>
          <w:lang w:val="pt-PT"/>
        </w:rPr>
        <w:t xml:space="preserve">por </w:t>
      </w:r>
      <w:r w:rsidR="00BB13D4" w:rsidRPr="008F792A">
        <w:rPr>
          <w:rFonts w:ascii="Arial" w:hAnsi="Arial" w:cs="Arial"/>
          <w:lang w:val="pt-PT"/>
        </w:rPr>
        <w:t xml:space="preserve">modelo </w:t>
      </w:r>
      <w:r w:rsidR="00444ED8">
        <w:rPr>
          <w:rFonts w:ascii="Arial" w:hAnsi="Arial" w:cs="Arial"/>
          <w:lang w:val="pt-PT"/>
        </w:rPr>
        <w:t>n-power,</w:t>
      </w:r>
      <w:r w:rsidRPr="008F792A">
        <w:rPr>
          <w:rFonts w:ascii="Arial" w:hAnsi="Arial" w:cs="Arial"/>
          <w:lang w:val="pt-PT"/>
        </w:rPr>
        <w:t xml:space="preserve"> é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utilizado</w:t>
      </w:r>
      <w:r w:rsidR="00BB13D4" w:rsidRPr="008F792A">
        <w:rPr>
          <w:rFonts w:ascii="Arial" w:hAnsi="Arial" w:cs="Arial"/>
          <w:lang w:val="pt-PT"/>
        </w:rPr>
        <w:t xml:space="preserve"> no dimensionamento de circuitos. </w:t>
      </w:r>
      <w:r w:rsidRPr="008F792A">
        <w:rPr>
          <w:rFonts w:ascii="Arial" w:hAnsi="Arial" w:cs="Arial"/>
          <w:lang w:val="pt-PT"/>
        </w:rPr>
        <w:t>É relativamente simples n</w:t>
      </w:r>
      <w:r w:rsidR="008E2D1A" w:rsidRPr="008F792A">
        <w:rPr>
          <w:rFonts w:ascii="Arial" w:hAnsi="Arial" w:cs="Arial"/>
          <w:lang w:val="pt-PT"/>
        </w:rPr>
        <w:t>a aplicação</w:t>
      </w:r>
      <w:r w:rsidRPr="008F792A">
        <w:rPr>
          <w:rFonts w:ascii="Arial" w:hAnsi="Arial" w:cs="Arial"/>
          <w:lang w:val="pt-PT"/>
        </w:rPr>
        <w:t xml:space="preserve"> </w:t>
      </w:r>
      <w:r w:rsidR="00444ED8" w:rsidRPr="008F792A">
        <w:rPr>
          <w:rFonts w:ascii="Arial" w:hAnsi="Arial" w:cs="Arial"/>
          <w:lang w:val="pt-PT"/>
        </w:rPr>
        <w:t>matemática</w:t>
      </w:r>
      <w:r w:rsidR="00BB13D4" w:rsidRPr="008F792A">
        <w:rPr>
          <w:rFonts w:ascii="Arial" w:hAnsi="Arial" w:cs="Arial"/>
          <w:lang w:val="pt-PT"/>
        </w:rPr>
        <w:t xml:space="preserve"> que </w:t>
      </w:r>
      <w:r w:rsidRPr="008F792A">
        <w:rPr>
          <w:rFonts w:ascii="Arial" w:hAnsi="Arial" w:cs="Arial"/>
          <w:lang w:val="pt-PT"/>
        </w:rPr>
        <w:t>permite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utilizações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 xml:space="preserve">tanto em simulações </w:t>
      </w:r>
      <w:r w:rsidR="008E2D1A" w:rsidRPr="008F792A">
        <w:rPr>
          <w:rFonts w:ascii="Arial" w:hAnsi="Arial" w:cs="Arial"/>
          <w:lang w:val="pt-PT"/>
        </w:rPr>
        <w:t>como</w:t>
      </w:r>
      <w:r w:rsidRPr="008F792A">
        <w:rPr>
          <w:rFonts w:ascii="Arial" w:hAnsi="Arial" w:cs="Arial"/>
          <w:lang w:val="pt-PT"/>
        </w:rPr>
        <w:t xml:space="preserve"> </w:t>
      </w:r>
      <w:r w:rsidR="00444ED8" w:rsidRPr="008F792A">
        <w:rPr>
          <w:rFonts w:ascii="Arial" w:hAnsi="Arial" w:cs="Arial"/>
          <w:lang w:val="pt-PT"/>
        </w:rPr>
        <w:t>analiticamente</w:t>
      </w:r>
      <w:r w:rsidR="00BB13D4" w:rsidRPr="008F792A">
        <w:rPr>
          <w:rFonts w:ascii="Arial" w:hAnsi="Arial" w:cs="Arial"/>
          <w:lang w:val="pt-PT"/>
        </w:rPr>
        <w:t xml:space="preserve">, </w:t>
      </w:r>
      <w:r w:rsidRPr="008F792A">
        <w:rPr>
          <w:rFonts w:ascii="Arial" w:hAnsi="Arial" w:cs="Arial"/>
          <w:lang w:val="pt-PT"/>
        </w:rPr>
        <w:t>também tem a capacidade de prevenção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d</w:t>
      </w:r>
      <w:r w:rsidR="00BB13D4" w:rsidRPr="008F792A">
        <w:rPr>
          <w:rFonts w:ascii="Arial" w:hAnsi="Arial" w:cs="Arial"/>
          <w:lang w:val="pt-PT"/>
        </w:rPr>
        <w:t xml:space="preserve">o comportamento do circuito nas regiões </w:t>
      </w:r>
      <w:r w:rsidRPr="008F792A">
        <w:rPr>
          <w:rFonts w:ascii="Arial" w:hAnsi="Arial" w:cs="Arial"/>
          <w:lang w:val="pt-PT"/>
        </w:rPr>
        <w:t>em que possui um</w:t>
      </w:r>
      <w:r w:rsidR="00BB13D4" w:rsidRPr="008F792A">
        <w:rPr>
          <w:rFonts w:ascii="Arial" w:hAnsi="Arial" w:cs="Arial"/>
          <w:lang w:val="pt-PT"/>
        </w:rPr>
        <w:t xml:space="preserve"> tamanho reduzido.</w:t>
      </w:r>
    </w:p>
    <w:p w:rsidR="00BB13D4" w:rsidRPr="008F792A" w:rsidRDefault="004A3572" w:rsidP="004A357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Se tivermos uma configuração </w:t>
      </w:r>
      <w:r w:rsidR="00BB13D4" w:rsidRPr="008F792A">
        <w:rPr>
          <w:rFonts w:ascii="Arial" w:hAnsi="Arial" w:cs="Arial"/>
          <w:lang w:val="pt-PT"/>
        </w:rPr>
        <w:t>de um grau de complexidade mai</w:t>
      </w:r>
      <w:r w:rsidR="00474290" w:rsidRPr="008F792A">
        <w:rPr>
          <w:rFonts w:ascii="Arial" w:hAnsi="Arial" w:cs="Arial"/>
          <w:lang w:val="pt-PT"/>
        </w:rPr>
        <w:t>or</w:t>
      </w:r>
      <w:r w:rsidR="00BB13D4" w:rsidRPr="008F792A">
        <w:rPr>
          <w:rFonts w:ascii="Arial" w:hAnsi="Arial" w:cs="Arial"/>
          <w:lang w:val="pt-PT"/>
        </w:rPr>
        <w:t>, este modelo só funciona</w:t>
      </w:r>
      <w:r w:rsidR="00474290" w:rsidRPr="008F792A">
        <w:rPr>
          <w:rFonts w:ascii="Arial" w:hAnsi="Arial" w:cs="Arial"/>
          <w:lang w:val="pt-PT"/>
        </w:rPr>
        <w:t>rá</w:t>
      </w:r>
      <w:r w:rsidR="00BB13D4" w:rsidRPr="008F792A">
        <w:rPr>
          <w:rFonts w:ascii="Arial" w:hAnsi="Arial" w:cs="Arial"/>
          <w:lang w:val="pt-PT"/>
        </w:rPr>
        <w:t xml:space="preserve"> para simulações, uma vez que analiticamente </w:t>
      </w:r>
      <w:r w:rsidR="00F30D78" w:rsidRPr="008F792A">
        <w:rPr>
          <w:rFonts w:ascii="Arial" w:hAnsi="Arial" w:cs="Arial"/>
          <w:lang w:val="pt-PT"/>
        </w:rPr>
        <w:t>seria</w:t>
      </w:r>
      <w:r w:rsidR="00BB13D4" w:rsidRPr="008F792A">
        <w:rPr>
          <w:rFonts w:ascii="Arial" w:hAnsi="Arial" w:cs="Arial"/>
          <w:lang w:val="pt-PT"/>
        </w:rPr>
        <w:t xml:space="preserve"> difícil.</w:t>
      </w:r>
    </w:p>
    <w:p w:rsidR="004A3572" w:rsidRPr="008F792A" w:rsidRDefault="004A3572" w:rsidP="00F30D7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</w:p>
    <w:p w:rsidR="00BB13D4" w:rsidRPr="008F792A" w:rsidRDefault="00F30D78" w:rsidP="00F30D7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Temos</w:t>
      </w:r>
      <w:r w:rsidR="00BB13D4" w:rsidRPr="008F792A">
        <w:rPr>
          <w:rFonts w:ascii="Arial" w:hAnsi="Arial" w:cs="Arial"/>
          <w:lang w:val="pt-PT"/>
        </w:rPr>
        <w:t xml:space="preserve"> abaixo o modelo </w:t>
      </w:r>
      <w:r w:rsidR="00444ED8">
        <w:rPr>
          <w:rFonts w:ascii="Arial" w:hAnsi="Arial" w:cs="Arial"/>
          <w:lang w:val="pt-PT"/>
        </w:rPr>
        <w:t>n-</w:t>
      </w:r>
      <w:r w:rsidRPr="008F792A">
        <w:rPr>
          <w:rFonts w:ascii="Arial" w:hAnsi="Arial" w:cs="Arial"/>
          <w:lang w:val="pt-PT"/>
        </w:rPr>
        <w:t xml:space="preserve">power </w:t>
      </w:r>
      <w:r w:rsidR="00BB13D4" w:rsidRPr="008F792A">
        <w:rPr>
          <w:rFonts w:ascii="Arial" w:hAnsi="Arial" w:cs="Arial"/>
          <w:lang w:val="pt-PT"/>
        </w:rPr>
        <w:t>descreve</w:t>
      </w:r>
      <w:r w:rsidRPr="008F792A">
        <w:rPr>
          <w:rFonts w:ascii="Arial" w:hAnsi="Arial" w:cs="Arial"/>
          <w:lang w:val="pt-PT"/>
        </w:rPr>
        <w:t>ndo</w:t>
      </w:r>
      <w:r w:rsidR="00BB13D4" w:rsidRPr="008F792A">
        <w:rPr>
          <w:rFonts w:ascii="Arial" w:hAnsi="Arial" w:cs="Arial"/>
          <w:lang w:val="pt-PT"/>
        </w:rPr>
        <w:t xml:space="preserve"> melhor as curvas I</w:t>
      </w:r>
      <w:r w:rsidR="00BB13D4" w:rsidRPr="008F792A">
        <w:rPr>
          <w:rFonts w:ascii="Arial" w:hAnsi="Arial" w:cs="Arial"/>
          <w:position w:val="-4"/>
          <w:lang w:val="pt-PT"/>
        </w:rPr>
        <w:t xml:space="preserve">D </w:t>
      </w:r>
      <w:r w:rsidR="00BB13D4" w:rsidRPr="008F792A">
        <w:rPr>
          <w:rFonts w:ascii="Arial" w:hAnsi="Arial" w:cs="Arial"/>
          <w:lang w:val="pt-PT"/>
        </w:rPr>
        <w:t xml:space="preserve">e </w:t>
      </w:r>
      <w:r w:rsidRPr="008F792A">
        <w:rPr>
          <w:rFonts w:ascii="Arial" w:hAnsi="Arial" w:cs="Arial"/>
          <w:lang w:val="pt-PT"/>
        </w:rPr>
        <w:t>apresentado</w:t>
      </w:r>
      <w:r w:rsidR="00BB13D4" w:rsidRPr="008F792A">
        <w:rPr>
          <w:rFonts w:ascii="Arial" w:hAnsi="Arial" w:cs="Arial"/>
          <w:lang w:val="pt-PT"/>
        </w:rPr>
        <w:t xml:space="preserve"> pelas equações</w:t>
      </w:r>
      <w:r w:rsidRPr="008F792A">
        <w:rPr>
          <w:rFonts w:ascii="Arial" w:hAnsi="Arial" w:cs="Arial"/>
          <w:lang w:val="pt-PT"/>
        </w:rPr>
        <w:t>:</w:t>
      </w:r>
    </w:p>
    <w:p w:rsidR="00867D02" w:rsidRPr="008F792A" w:rsidRDefault="00867D02" w:rsidP="00F30D7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</w:p>
    <w:p w:rsidR="00BB13D4" w:rsidRPr="00867D02" w:rsidRDefault="00DD5D2E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hAnsi="Cambria Math" w:cs="Times"/>
                  <w:sz w:val="18"/>
                  <w:szCs w:val="18"/>
                </w:rPr>
                <m:t>D</m:t>
              </m:r>
            </m:sub>
          </m:sSub>
          <m:r>
            <w:rPr>
              <w:rFonts w:ascii="Cambria Math" w:hAnsi="Cambria Math" w:cs="Times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 xml:space="preserve"> 0,                                                                             Para   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 *</m:t>
                  </m:r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1+λ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DS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,               Se 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≥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 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≥(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0,5n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DS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*(1+λ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),   Se 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≥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 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≤(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)</m:t>
                  </m:r>
                </m:e>
              </m:eqArr>
            </m:e>
          </m:d>
        </m:oMath>
      </m:oMathPara>
    </w:p>
    <w:p w:rsidR="00867D02" w:rsidRDefault="00867D02">
      <w:pPr>
        <w:rPr>
          <w:sz w:val="18"/>
          <w:szCs w:val="18"/>
        </w:rPr>
      </w:pPr>
    </w:p>
    <w:p w:rsidR="00867D02" w:rsidRPr="008F792A" w:rsidRDefault="005E681B" w:rsidP="003D1238">
      <w:pPr>
        <w:pStyle w:val="Legenda"/>
        <w:rPr>
          <w:lang w:val="pt-PT"/>
        </w:rPr>
      </w:pPr>
      <w:bookmarkStart w:id="11" w:name="_Toc321777991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6</w:t>
      </w:r>
      <w:r w:rsidR="00BB30F9">
        <w:rPr>
          <w:noProof/>
        </w:rPr>
        <w:fldChar w:fldCharType="end"/>
      </w:r>
      <w:r w:rsidRPr="008F792A">
        <w:rPr>
          <w:lang w:val="pt-PT"/>
        </w:rPr>
        <w:t>: Equações e condições modelo n-power</w:t>
      </w:r>
      <w:bookmarkEnd w:id="11"/>
    </w:p>
    <w:p w:rsidR="00867D02" w:rsidRPr="008F792A" w:rsidRDefault="00867D02">
      <w:pPr>
        <w:rPr>
          <w:sz w:val="18"/>
          <w:szCs w:val="18"/>
          <w:lang w:val="pt-PT"/>
        </w:rPr>
      </w:pPr>
    </w:p>
    <w:p w:rsidR="00867D02" w:rsidRPr="008F792A" w:rsidRDefault="00867D02">
      <w:pPr>
        <w:rPr>
          <w:sz w:val="18"/>
          <w:szCs w:val="18"/>
          <w:lang w:val="pt-PT"/>
        </w:rPr>
      </w:pPr>
    </w:p>
    <w:p w:rsidR="00867D02" w:rsidRPr="008F792A" w:rsidRDefault="00867D02">
      <w:pPr>
        <w:rPr>
          <w:sz w:val="18"/>
          <w:szCs w:val="18"/>
          <w:lang w:val="pt-PT"/>
        </w:rPr>
      </w:pPr>
    </w:p>
    <w:p w:rsidR="002C064E" w:rsidRPr="008F792A" w:rsidRDefault="002C064E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867D02" w:rsidRPr="008F792A" w:rsidRDefault="002C064E" w:rsidP="002C064E">
      <w:pPr>
        <w:pStyle w:val="Cabealho1"/>
        <w:rPr>
          <w:rFonts w:ascii="Arial" w:hAnsi="Arial" w:cs="Arial"/>
          <w:b w:val="0"/>
          <w:sz w:val="40"/>
          <w:szCs w:val="40"/>
          <w:lang w:val="pt-PT"/>
        </w:rPr>
      </w:pPr>
      <w:bookmarkStart w:id="12" w:name="_Toc321777928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Fases do trabalho</w:t>
      </w:r>
      <w:bookmarkEnd w:id="12"/>
    </w:p>
    <w:p w:rsidR="00867D02" w:rsidRPr="008F792A" w:rsidRDefault="00867D02">
      <w:pPr>
        <w:rPr>
          <w:sz w:val="18"/>
          <w:szCs w:val="18"/>
          <w:lang w:val="pt-PT"/>
        </w:rPr>
      </w:pPr>
    </w:p>
    <w:p w:rsidR="002C064E" w:rsidRPr="008F792A" w:rsidRDefault="002C064E">
      <w:pPr>
        <w:rPr>
          <w:sz w:val="18"/>
          <w:szCs w:val="18"/>
          <w:lang w:val="pt-PT"/>
        </w:rPr>
      </w:pPr>
    </w:p>
    <w:p w:rsidR="00F85D1F" w:rsidRPr="008F792A" w:rsidRDefault="00F85D1F">
      <w:pPr>
        <w:rPr>
          <w:sz w:val="18"/>
          <w:szCs w:val="18"/>
          <w:lang w:val="pt-PT"/>
        </w:rPr>
      </w:pPr>
    </w:p>
    <w:p w:rsidR="002C064E" w:rsidRPr="008F792A" w:rsidRDefault="00F85D1F" w:rsidP="002C064E">
      <w:pPr>
        <w:ind w:firstLine="72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Este trabalho </w:t>
      </w:r>
      <w:r w:rsidR="0082292C" w:rsidRPr="008F792A">
        <w:rPr>
          <w:rFonts w:ascii="Arial" w:hAnsi="Arial" w:cs="Arial"/>
          <w:lang w:val="pt-PT"/>
        </w:rPr>
        <w:t>foi di</w:t>
      </w:r>
      <w:r w:rsidRPr="008F792A">
        <w:rPr>
          <w:rFonts w:ascii="Arial" w:hAnsi="Arial" w:cs="Arial"/>
          <w:lang w:val="pt-PT"/>
        </w:rPr>
        <w:t>vid</w:t>
      </w:r>
      <w:r w:rsidR="0082292C" w:rsidRPr="008F792A">
        <w:rPr>
          <w:rFonts w:ascii="Arial" w:hAnsi="Arial" w:cs="Arial"/>
          <w:lang w:val="pt-PT"/>
        </w:rPr>
        <w:t>id</w:t>
      </w:r>
      <w:r w:rsidRPr="008F792A">
        <w:rPr>
          <w:rFonts w:ascii="Arial" w:hAnsi="Arial" w:cs="Arial"/>
          <w:lang w:val="pt-PT"/>
        </w:rPr>
        <w:t>o em 3 fases:</w:t>
      </w:r>
    </w:p>
    <w:p w:rsidR="00F85D1F" w:rsidRPr="008F792A" w:rsidRDefault="00F85D1F" w:rsidP="00F85D1F">
      <w:pPr>
        <w:rPr>
          <w:sz w:val="28"/>
          <w:szCs w:val="28"/>
          <w:lang w:val="pt-PT"/>
        </w:rPr>
      </w:pPr>
    </w:p>
    <w:p w:rsidR="002C064E" w:rsidRPr="008F792A" w:rsidRDefault="002C064E">
      <w:pPr>
        <w:rPr>
          <w:sz w:val="28"/>
          <w:szCs w:val="28"/>
          <w:lang w:val="pt-PT"/>
        </w:rPr>
      </w:pPr>
    </w:p>
    <w:p w:rsidR="00F37C0D" w:rsidRPr="008F792A" w:rsidRDefault="00F85D1F" w:rsidP="006B5798">
      <w:pPr>
        <w:pStyle w:val="Cabealho2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13" w:name="_Toc321777929"/>
      <w:r w:rsidRPr="008F792A">
        <w:rPr>
          <w:rFonts w:ascii="Arial" w:hAnsi="Arial" w:cs="Arial"/>
          <w:b w:val="0"/>
          <w:sz w:val="28"/>
          <w:szCs w:val="28"/>
          <w:lang w:val="pt-PT"/>
        </w:rPr>
        <w:t>Fase</w:t>
      </w:r>
      <w:r w:rsidR="007063E0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1</w:t>
      </w:r>
      <w:r w:rsidR="00F37C0D" w:rsidRPr="008F792A">
        <w:rPr>
          <w:rFonts w:ascii="Arial" w:hAnsi="Arial" w:cs="Arial"/>
          <w:b w:val="0"/>
          <w:sz w:val="28"/>
          <w:szCs w:val="28"/>
          <w:lang w:val="pt-PT"/>
        </w:rPr>
        <w:t>: Determinação por utilização do Cadence, das características ID(VDS,VGS).</w:t>
      </w:r>
      <w:bookmarkEnd w:id="13"/>
    </w:p>
    <w:p w:rsidR="00F85D1F" w:rsidRPr="008F792A" w:rsidRDefault="00F85D1F" w:rsidP="00F85D1F">
      <w:pPr>
        <w:pStyle w:val="Cabealho2"/>
        <w:rPr>
          <w:sz w:val="28"/>
          <w:szCs w:val="28"/>
          <w:lang w:val="pt-PT"/>
        </w:rPr>
      </w:pPr>
    </w:p>
    <w:p w:rsidR="004A3572" w:rsidRPr="008F792A" w:rsidRDefault="004A3572" w:rsidP="004A3572">
      <w:pPr>
        <w:rPr>
          <w:lang w:val="pt-PT"/>
        </w:rPr>
      </w:pPr>
    </w:p>
    <w:p w:rsidR="00907B2C" w:rsidRPr="008F792A" w:rsidRDefault="00907B2C" w:rsidP="00907B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Através do software cadence, desenvolvemos o seguinte esquemático do circuito:</w:t>
      </w:r>
    </w:p>
    <w:p w:rsidR="004A3572" w:rsidRPr="008F792A" w:rsidRDefault="004A3572" w:rsidP="00F37C0D">
      <w:pPr>
        <w:rPr>
          <w:sz w:val="28"/>
          <w:szCs w:val="28"/>
          <w:lang w:val="pt-PT"/>
        </w:rPr>
      </w:pPr>
    </w:p>
    <w:p w:rsidR="004A3572" w:rsidRPr="008F792A" w:rsidRDefault="004A3572" w:rsidP="00F37C0D">
      <w:pPr>
        <w:rPr>
          <w:sz w:val="28"/>
          <w:szCs w:val="28"/>
          <w:lang w:val="pt-PT"/>
        </w:rPr>
      </w:pPr>
    </w:p>
    <w:p w:rsidR="00F37C0D" w:rsidRPr="008F792A" w:rsidRDefault="00D4585A" w:rsidP="00F37C0D">
      <w:pPr>
        <w:rPr>
          <w:sz w:val="28"/>
          <w:szCs w:val="2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186055</wp:posOffset>
            </wp:positionV>
            <wp:extent cx="5270500" cy="4116705"/>
            <wp:effectExtent l="0" t="0" r="1270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F37C0D" w:rsidRPr="008F792A" w:rsidRDefault="00F37C0D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F37C0D" w:rsidRPr="008F792A" w:rsidRDefault="00F37C0D" w:rsidP="00F37C0D">
      <w:pPr>
        <w:rPr>
          <w:lang w:val="pt-PT"/>
        </w:rPr>
      </w:pPr>
    </w:p>
    <w:p w:rsidR="00F37C0D" w:rsidRPr="008F792A" w:rsidRDefault="00F37C0D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126526" w:rsidRPr="0086045C" w:rsidRDefault="005E3E93" w:rsidP="003D1238">
      <w:pPr>
        <w:pStyle w:val="Legenda"/>
        <w:rPr>
          <w:lang w:val="pt-PT"/>
        </w:rPr>
      </w:pPr>
      <w:bookmarkStart w:id="14" w:name="_Toc321777968"/>
      <w:r w:rsidRPr="0086045C">
        <w:rPr>
          <w:lang w:val="pt-PT"/>
        </w:rPr>
        <w:t xml:space="preserve">Figure </w:t>
      </w:r>
      <w:r w:rsidR="00DD5D2E">
        <w:fldChar w:fldCharType="begin"/>
      </w:r>
      <w:r w:rsidR="00DD5D2E" w:rsidRPr="0086045C">
        <w:rPr>
          <w:lang w:val="pt-PT"/>
        </w:rPr>
        <w:instrText xml:space="preserve"> SEQ Figure \* ARABIC </w:instrText>
      </w:r>
      <w:r w:rsidR="00DD5D2E">
        <w:fldChar w:fldCharType="separate"/>
      </w:r>
      <w:r w:rsidR="005B1263" w:rsidRPr="0086045C">
        <w:rPr>
          <w:noProof/>
          <w:lang w:val="pt-PT"/>
        </w:rPr>
        <w:t>1</w:t>
      </w:r>
      <w:r w:rsidR="00DD5D2E">
        <w:rPr>
          <w:noProof/>
        </w:rPr>
        <w:fldChar w:fldCharType="end"/>
      </w:r>
      <w:r w:rsidRPr="0086045C">
        <w:rPr>
          <w:lang w:val="pt-PT"/>
        </w:rPr>
        <w:t>: Esquemático do circuito desenvolvido</w:t>
      </w:r>
      <w:bookmarkEnd w:id="14"/>
    </w:p>
    <w:p w:rsidR="005E3E93" w:rsidRPr="0086045C" w:rsidRDefault="005E3E93" w:rsidP="00F37C0D">
      <w:pPr>
        <w:rPr>
          <w:lang w:val="pt-PT"/>
        </w:rPr>
      </w:pPr>
    </w:p>
    <w:p w:rsidR="005E3E93" w:rsidRPr="0086045C" w:rsidRDefault="005E3E93" w:rsidP="00F37C0D">
      <w:pPr>
        <w:rPr>
          <w:lang w:val="pt-PT"/>
        </w:rPr>
      </w:pPr>
    </w:p>
    <w:p w:rsidR="00093517" w:rsidRPr="0086045C" w:rsidRDefault="00093517" w:rsidP="00F37C0D">
      <w:pPr>
        <w:rPr>
          <w:lang w:val="pt-PT"/>
        </w:rPr>
      </w:pPr>
    </w:p>
    <w:p w:rsidR="00093517" w:rsidRPr="0086045C" w:rsidRDefault="00093517" w:rsidP="00F37C0D">
      <w:pPr>
        <w:rPr>
          <w:lang w:val="pt-PT"/>
        </w:rPr>
      </w:pPr>
    </w:p>
    <w:p w:rsidR="00093517" w:rsidRPr="0086045C" w:rsidRDefault="00093517" w:rsidP="00F37C0D">
      <w:pPr>
        <w:rPr>
          <w:lang w:val="pt-PT"/>
        </w:rPr>
      </w:pPr>
    </w:p>
    <w:p w:rsidR="00093517" w:rsidRPr="0086045C" w:rsidRDefault="00093517" w:rsidP="00F37C0D">
      <w:pPr>
        <w:rPr>
          <w:lang w:val="pt-PT"/>
        </w:rPr>
      </w:pPr>
    </w:p>
    <w:p w:rsidR="00907B2C" w:rsidRPr="008F792A" w:rsidRDefault="00907B2C" w:rsidP="00907B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Após a simulação, Os dados foram exportados para o Matlab onde obtivemos os seguintes gráficos das curvas características ID(VDS,VGS</w:t>
      </w:r>
      <w:r w:rsidRPr="008F792A">
        <w:rPr>
          <w:rFonts w:ascii="Calibri" w:hAnsi="Calibri" w:cs="Calibri"/>
          <w:lang w:val="pt-PT"/>
        </w:rPr>
        <w:t>):</w:t>
      </w:r>
    </w:p>
    <w:p w:rsidR="00F85D1F" w:rsidRPr="008F792A" w:rsidRDefault="00F85D1F">
      <w:pPr>
        <w:rPr>
          <w:sz w:val="28"/>
          <w:szCs w:val="28"/>
          <w:lang w:val="pt-PT"/>
        </w:rPr>
      </w:pPr>
    </w:p>
    <w:p w:rsidR="00093517" w:rsidRPr="008F792A" w:rsidRDefault="00093517">
      <w:pPr>
        <w:rPr>
          <w:sz w:val="28"/>
          <w:szCs w:val="28"/>
          <w:lang w:val="pt-PT"/>
        </w:rPr>
      </w:pPr>
    </w:p>
    <w:p w:rsidR="00907B2C" w:rsidRPr="008F792A" w:rsidRDefault="005A63B3" w:rsidP="005A63B3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15" w:name="_Toc321777930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1 alínea</w:t>
      </w:r>
      <w:r w:rsidR="00924168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CE62B5" w:rsidRPr="008F792A">
        <w:rPr>
          <w:rFonts w:ascii="Arial" w:hAnsi="Arial" w:cs="Arial"/>
          <w:b w:val="0"/>
          <w:sz w:val="28"/>
          <w:szCs w:val="28"/>
          <w:lang w:val="pt-PT"/>
        </w:rPr>
        <w:t>b (gráfico de a.1)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:</w:t>
      </w:r>
      <w:bookmarkEnd w:id="15"/>
    </w:p>
    <w:p w:rsidR="002E4BF2" w:rsidRPr="008F792A" w:rsidRDefault="002E4BF2" w:rsidP="002E4BF2">
      <w:pPr>
        <w:widowControl w:val="0"/>
        <w:autoSpaceDE w:val="0"/>
        <w:autoSpaceDN w:val="0"/>
        <w:adjustRightInd w:val="0"/>
        <w:spacing w:after="240"/>
        <w:jc w:val="both"/>
        <w:rPr>
          <w:sz w:val="28"/>
          <w:szCs w:val="28"/>
          <w:lang w:val="pt-PT"/>
        </w:rPr>
      </w:pPr>
    </w:p>
    <w:p w:rsidR="00A5051B" w:rsidRPr="008F792A" w:rsidRDefault="00A5051B" w:rsidP="00A5051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Os dados foram exportados para o Matlab onde obtivemos os seguintes gráficos das curvas características ID(VDS,VGS</w:t>
      </w:r>
      <w:r w:rsidRPr="008F792A">
        <w:rPr>
          <w:rFonts w:ascii="Calibri" w:hAnsi="Calibri" w:cs="Calibri"/>
          <w:lang w:val="pt-PT"/>
        </w:rPr>
        <w:t>):</w:t>
      </w:r>
    </w:p>
    <w:p w:rsidR="00A5051B" w:rsidRPr="008F792A" w:rsidRDefault="00A5051B" w:rsidP="002E4BF2">
      <w:pPr>
        <w:widowControl w:val="0"/>
        <w:autoSpaceDE w:val="0"/>
        <w:autoSpaceDN w:val="0"/>
        <w:adjustRightInd w:val="0"/>
        <w:spacing w:after="240"/>
        <w:jc w:val="both"/>
        <w:rPr>
          <w:lang w:val="pt-PT"/>
        </w:rPr>
      </w:pPr>
    </w:p>
    <w:p w:rsidR="005A63B3" w:rsidRPr="008F792A" w:rsidRDefault="005A63B3" w:rsidP="006C040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Característica</w:t>
      </w:r>
      <w:r w:rsidR="00924168" w:rsidRPr="008F792A">
        <w:rPr>
          <w:rFonts w:ascii="Arial" w:hAnsi="Arial" w:cs="Arial"/>
          <w:sz w:val="32"/>
          <w:szCs w:val="32"/>
          <w:lang w:val="pt-PT"/>
        </w:rPr>
        <w:t xml:space="preserve"> </w:t>
      </w:r>
      <w:r w:rsidRPr="008F792A">
        <w:rPr>
          <w:rFonts w:ascii="Arial" w:hAnsi="Arial" w:cs="Arial"/>
          <w:sz w:val="32"/>
          <w:szCs w:val="32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GS</m:t>
                </m:r>
                <m:r>
                  <w:rPr>
                    <w:rFonts w:ascii="Cambria Math" w:hAnsi="Cambria Math" w:cs="Times"/>
                    <w:lang w:val="pt-PT"/>
                  </w:rPr>
                  <m:t>,</m:t>
                </m:r>
              </m:sub>
            </m:sSub>
            <m:r>
              <w:rPr>
                <w:rFonts w:ascii="Cambria Math" w:hAnsi="Cambria Math" w:cs="Times"/>
                <w:lang w:val="pt-PT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DS</m:t>
                </m:r>
              </m:sub>
            </m:sSub>
          </m:e>
        </m:d>
        <m:r>
          <w:rPr>
            <w:rFonts w:ascii="Cambria Math" w:hAnsi="Cambria Math" w:cs="Times"/>
            <w:lang w:val="pt-PT"/>
          </w:rPr>
          <m:t xml:space="preserve"> </m:t>
        </m:r>
        <m:r>
          <w:rPr>
            <w:rFonts w:ascii="Cambria Math" w:hAnsi="Cambria Math" w:cs="Times"/>
          </w:rPr>
          <m:t>para</m:t>
        </m:r>
        <m:r>
          <w:rPr>
            <w:rFonts w:ascii="Cambria Math" w:hAnsi="Cambria Math" w:cs="Times"/>
            <w:lang w:val="pt-PT"/>
          </w:rPr>
          <m:t xml:space="preserve"> 0</m:t>
        </m:r>
        <m:r>
          <w:rPr>
            <w:rFonts w:ascii="Cambria Math" w:hAnsi="Cambria Math" w:cs="Times"/>
          </w:rPr>
          <m:t>V</m:t>
        </m:r>
        <m:r>
          <w:rPr>
            <w:rFonts w:ascii="Cambria Math" w:hAnsi="Cambria Math" w:cs="Times"/>
            <w:lang w:val="pt-PT"/>
          </w:rPr>
          <m:t xml:space="preserve">≤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GS</m:t>
            </m:r>
          </m:sub>
        </m:sSub>
        <m:r>
          <w:rPr>
            <w:rFonts w:ascii="Cambria Math" w:hAnsi="Cambria Math" w:cs="Times"/>
            <w:lang w:val="pt-PT"/>
          </w:rPr>
          <m:t xml:space="preserve"> ≤1.2</m:t>
        </m:r>
        <m:r>
          <w:rPr>
            <w:rFonts w:ascii="Cambria Math" w:hAnsi="Cambria Math" w:cs="Times"/>
          </w:rPr>
          <m:t>V</m:t>
        </m:r>
        <m:r>
          <w:rPr>
            <w:rFonts w:ascii="Cambria Math" w:hAnsi="Cambria Math" w:cs="Times"/>
            <w:lang w:val="pt-PT"/>
          </w:rPr>
          <m:t xml:space="preserve"> </m:t>
        </m:r>
        <m:r>
          <w:rPr>
            <w:rFonts w:ascii="Cambria Math" w:hAnsi="Cambria Math" w:cs="Times"/>
          </w:rPr>
          <m:t>e</m:t>
        </m:r>
        <m:r>
          <w:rPr>
            <w:rFonts w:ascii="Cambria Math" w:hAnsi="Cambria Math" w:cs="Times"/>
            <w:lang w:val="pt-PT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DS</m:t>
            </m:r>
          </m:sub>
        </m:sSub>
        <m:r>
          <w:rPr>
            <w:rFonts w:ascii="Cambria Math" w:hAnsi="Cambria Math" w:cs="Times"/>
            <w:lang w:val="pt-PT"/>
          </w:rPr>
          <m:t>=1.2</m:t>
        </m:r>
        <m:r>
          <w:rPr>
            <w:rFonts w:ascii="Cambria Math" w:hAnsi="Cambria Math" w:cs="Times"/>
          </w:rPr>
          <m:t>V</m:t>
        </m:r>
      </m:oMath>
      <w:r w:rsidR="00924168" w:rsidRPr="008F792A">
        <w:rPr>
          <w:rFonts w:ascii="Arial" w:hAnsi="Arial" w:cs="Arial"/>
          <w:lang w:val="pt-PT"/>
        </w:rPr>
        <w:t xml:space="preserve"> :</w:t>
      </w:r>
    </w:p>
    <w:p w:rsidR="005A63B3" w:rsidRPr="008F792A" w:rsidRDefault="005A63B3">
      <w:pPr>
        <w:rPr>
          <w:sz w:val="18"/>
          <w:szCs w:val="18"/>
          <w:lang w:val="pt-PT"/>
        </w:rPr>
      </w:pPr>
    </w:p>
    <w:p w:rsidR="005A63B3" w:rsidRPr="008F792A" w:rsidRDefault="005A63B3">
      <w:pPr>
        <w:rPr>
          <w:sz w:val="18"/>
          <w:szCs w:val="18"/>
          <w:lang w:val="pt-PT"/>
        </w:rPr>
      </w:pPr>
    </w:p>
    <w:p w:rsidR="00014AF4" w:rsidRPr="008F792A" w:rsidRDefault="002842E1" w:rsidP="00014AF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228599</wp:posOffset>
            </wp:positionH>
            <wp:positionV relativeFrom="paragraph">
              <wp:posOffset>135255</wp:posOffset>
            </wp:positionV>
            <wp:extent cx="4663627" cy="3543300"/>
            <wp:effectExtent l="0" t="0" r="1016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14" cy="35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907B2C" w:rsidRPr="008F792A" w:rsidRDefault="00907B2C">
      <w:pPr>
        <w:rPr>
          <w:sz w:val="18"/>
          <w:szCs w:val="18"/>
          <w:lang w:val="pt-PT"/>
        </w:rPr>
      </w:pPr>
    </w:p>
    <w:p w:rsidR="00907B2C" w:rsidRPr="008F792A" w:rsidRDefault="00907B2C">
      <w:pPr>
        <w:rPr>
          <w:sz w:val="18"/>
          <w:szCs w:val="18"/>
          <w:lang w:val="pt-PT"/>
        </w:rPr>
      </w:pPr>
    </w:p>
    <w:p w:rsidR="00907B2C" w:rsidRPr="008F792A" w:rsidRDefault="00907B2C">
      <w:pPr>
        <w:rPr>
          <w:sz w:val="18"/>
          <w:szCs w:val="18"/>
          <w:lang w:val="pt-PT"/>
        </w:rPr>
      </w:pPr>
    </w:p>
    <w:p w:rsidR="00F85D1F" w:rsidRPr="008F792A" w:rsidRDefault="00F85D1F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242C21" w:rsidRPr="008F792A" w:rsidRDefault="00242C21">
      <w:pPr>
        <w:rPr>
          <w:sz w:val="18"/>
          <w:szCs w:val="18"/>
          <w:lang w:val="pt-PT"/>
        </w:rPr>
      </w:pPr>
    </w:p>
    <w:p w:rsidR="00242C21" w:rsidRPr="008F792A" w:rsidRDefault="005E3E93" w:rsidP="003D1238">
      <w:pPr>
        <w:pStyle w:val="Legenda"/>
        <w:rPr>
          <w:lang w:val="pt-PT"/>
        </w:rPr>
      </w:pPr>
      <w:bookmarkStart w:id="16" w:name="_Toc321777969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2</w:t>
      </w:r>
      <w:r w:rsidR="00BB30F9">
        <w:rPr>
          <w:noProof/>
        </w:rPr>
        <w:fldChar w:fldCharType="end"/>
      </w:r>
      <w:r w:rsidRPr="008F792A">
        <w:rPr>
          <w:lang w:val="pt-PT"/>
        </w:rPr>
        <w:t>: Característica ID (Vgs,Vds) de um transístor com W=4u e L=2u e Vds fixo em 1.2V</w:t>
      </w:r>
      <w:bookmarkEnd w:id="16"/>
    </w:p>
    <w:p w:rsidR="00242C21" w:rsidRPr="008F792A" w:rsidRDefault="00242C21">
      <w:pPr>
        <w:rPr>
          <w:sz w:val="18"/>
          <w:szCs w:val="18"/>
          <w:lang w:val="pt-PT"/>
        </w:rPr>
      </w:pPr>
    </w:p>
    <w:p w:rsidR="00242C21" w:rsidRPr="008F792A" w:rsidRDefault="00242C21">
      <w:pPr>
        <w:rPr>
          <w:sz w:val="18"/>
          <w:szCs w:val="18"/>
          <w:lang w:val="pt-PT"/>
        </w:rPr>
      </w:pPr>
    </w:p>
    <w:p w:rsidR="006C0405" w:rsidRPr="008F792A" w:rsidRDefault="006C0405">
      <w:pPr>
        <w:rPr>
          <w:sz w:val="18"/>
          <w:szCs w:val="18"/>
          <w:lang w:val="pt-PT"/>
        </w:rPr>
      </w:pPr>
    </w:p>
    <w:p w:rsidR="00242C21" w:rsidRPr="008F792A" w:rsidRDefault="00242C21">
      <w:pPr>
        <w:rPr>
          <w:sz w:val="18"/>
          <w:szCs w:val="18"/>
          <w:lang w:val="pt-PT"/>
        </w:rPr>
      </w:pPr>
    </w:p>
    <w:p w:rsidR="006C0405" w:rsidRPr="008F792A" w:rsidRDefault="006C0405">
      <w:pPr>
        <w:rPr>
          <w:sz w:val="18"/>
          <w:szCs w:val="18"/>
          <w:lang w:val="pt-PT"/>
        </w:rPr>
      </w:pPr>
    </w:p>
    <w:p w:rsidR="005E3E93" w:rsidRPr="008F792A" w:rsidRDefault="005E3E93" w:rsidP="003D1238">
      <w:pPr>
        <w:pStyle w:val="Legenda"/>
        <w:rPr>
          <w:noProof/>
          <w:lang w:val="pt-PT"/>
        </w:rPr>
      </w:pPr>
    </w:p>
    <w:p w:rsidR="006C0405" w:rsidRPr="008F792A" w:rsidRDefault="006C0405">
      <w:pPr>
        <w:rPr>
          <w:sz w:val="18"/>
          <w:szCs w:val="18"/>
          <w:lang w:val="pt-PT"/>
        </w:rPr>
      </w:pPr>
    </w:p>
    <w:p w:rsidR="00924168" w:rsidRPr="008F792A" w:rsidRDefault="00924168" w:rsidP="00924168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17" w:name="_Toc321777931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1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CE62B5" w:rsidRPr="008F792A">
        <w:rPr>
          <w:rFonts w:ascii="Arial" w:hAnsi="Arial" w:cs="Arial"/>
          <w:b w:val="0"/>
          <w:sz w:val="28"/>
          <w:szCs w:val="28"/>
          <w:lang w:val="pt-PT"/>
        </w:rPr>
        <w:t>c (gráfico de a.</w:t>
      </w:r>
      <w:bookmarkEnd w:id="17"/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2):</w:t>
      </w:r>
    </w:p>
    <w:p w:rsidR="002E4BF2" w:rsidRPr="008F792A" w:rsidRDefault="002E4BF2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  <w:lang w:val="pt-PT"/>
        </w:rPr>
      </w:pPr>
    </w:p>
    <w:p w:rsidR="00924168" w:rsidRPr="008F792A" w:rsidRDefault="00924168" w:rsidP="0092416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pt-PT"/>
        </w:rPr>
      </w:pPr>
      <w:r w:rsidRPr="008F792A">
        <w:rPr>
          <w:sz w:val="28"/>
          <w:szCs w:val="28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Característica</w:t>
      </w:r>
      <w:r w:rsidRPr="008F792A">
        <w:rPr>
          <w:rFonts w:ascii="Arial" w:hAnsi="Arial" w:cs="Arial"/>
          <w:sz w:val="32"/>
          <w:szCs w:val="32"/>
          <w:lang w:val="pt-PT"/>
        </w:rPr>
        <w:t xml:space="preserve"> </w:t>
      </w:r>
      <w:r w:rsidRPr="008F792A">
        <w:rPr>
          <w:sz w:val="18"/>
          <w:szCs w:val="18"/>
          <w:lang w:val="pt-PT"/>
        </w:rPr>
        <w:t xml:space="preserve"> </w:t>
      </w:r>
      <m:oMath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GS</m:t>
                </m:r>
                <m:r>
                  <w:rPr>
                    <w:rFonts w:ascii="Cambria Math" w:hAnsi="Cambria Math" w:cs="Times"/>
                    <w:sz w:val="20"/>
                    <w:szCs w:val="20"/>
                    <w:lang w:val="pt-PT"/>
                  </w:rPr>
                  <m:t>,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DS</m:t>
                </m:r>
              </m:sub>
            </m:sSub>
          </m:e>
        </m:d>
        <m:r>
          <w:rPr>
            <w:rFonts w:ascii="Cambria Math" w:hAnsi="Cambria Math" w:cs="Times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 w:cs="Times"/>
            <w:sz w:val="20"/>
            <w:szCs w:val="20"/>
          </w:rPr>
          <m:t>para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 0</m:t>
        </m:r>
        <m:r>
          <w:rPr>
            <w:rFonts w:ascii="Cambria Math" w:hAnsi="Cambria Math" w:cs="Times"/>
            <w:sz w:val="20"/>
            <w:szCs w:val="20"/>
          </w:rPr>
          <m:t>V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≤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DS</m:t>
            </m:r>
          </m:sub>
        </m:sSub>
        <m:r>
          <w:rPr>
            <w:rFonts w:ascii="Cambria Math" w:hAnsi="Cambria Math" w:cs="Times"/>
            <w:sz w:val="20"/>
            <w:szCs w:val="20"/>
            <w:lang w:val="pt-PT"/>
          </w:rPr>
          <m:t xml:space="preserve"> ≤1.2</m:t>
        </m:r>
        <m:r>
          <w:rPr>
            <w:rFonts w:ascii="Cambria Math" w:hAnsi="Cambria Math" w:cs="Times"/>
            <w:sz w:val="20"/>
            <w:szCs w:val="20"/>
          </w:rPr>
          <m:t>V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 w:cs="Times"/>
            <w:sz w:val="20"/>
            <w:szCs w:val="20"/>
          </w:rPr>
          <m:t>e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DS</m:t>
            </m:r>
          </m:sub>
        </m:sSub>
        <m:r>
          <w:rPr>
            <w:rFonts w:ascii="Cambria Math" w:hAnsi="Cambria Math" w:cs="Times"/>
            <w:sz w:val="20"/>
            <w:szCs w:val="20"/>
            <w:lang w:val="pt-PT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0.4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,0.6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,0.8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,1.0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 xml:space="preserve"> 1.2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</m:d>
      </m:oMath>
      <w:r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sz w:val="28"/>
          <w:szCs w:val="28"/>
          <w:lang w:val="pt-PT"/>
        </w:rPr>
        <w:t>:</w:t>
      </w:r>
    </w:p>
    <w:p w:rsidR="00924168" w:rsidRPr="008F792A" w:rsidRDefault="0082292C">
      <w:pPr>
        <w:rPr>
          <w:rFonts w:ascii="Times" w:hAnsi="Times" w:cs="Times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64135</wp:posOffset>
            </wp:positionV>
            <wp:extent cx="4457700" cy="3315414"/>
            <wp:effectExtent l="0" t="0" r="0" b="12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06" cy="33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A5051B" w:rsidRPr="008F792A" w:rsidRDefault="00A5051B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8B0927" w:rsidP="003D1238">
      <w:pPr>
        <w:pStyle w:val="Legenda"/>
        <w:rPr>
          <w:lang w:val="pt-PT"/>
        </w:rPr>
      </w:pPr>
      <w:bookmarkStart w:id="18" w:name="_Toc321777970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3</w:t>
      </w:r>
      <w:r w:rsidR="00BB30F9">
        <w:rPr>
          <w:noProof/>
        </w:rPr>
        <w:fldChar w:fldCharType="end"/>
      </w:r>
      <w:r w:rsidRPr="008F792A">
        <w:rPr>
          <w:lang w:val="pt-PT"/>
        </w:rPr>
        <w:t>: Característica ID(Vgs,Vds) de um transístor com W=800n e L=400n e Vgs com diferentes valores</w:t>
      </w:r>
      <w:bookmarkEnd w:id="18"/>
    </w:p>
    <w:p w:rsidR="00133162" w:rsidRPr="008F792A" w:rsidRDefault="0082292C">
      <w:pPr>
        <w:rPr>
          <w:sz w:val="18"/>
          <w:szCs w:val="18"/>
          <w:lang w:val="pt-PT"/>
        </w:rPr>
      </w:pPr>
      <w:r w:rsidRPr="0082292C"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4457700" cy="3341317"/>
            <wp:effectExtent l="0" t="0" r="0" b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92" cy="334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133162" w:rsidRPr="008F792A" w:rsidRDefault="0013316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82292C" w:rsidRPr="008F792A" w:rsidRDefault="0082292C">
      <w:pPr>
        <w:rPr>
          <w:sz w:val="18"/>
          <w:szCs w:val="18"/>
          <w:lang w:val="pt-PT"/>
        </w:rPr>
      </w:pPr>
    </w:p>
    <w:p w:rsidR="006C0405" w:rsidRPr="008F792A" w:rsidRDefault="008B0927" w:rsidP="003D1238">
      <w:pPr>
        <w:pStyle w:val="Legenda"/>
        <w:rPr>
          <w:lang w:val="pt-PT"/>
        </w:rPr>
      </w:pPr>
      <w:bookmarkStart w:id="19" w:name="_Toc321777971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  <w:r w:rsidRPr="008F792A">
        <w:rPr>
          <w:lang w:val="pt-PT"/>
        </w:rPr>
        <w:t>: Característica ID(Vgs,Vds) de um transístor com W=4u e L=2u e Vgs com diferentes valores</w:t>
      </w:r>
      <w:bookmarkEnd w:id="19"/>
    </w:p>
    <w:p w:rsidR="0082292C" w:rsidRPr="008F792A" w:rsidRDefault="0082292C">
      <w:pPr>
        <w:rPr>
          <w:sz w:val="18"/>
          <w:szCs w:val="18"/>
          <w:lang w:val="pt-PT"/>
        </w:rPr>
      </w:pPr>
    </w:p>
    <w:p w:rsidR="00133162" w:rsidRPr="008F792A" w:rsidRDefault="00CE62B5" w:rsidP="00133162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20" w:name="_Toc321777932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>Fase 1</w:t>
      </w:r>
      <w:r w:rsidR="00133162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 alínea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d (conclusão) :</w:t>
      </w:r>
      <w:bookmarkEnd w:id="20"/>
    </w:p>
    <w:p w:rsidR="00133162" w:rsidRPr="008F792A" w:rsidRDefault="00133162" w:rsidP="00133162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3D3E8B" w:rsidRPr="008F792A" w:rsidRDefault="003D3E8B" w:rsidP="009508E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A necessidade de aplicação de modelos diferentes e cada vez mais reduzidos</w:t>
      </w:r>
      <w:r w:rsidR="00E875BE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devem-se a factores i</w:t>
      </w:r>
      <w:r w:rsidR="004D53D6" w:rsidRPr="008F792A">
        <w:rPr>
          <w:rFonts w:ascii="Arial" w:hAnsi="Arial" w:cs="Arial"/>
          <w:lang w:val="pt-PT"/>
        </w:rPr>
        <w:t>mportantes para</w:t>
      </w:r>
      <w:r w:rsidRPr="008F792A">
        <w:rPr>
          <w:rFonts w:ascii="Arial" w:hAnsi="Arial" w:cs="Arial"/>
          <w:lang w:val="pt-PT"/>
        </w:rPr>
        <w:t xml:space="preserve"> </w:t>
      </w:r>
      <w:r w:rsidR="004D53D6" w:rsidRPr="008F792A">
        <w:rPr>
          <w:rFonts w:ascii="Arial" w:hAnsi="Arial" w:cs="Arial"/>
          <w:lang w:val="pt-PT"/>
        </w:rPr>
        <w:t>implementação de</w:t>
      </w:r>
      <w:r w:rsidRPr="008F792A">
        <w:rPr>
          <w:rFonts w:ascii="Arial" w:hAnsi="Arial" w:cs="Arial"/>
          <w:lang w:val="pt-PT"/>
        </w:rPr>
        <w:t xml:space="preserve"> microcircuitos que possuam características mais </w:t>
      </w:r>
      <w:r w:rsidR="004D53D6" w:rsidRPr="008F792A">
        <w:rPr>
          <w:rFonts w:ascii="Arial" w:hAnsi="Arial" w:cs="Arial"/>
          <w:lang w:val="pt-PT"/>
        </w:rPr>
        <w:t>potentes</w:t>
      </w:r>
      <w:r w:rsidRPr="008F792A">
        <w:rPr>
          <w:rFonts w:ascii="Arial" w:hAnsi="Arial" w:cs="Arial"/>
          <w:lang w:val="pt-PT"/>
        </w:rPr>
        <w:t xml:space="preserve"> com </w:t>
      </w:r>
      <w:r w:rsidR="004D53D6" w:rsidRPr="008F792A">
        <w:rPr>
          <w:rFonts w:ascii="Arial" w:hAnsi="Arial" w:cs="Arial"/>
          <w:lang w:val="pt-PT"/>
        </w:rPr>
        <w:t>consumos reduzidos.</w:t>
      </w:r>
      <w:r w:rsidRPr="008F792A">
        <w:rPr>
          <w:rFonts w:ascii="Arial" w:hAnsi="Arial" w:cs="Arial"/>
          <w:lang w:val="pt-PT"/>
        </w:rPr>
        <w:t xml:space="preserve"> </w:t>
      </w:r>
    </w:p>
    <w:p w:rsidR="00CE087A" w:rsidRPr="008F792A" w:rsidRDefault="00CE087A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0470A2" w:rsidRPr="00E875BE" w:rsidRDefault="000470A2" w:rsidP="000470A2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21" w:name="_Toc321777933"/>
      <w:r w:rsidRPr="00E875BE">
        <w:rPr>
          <w:rFonts w:ascii="Arial" w:hAnsi="Arial" w:cs="Arial"/>
          <w:b w:val="0"/>
          <w:sz w:val="28"/>
          <w:szCs w:val="28"/>
          <w:lang w:val="pt-PT"/>
        </w:rPr>
        <w:t>Fase 1: Comentários:</w:t>
      </w:r>
      <w:bookmarkEnd w:id="21"/>
    </w:p>
    <w:p w:rsidR="00CE087A" w:rsidRPr="00E875BE" w:rsidRDefault="00CE087A">
      <w:pPr>
        <w:rPr>
          <w:sz w:val="28"/>
          <w:szCs w:val="28"/>
          <w:lang w:val="pt-PT"/>
        </w:rPr>
      </w:pPr>
    </w:p>
    <w:p w:rsidR="00CE087A" w:rsidRPr="008F792A" w:rsidRDefault="000470A2" w:rsidP="009508E9">
      <w:pPr>
        <w:ind w:firstLine="720"/>
        <w:jc w:val="both"/>
        <w:rPr>
          <w:rFonts w:ascii="Arial" w:hAnsi="Arial" w:cs="Arial"/>
          <w:i/>
          <w:lang w:val="pt-PT"/>
        </w:rPr>
      </w:pPr>
      <w:r w:rsidRPr="008F792A">
        <w:rPr>
          <w:rFonts w:ascii="Arial" w:hAnsi="Arial" w:cs="Arial"/>
          <w:i/>
          <w:lang w:val="pt-PT"/>
        </w:rPr>
        <w:t xml:space="preserve">Os resultados obtidos demonstram a necessidade de utilizar modelos alternativos ao de Schokley uma vez que as curvas ID(VGS) para os dois transístores não coincidem na experiência realizada, algo de inesperado tendo em conta a fórmula de ID(VGS): Sabendo que ID = </w:t>
      </w:r>
      <w:r w:rsidR="00E875BE" w:rsidRPr="008F792A">
        <w:rPr>
          <w:rFonts w:ascii="Arial" w:hAnsi="Arial" w:cs="Arial"/>
          <w:i/>
          <w:lang w:val="pt-PT"/>
        </w:rPr>
        <w:t>K (VGS-Vt) ^n</w:t>
      </w:r>
      <w:r w:rsidRPr="008F792A">
        <w:rPr>
          <w:rFonts w:ascii="Arial" w:hAnsi="Arial" w:cs="Arial"/>
          <w:i/>
          <w:lang w:val="pt-PT"/>
        </w:rPr>
        <w:t xml:space="preserve"> e K=</w:t>
      </w:r>
      <w:r w:rsidR="00315B3B">
        <w:rPr>
          <w:rFonts w:ascii="Arial" w:hAnsi="Arial" w:cs="Arial"/>
          <w:i/>
        </w:rPr>
        <w:t>μ</w:t>
      </w:r>
      <w:r w:rsidR="00E875BE">
        <w:rPr>
          <w:rFonts w:ascii="Arial" w:hAnsi="Arial" w:cs="Arial"/>
          <w:i/>
          <w:lang w:val="pt-PT"/>
        </w:rPr>
        <w:t>*Cox*</w:t>
      </w:r>
      <w:r w:rsidR="00E875BE" w:rsidRPr="008F792A">
        <w:rPr>
          <w:rFonts w:ascii="Arial" w:hAnsi="Arial" w:cs="Arial"/>
          <w:i/>
          <w:lang w:val="pt-PT"/>
        </w:rPr>
        <w:t>(W</w:t>
      </w:r>
      <w:r w:rsidRPr="008F792A">
        <w:rPr>
          <w:rFonts w:ascii="Arial" w:hAnsi="Arial" w:cs="Arial"/>
          <w:i/>
          <w:lang w:val="pt-PT"/>
        </w:rPr>
        <w:t xml:space="preserve">/L), em condições normais, para os dois </w:t>
      </w:r>
      <w:r w:rsidR="00E875BE" w:rsidRPr="008F792A">
        <w:rPr>
          <w:rFonts w:ascii="Arial" w:hAnsi="Arial" w:cs="Arial"/>
          <w:i/>
          <w:lang w:val="pt-PT"/>
        </w:rPr>
        <w:t>transístores</w:t>
      </w:r>
      <w:r w:rsidRPr="008F792A">
        <w:rPr>
          <w:rFonts w:ascii="Arial" w:hAnsi="Arial" w:cs="Arial"/>
          <w:i/>
          <w:lang w:val="pt-PT"/>
        </w:rPr>
        <w:t xml:space="preserve"> considerados neste trabalho, K deve ser igual para os dois uma vez que a constante Cox é a mesma para ambos bem como a razão (W/L) e</w:t>
      </w:r>
      <w:r w:rsidR="00315B3B" w:rsidRPr="008F792A">
        <w:rPr>
          <w:rFonts w:ascii="Arial" w:hAnsi="Arial" w:cs="Arial"/>
          <w:i/>
          <w:lang w:val="pt-PT"/>
        </w:rPr>
        <w:t xml:space="preserve"> </w:t>
      </w:r>
      <w:r w:rsidR="00315B3B">
        <w:rPr>
          <w:rFonts w:ascii="Arial" w:hAnsi="Arial" w:cs="Arial"/>
          <w:i/>
        </w:rPr>
        <w:t>μ</w:t>
      </w:r>
      <w:r w:rsidRPr="008F792A">
        <w:rPr>
          <w:rFonts w:ascii="Arial" w:hAnsi="Arial" w:cs="Arial"/>
          <w:i/>
          <w:lang w:val="pt-PT"/>
        </w:rPr>
        <w:t>, os valores de VGS considerados para ambas as experiências foram os mesmos tal como o valor de Vt e m é igual em ambos os ensaios.</w:t>
      </w:r>
    </w:p>
    <w:p w:rsidR="000470A2" w:rsidRPr="008F792A" w:rsidRDefault="000470A2" w:rsidP="000470A2">
      <w:pPr>
        <w:jc w:val="both"/>
        <w:rPr>
          <w:rFonts w:ascii="Arial" w:hAnsi="Arial" w:cs="Arial"/>
          <w:lang w:val="pt-PT"/>
        </w:rPr>
      </w:pPr>
    </w:p>
    <w:p w:rsidR="000470A2" w:rsidRPr="008F792A" w:rsidRDefault="000470A2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0470A2" w:rsidRPr="008F792A" w:rsidRDefault="007063E0">
      <w:pPr>
        <w:rPr>
          <w:sz w:val="28"/>
          <w:szCs w:val="28"/>
          <w:lang w:val="pt-PT"/>
        </w:rPr>
      </w:pPr>
      <w:r w:rsidRPr="008F792A">
        <w:rPr>
          <w:sz w:val="28"/>
          <w:szCs w:val="28"/>
          <w:lang w:val="pt-PT"/>
        </w:rPr>
        <w:br w:type="page"/>
      </w:r>
    </w:p>
    <w:p w:rsidR="00CE087A" w:rsidRPr="008F792A" w:rsidRDefault="00CE087A" w:rsidP="009879EE">
      <w:pPr>
        <w:pStyle w:val="Cabealho2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22" w:name="_Toc321777934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>Fase</w:t>
      </w:r>
      <w:r w:rsidR="007063E0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2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: </w:t>
      </w:r>
      <w:r w:rsidR="00D82F2A" w:rsidRPr="008F792A">
        <w:rPr>
          <w:rFonts w:ascii="Arial" w:hAnsi="Arial" w:cs="Arial"/>
          <w:b w:val="0"/>
          <w:sz w:val="28"/>
          <w:szCs w:val="28"/>
          <w:lang w:val="pt-PT"/>
        </w:rPr>
        <w:t>Utilização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D82F2A" w:rsidRPr="008F792A">
        <w:rPr>
          <w:rFonts w:ascii="Arial" w:hAnsi="Arial" w:cs="Arial"/>
          <w:b w:val="0"/>
          <w:sz w:val="28"/>
          <w:szCs w:val="28"/>
          <w:lang w:val="pt-PT"/>
        </w:rPr>
        <w:t>d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o modelo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n-power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na caracterização de transistores.</w:t>
      </w:r>
      <w:bookmarkEnd w:id="22"/>
    </w:p>
    <w:p w:rsidR="005F373F" w:rsidRPr="008F792A" w:rsidRDefault="005F373F">
      <w:pPr>
        <w:rPr>
          <w:sz w:val="18"/>
          <w:szCs w:val="18"/>
          <w:lang w:val="pt-PT"/>
        </w:rPr>
      </w:pPr>
    </w:p>
    <w:p w:rsidR="001E5E89" w:rsidRPr="008F792A" w:rsidRDefault="001E5E89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CE087A" w:rsidRPr="008F792A" w:rsidRDefault="00CE087A" w:rsidP="00CE087A">
      <w:pPr>
        <w:pStyle w:val="Cabealh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23" w:name="_Toc321777935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2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a: Determinar os parâmetros do modelo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>n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−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power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para a tecnologia UMC65, por utilização de metodologia descrita no paper “A Simple MOSFET Model for Circuit Analysis”</w:t>
      </w:r>
      <w:bookmarkEnd w:id="23"/>
    </w:p>
    <w:p w:rsidR="00924168" w:rsidRPr="008F792A" w:rsidRDefault="00924168">
      <w:pPr>
        <w:rPr>
          <w:sz w:val="18"/>
          <w:szCs w:val="18"/>
          <w:lang w:val="pt-PT"/>
        </w:rPr>
      </w:pPr>
    </w:p>
    <w:p w:rsidR="00CE087A" w:rsidRPr="008F792A" w:rsidRDefault="00CE087A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1E5E89" w:rsidRPr="008F792A" w:rsidRDefault="001E5E89">
      <w:pPr>
        <w:rPr>
          <w:sz w:val="18"/>
          <w:szCs w:val="18"/>
          <w:lang w:val="pt-PT"/>
        </w:rPr>
      </w:pPr>
    </w:p>
    <w:p w:rsidR="00097B8C" w:rsidRPr="008F792A" w:rsidRDefault="00097B8C" w:rsidP="002842E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Tendo em </w:t>
      </w:r>
      <w:r w:rsidR="00E875BE" w:rsidRPr="008F792A">
        <w:rPr>
          <w:rFonts w:ascii="Arial" w:hAnsi="Arial" w:cs="Arial"/>
          <w:lang w:val="pt-PT"/>
        </w:rPr>
        <w:t>conta que</w:t>
      </w:r>
      <w:r w:rsidRPr="008F792A">
        <w:rPr>
          <w:rFonts w:ascii="Arial" w:hAnsi="Arial" w:cs="Arial"/>
          <w:lang w:val="pt-PT"/>
        </w:rPr>
        <w:t xml:space="preserve"> </w:t>
      </w:r>
      <w:r w:rsidR="000E3BE1">
        <w:rPr>
          <w:rFonts w:ascii="Arial" w:hAnsi="Arial" w:cs="Arial"/>
          <w:lang w:val="pt-PT"/>
        </w:rPr>
        <w:t>n</w:t>
      </w:r>
      <w:r w:rsidRPr="008F792A">
        <w:rPr>
          <w:rFonts w:ascii="Arial" w:hAnsi="Arial" w:cs="Arial"/>
          <w:lang w:val="pt-PT"/>
        </w:rPr>
        <w:t xml:space="preserve">o modelo </w:t>
      </w:r>
      <w:r w:rsidRPr="008F792A">
        <w:rPr>
          <w:rFonts w:ascii="Arial" w:hAnsi="Arial" w:cs="Arial"/>
          <w:i/>
          <w:lang w:val="pt-PT"/>
        </w:rPr>
        <w:t>n−power,</w:t>
      </w:r>
      <w:r w:rsidRPr="008F792A">
        <w:rPr>
          <w:rFonts w:ascii="Arial" w:hAnsi="Arial" w:cs="Arial"/>
          <w:lang w:val="pt-PT"/>
        </w:rPr>
        <w:t xml:space="preserve"> na zona de saturação, a corrente de dreno, ID, é descrita através</w:t>
      </w:r>
      <w:r w:rsidR="000E3BE1">
        <w:rPr>
          <w:rFonts w:ascii="Arial" w:hAnsi="Arial" w:cs="Arial"/>
          <w:lang w:val="pt-PT"/>
        </w:rPr>
        <w:t xml:space="preserve"> da equação nº 3 acima,</w:t>
      </w:r>
      <w:r w:rsidRPr="008F792A">
        <w:rPr>
          <w:rFonts w:ascii="Arial" w:hAnsi="Arial" w:cs="Arial"/>
          <w:lang w:val="pt-PT"/>
        </w:rPr>
        <w:t xml:space="preserve"> torna-se necessário determinar os parâmetros</w:t>
      </w:r>
      <w:r w:rsidR="00E875BE">
        <w:rPr>
          <w:rFonts w:ascii="Arial" w:hAnsi="Arial" w:cs="Arial"/>
          <w:lang w:val="pt-PT"/>
        </w:rPr>
        <w:t xml:space="preserve"> </w:t>
      </w:r>
      <w:r w:rsidR="00CB05AA" w:rsidRPr="001E5E89">
        <w:rPr>
          <w:rFonts w:ascii="Arial" w:hAnsi="Arial" w:cs="Arial"/>
        </w:rPr>
        <w:t>λ</w:t>
      </w:r>
      <w:r w:rsidR="00CB05AA" w:rsidRPr="008F792A">
        <w:rPr>
          <w:rFonts w:ascii="Arial" w:hAnsi="Arial" w:cs="Arial"/>
          <w:lang w:val="pt-PT"/>
        </w:rPr>
        <w:t>,</w:t>
      </w:r>
      <w:r w:rsidRPr="008F792A">
        <w:rPr>
          <w:rFonts w:ascii="Arial" w:hAnsi="Arial" w:cs="Arial"/>
          <w:lang w:val="pt-PT"/>
        </w:rPr>
        <w:t>V</w:t>
      </w:r>
      <w:r w:rsidRPr="008F792A">
        <w:rPr>
          <w:rFonts w:ascii="Arial" w:hAnsi="Arial" w:cs="Arial"/>
          <w:position w:val="-4"/>
          <w:lang w:val="pt-PT"/>
        </w:rPr>
        <w:t>t</w:t>
      </w:r>
      <w:r w:rsidR="00CB05AA" w:rsidRPr="008F792A">
        <w:rPr>
          <w:rFonts w:ascii="Arial" w:hAnsi="Arial" w:cs="Arial"/>
          <w:position w:val="-4"/>
          <w:lang w:val="pt-PT"/>
        </w:rPr>
        <w:t>,K,n e B</w:t>
      </w:r>
      <w:r w:rsidRPr="008F792A">
        <w:rPr>
          <w:rFonts w:ascii="Arial" w:hAnsi="Arial" w:cs="Arial"/>
          <w:lang w:val="pt-PT"/>
        </w:rPr>
        <w:t>.</w:t>
      </w:r>
    </w:p>
    <w:p w:rsidR="00CE087A" w:rsidRPr="008F792A" w:rsidRDefault="00CE087A">
      <w:pPr>
        <w:rPr>
          <w:lang w:val="pt-PT"/>
        </w:rPr>
      </w:pPr>
    </w:p>
    <w:p w:rsidR="001E5E89" w:rsidRPr="008F792A" w:rsidRDefault="001E5E89">
      <w:pPr>
        <w:rPr>
          <w:lang w:val="pt-PT"/>
        </w:rPr>
      </w:pPr>
    </w:p>
    <w:p w:rsidR="001E5E89" w:rsidRPr="008F792A" w:rsidRDefault="001E5E89">
      <w:pPr>
        <w:rPr>
          <w:lang w:val="pt-PT"/>
        </w:rPr>
      </w:pPr>
    </w:p>
    <w:p w:rsidR="00E013C1" w:rsidRPr="008F792A" w:rsidRDefault="00E013C1" w:rsidP="00E013C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Os parâmetros determinados foram os seguintes:</w:t>
      </w:r>
    </w:p>
    <w:p w:rsidR="00CE087A" w:rsidRPr="008F792A" w:rsidRDefault="00CE087A">
      <w:pPr>
        <w:rPr>
          <w:sz w:val="18"/>
          <w:szCs w:val="18"/>
          <w:lang w:val="pt-PT"/>
        </w:rPr>
      </w:pPr>
    </w:p>
    <w:p w:rsidR="007A7AA0" w:rsidRPr="008F792A" w:rsidRDefault="007A7AA0">
      <w:pPr>
        <w:rPr>
          <w:sz w:val="18"/>
          <w:szCs w:val="18"/>
          <w:lang w:val="pt-PT"/>
        </w:rPr>
      </w:pPr>
    </w:p>
    <w:p w:rsidR="00450912" w:rsidRPr="008F792A" w:rsidRDefault="00450912" w:rsidP="003D1238">
      <w:pPr>
        <w:pStyle w:val="Legenda"/>
        <w:rPr>
          <w:lang w:val="pt-PT"/>
        </w:rPr>
      </w:pPr>
      <w:bookmarkStart w:id="24" w:name="_Toc321395758"/>
      <w:bookmarkStart w:id="25" w:name="_Toc321777949"/>
      <w:r w:rsidRPr="008F792A">
        <w:rPr>
          <w:lang w:val="pt-PT"/>
        </w:rPr>
        <w:t xml:space="preserve">Table </w:t>
      </w:r>
      <w:r w:rsidR="00BB30F9">
        <w:fldChar w:fldCharType="begin"/>
      </w:r>
      <w:r w:rsidR="00096523" w:rsidRPr="008F792A">
        <w:rPr>
          <w:lang w:val="pt-PT"/>
        </w:rPr>
        <w:instrText xml:space="preserve"> SEQ Table \* ARABIC </w:instrText>
      </w:r>
      <w:r w:rsidR="00BB30F9">
        <w:fldChar w:fldCharType="separate"/>
      </w:r>
      <w:r w:rsidR="005E681B" w:rsidRPr="008F792A">
        <w:rPr>
          <w:noProof/>
          <w:lang w:val="pt-PT"/>
        </w:rPr>
        <w:t>2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  - Parâmetros Obtidos dos transístores estudados</w:t>
      </w:r>
      <w:bookmarkEnd w:id="24"/>
      <w:bookmarkEnd w:id="2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8F792A" w:rsidRDefault="007A7AA0" w:rsidP="007A7AA0">
            <w:pPr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2839" w:type="dxa"/>
          </w:tcPr>
          <w:p w:rsid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r w:rsidRPr="007A7AA0">
              <w:rPr>
                <w:rFonts w:ascii="Arial" w:hAnsi="Arial" w:cs="Arial"/>
                <w:b/>
              </w:rPr>
              <w:t xml:space="preserve">Nmos 1 </w:t>
            </w:r>
          </w:p>
          <w:p w:rsidR="007A7AA0" w:rsidRP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r w:rsidRPr="007A7AA0">
              <w:rPr>
                <w:rFonts w:ascii="Arial" w:hAnsi="Arial" w:cs="Arial"/>
                <w:b/>
              </w:rPr>
              <w:t xml:space="preserve"> (w=4u e L=2u)</w:t>
            </w:r>
          </w:p>
        </w:tc>
        <w:tc>
          <w:tcPr>
            <w:tcW w:w="2839" w:type="dxa"/>
          </w:tcPr>
          <w:p w:rsid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r w:rsidRPr="007A7AA0">
              <w:rPr>
                <w:rFonts w:ascii="Arial" w:hAnsi="Arial" w:cs="Arial"/>
                <w:b/>
              </w:rPr>
              <w:t xml:space="preserve">Nmos 2  </w:t>
            </w:r>
          </w:p>
          <w:p w:rsidR="007A7AA0" w:rsidRP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r w:rsidRPr="007A7AA0">
              <w:rPr>
                <w:rFonts w:ascii="Arial" w:hAnsi="Arial" w:cs="Arial"/>
                <w:b/>
              </w:rPr>
              <w:t>(w=800n e L=400n)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r w:rsidRPr="007A7AA0">
              <w:rPr>
                <w:rFonts w:ascii="Calibri" w:hAnsi="Calibri" w:cs="Calibri"/>
              </w:rPr>
              <w:sym w:font="Symbol" w:char="F06C"/>
            </w:r>
          </w:p>
        </w:tc>
        <w:tc>
          <w:tcPr>
            <w:tcW w:w="2839" w:type="dxa"/>
          </w:tcPr>
          <w:p w:rsidR="007A7AA0" w:rsidRPr="007A7AA0" w:rsidRDefault="00AF0B3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0,0390</w:t>
            </w:r>
          </w:p>
        </w:tc>
        <w:tc>
          <w:tcPr>
            <w:tcW w:w="2839" w:type="dxa"/>
          </w:tcPr>
          <w:p w:rsidR="007A7AA0" w:rsidRPr="007A7AA0" w:rsidRDefault="00744474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0,0906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r w:rsidRPr="007A7AA0">
              <w:rPr>
                <w:rFonts w:ascii="Calibri" w:hAnsi="Calibri" w:cs="Calibri"/>
              </w:rPr>
              <w:t>Vt</w:t>
            </w:r>
          </w:p>
        </w:tc>
        <w:tc>
          <w:tcPr>
            <w:tcW w:w="2839" w:type="dxa"/>
          </w:tcPr>
          <w:p w:rsidR="007A7AA0" w:rsidRPr="007A7AA0" w:rsidRDefault="00315610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0,4658</w:t>
            </w:r>
          </w:p>
        </w:tc>
        <w:tc>
          <w:tcPr>
            <w:tcW w:w="2839" w:type="dxa"/>
          </w:tcPr>
          <w:p w:rsidR="007A7AA0" w:rsidRPr="007A7AA0" w:rsidRDefault="00603A1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0,5086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2839" w:type="dxa"/>
          </w:tcPr>
          <w:p w:rsidR="007A7AA0" w:rsidRPr="007A7AA0" w:rsidRDefault="00AF0B3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0,6303</w:t>
            </w:r>
          </w:p>
        </w:tc>
        <w:tc>
          <w:tcPr>
            <w:tcW w:w="2839" w:type="dxa"/>
          </w:tcPr>
          <w:p w:rsidR="007A7AA0" w:rsidRPr="007A7AA0" w:rsidRDefault="00744474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0,5006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839" w:type="dxa"/>
          </w:tcPr>
          <w:p w:rsidR="007A7AA0" w:rsidRPr="007A7AA0" w:rsidRDefault="00AF0B3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2,4488</w:t>
            </w:r>
          </w:p>
        </w:tc>
        <w:tc>
          <w:tcPr>
            <w:tcW w:w="2839" w:type="dxa"/>
          </w:tcPr>
          <w:p w:rsidR="007A7AA0" w:rsidRPr="007A7AA0" w:rsidRDefault="00603A1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2,5034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5A3E66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9" w:type="dxa"/>
          </w:tcPr>
          <w:p w:rsidR="007A7AA0" w:rsidRPr="007A7AA0" w:rsidRDefault="008A5B14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1,2414x10^-</w:t>
            </w:r>
            <w:r w:rsidR="00562E68">
              <w:rPr>
                <w:rFonts w:ascii="Arial" w:hAnsi="Arial" w:cs="Arial"/>
              </w:rPr>
              <w:t>5</w:t>
            </w:r>
          </w:p>
        </w:tc>
        <w:tc>
          <w:tcPr>
            <w:tcW w:w="2839" w:type="dxa"/>
          </w:tcPr>
          <w:p w:rsidR="007A7AA0" w:rsidRPr="007A7AA0" w:rsidRDefault="00603A1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0,6809</w:t>
            </w:r>
            <w:r w:rsidR="00744474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10^-</w:t>
            </w:r>
            <w:r w:rsidR="00562E68">
              <w:rPr>
                <w:rFonts w:ascii="Arial" w:hAnsi="Arial" w:cs="Arial"/>
              </w:rPr>
              <w:t>5</w:t>
            </w:r>
          </w:p>
        </w:tc>
      </w:tr>
      <w:tr w:rsidR="00444ED8" w:rsidRPr="007A7AA0" w:rsidTr="007A7AA0">
        <w:trPr>
          <w:jc w:val="center"/>
        </w:trPr>
        <w:tc>
          <w:tcPr>
            <w:tcW w:w="2838" w:type="dxa"/>
          </w:tcPr>
          <w:p w:rsidR="00444ED8" w:rsidRDefault="00444ED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2839" w:type="dxa"/>
          </w:tcPr>
          <w:p w:rsidR="00444ED8" w:rsidRDefault="00444ED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0.9879</w:t>
            </w:r>
          </w:p>
        </w:tc>
        <w:tc>
          <w:tcPr>
            <w:tcW w:w="2839" w:type="dxa"/>
          </w:tcPr>
          <w:p w:rsidR="00444ED8" w:rsidRDefault="00444ED8" w:rsidP="007A7AA0">
            <w:pPr>
              <w:jc w:val="center"/>
              <w:rPr>
                <w:rFonts w:ascii="Arial" w:hAnsi="Arial" w:cs="Arial"/>
              </w:rPr>
            </w:pPr>
            <w:r w:rsidRPr="00444ED8">
              <w:rPr>
                <w:rFonts w:ascii="Arial" w:hAnsi="Arial" w:cs="Arial"/>
              </w:rPr>
              <w:t>0.6825</w:t>
            </w:r>
          </w:p>
        </w:tc>
      </w:tr>
    </w:tbl>
    <w:p w:rsidR="007A7AA0" w:rsidRDefault="007A7AA0">
      <w:pPr>
        <w:rPr>
          <w:sz w:val="18"/>
          <w:szCs w:val="18"/>
        </w:rPr>
      </w:pPr>
    </w:p>
    <w:p w:rsidR="005F373F" w:rsidRDefault="005F373F">
      <w:pPr>
        <w:rPr>
          <w:sz w:val="18"/>
          <w:szCs w:val="18"/>
        </w:rPr>
      </w:pPr>
    </w:p>
    <w:p w:rsidR="005F373F" w:rsidRDefault="005F373F">
      <w:pPr>
        <w:rPr>
          <w:sz w:val="18"/>
          <w:szCs w:val="18"/>
        </w:rPr>
      </w:pPr>
    </w:p>
    <w:p w:rsidR="007063E0" w:rsidRDefault="007063E0">
      <w:pPr>
        <w:rPr>
          <w:sz w:val="18"/>
          <w:szCs w:val="18"/>
        </w:rPr>
      </w:pPr>
    </w:p>
    <w:p w:rsidR="007063E0" w:rsidRDefault="007063E0">
      <w:pPr>
        <w:rPr>
          <w:sz w:val="18"/>
          <w:szCs w:val="18"/>
        </w:rPr>
      </w:pPr>
    </w:p>
    <w:p w:rsidR="007063E0" w:rsidRDefault="007063E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E087A" w:rsidRPr="008F792A" w:rsidRDefault="005F373F" w:rsidP="005F373F">
      <w:pPr>
        <w:pStyle w:val="Cabealh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26" w:name="_Toc321777936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2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b: Validar os resultados para transístor individual. Para tal deve gerar características Id(Vds,Vgs) com o modelo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n-power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e fazer um gráfico em que compara com os gráficos resultantes da simulação.</w:t>
      </w:r>
      <w:bookmarkEnd w:id="26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</w:p>
    <w:p w:rsidR="00A2214D" w:rsidRPr="008F792A" w:rsidRDefault="00A2214D">
      <w:pPr>
        <w:rPr>
          <w:sz w:val="18"/>
          <w:szCs w:val="18"/>
          <w:lang w:val="pt-PT"/>
        </w:rPr>
      </w:pPr>
    </w:p>
    <w:p w:rsidR="00F87677" w:rsidRPr="008F792A" w:rsidRDefault="00F87677">
      <w:pPr>
        <w:rPr>
          <w:sz w:val="18"/>
          <w:szCs w:val="18"/>
          <w:lang w:val="pt-PT"/>
        </w:rPr>
      </w:pPr>
    </w:p>
    <w:p w:rsidR="00F87677" w:rsidRPr="008F792A" w:rsidRDefault="000416D4" w:rsidP="00F4687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0416D4">
        <w:rPr>
          <w:noProof/>
          <w:lang w:val="pt-PT"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400050</wp:posOffset>
            </wp:positionV>
            <wp:extent cx="4000500" cy="302260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16.44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87F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F4687F" w:rsidRPr="008F792A">
        <w:rPr>
          <w:rFonts w:ascii="Arial" w:hAnsi="Arial" w:cs="Arial"/>
          <w:lang w:val="pt-PT"/>
        </w:rPr>
        <w:t xml:space="preserve"> NMOS1 (</w:t>
      </w:r>
      <w:r w:rsidR="002842E1" w:rsidRPr="008F792A">
        <w:rPr>
          <w:rFonts w:ascii="Arial" w:hAnsi="Arial" w:cs="Arial"/>
          <w:b/>
          <w:lang w:val="pt-PT"/>
        </w:rPr>
        <w:t>W</w:t>
      </w:r>
      <w:r w:rsidR="00F4687F" w:rsidRPr="008F792A">
        <w:rPr>
          <w:rFonts w:ascii="Arial" w:hAnsi="Arial" w:cs="Arial"/>
          <w:b/>
          <w:lang w:val="pt-PT"/>
        </w:rPr>
        <w:t>=4u e L=2u)</w:t>
      </w:r>
      <w:r w:rsidR="00F4687F" w:rsidRPr="008F792A">
        <w:rPr>
          <w:rFonts w:ascii="Arial" w:hAnsi="Arial" w:cs="Arial"/>
          <w:lang w:val="pt-PT"/>
        </w:rPr>
        <w:t>, obtivemos o seguinte gráfico resultante:</w:t>
      </w:r>
    </w:p>
    <w:p w:rsidR="0082292C" w:rsidRPr="008F792A" w:rsidRDefault="0082292C" w:rsidP="000416D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401C18" w:rsidRPr="008F792A" w:rsidRDefault="00401C18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401C18" w:rsidRPr="008F792A" w:rsidRDefault="00401C18" w:rsidP="00401C18">
      <w:pPr>
        <w:rPr>
          <w:sz w:val="18"/>
          <w:szCs w:val="18"/>
          <w:lang w:val="pt-PT"/>
        </w:rPr>
      </w:pPr>
    </w:p>
    <w:p w:rsidR="00401C18" w:rsidRPr="008F792A" w:rsidRDefault="00401C18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3D1238" w:rsidRPr="008F792A" w:rsidRDefault="00F87677" w:rsidP="000416D4">
      <w:pPr>
        <w:pStyle w:val="Legenda"/>
        <w:rPr>
          <w:lang w:val="pt-PT"/>
        </w:rPr>
      </w:pPr>
      <w:bookmarkStart w:id="27" w:name="_Toc321777972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Curva obtida com modelo n-power e simulação</w:t>
      </w:r>
      <w:r w:rsidR="00F4687F" w:rsidRPr="008F792A">
        <w:rPr>
          <w:lang w:val="pt-PT"/>
        </w:rPr>
        <w:t xml:space="preserve"> do transístor NMOS com w=4u e L=2u</w:t>
      </w:r>
      <w:bookmarkEnd w:id="27"/>
    </w:p>
    <w:p w:rsidR="003D1238" w:rsidRPr="008F792A" w:rsidRDefault="003D1238" w:rsidP="000416D4">
      <w:pPr>
        <w:ind w:firstLine="720"/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, obtivemos o seguinte gráfico resultante:</w:t>
      </w:r>
    </w:p>
    <w:p w:rsidR="00F4687F" w:rsidRPr="008F792A" w:rsidRDefault="000416D4" w:rsidP="00401C18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72390</wp:posOffset>
            </wp:positionV>
            <wp:extent cx="4000500" cy="300099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1E5E89" w:rsidRPr="008F792A" w:rsidRDefault="001E5E89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0416D4" w:rsidRPr="008F792A" w:rsidRDefault="000416D4" w:rsidP="000416D4">
      <w:pPr>
        <w:pStyle w:val="Legenda"/>
        <w:rPr>
          <w:lang w:val="pt-PT"/>
        </w:rPr>
      </w:pPr>
      <w:bookmarkStart w:id="28" w:name="_Toc321777973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6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Curva obtida com modelo n-power e simulação do transístor NMOS com w=4u e L=2u</w:t>
      </w:r>
      <w:bookmarkEnd w:id="28"/>
    </w:p>
    <w:p w:rsidR="00DE4602" w:rsidRPr="008F792A" w:rsidRDefault="00DE4602" w:rsidP="00DE4602">
      <w:pPr>
        <w:rPr>
          <w:lang w:val="pt-PT"/>
        </w:rPr>
      </w:pPr>
    </w:p>
    <w:p w:rsidR="00C3225F" w:rsidRPr="008F792A" w:rsidRDefault="00C3225F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29" w:name="_Toc321777937"/>
      <w:r w:rsidRPr="008F792A">
        <w:rPr>
          <w:rFonts w:ascii="Arial" w:hAnsi="Arial" w:cs="Arial"/>
          <w:b w:val="0"/>
          <w:sz w:val="28"/>
          <w:szCs w:val="28"/>
          <w:lang w:val="pt-PT"/>
        </w:rPr>
        <w:t>Fase 2: Comentários:</w:t>
      </w:r>
      <w:bookmarkEnd w:id="29"/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0A073C" w:rsidP="00DE4602">
      <w:pPr>
        <w:ind w:firstLine="720"/>
        <w:jc w:val="both"/>
        <w:rPr>
          <w:rFonts w:ascii="Arial" w:hAnsi="Arial" w:cs="Arial"/>
          <w:i/>
          <w:lang w:val="pt-PT"/>
        </w:rPr>
      </w:pPr>
      <w:r w:rsidRPr="008F792A">
        <w:rPr>
          <w:rFonts w:ascii="Arial" w:hAnsi="Arial" w:cs="Arial"/>
          <w:i/>
          <w:lang w:val="pt-PT"/>
        </w:rPr>
        <w:t>Os resultados provam a precisã</w:t>
      </w:r>
      <w:r w:rsidR="00DE4602" w:rsidRPr="008F792A">
        <w:rPr>
          <w:rFonts w:ascii="Arial" w:hAnsi="Arial" w:cs="Arial"/>
          <w:i/>
          <w:lang w:val="pt-PT"/>
        </w:rPr>
        <w:t>o superior do mod</w:t>
      </w:r>
      <w:r w:rsidR="00E875BE">
        <w:rPr>
          <w:rFonts w:ascii="Arial" w:hAnsi="Arial" w:cs="Arial"/>
          <w:i/>
          <w:lang w:val="pt-PT"/>
        </w:rPr>
        <w:t>elo n-power, apesar d</w:t>
      </w:r>
      <w:r w:rsidR="00E875BE" w:rsidRPr="008F792A">
        <w:rPr>
          <w:rFonts w:ascii="Arial" w:hAnsi="Arial" w:cs="Arial"/>
          <w:i/>
          <w:lang w:val="pt-PT"/>
        </w:rPr>
        <w:t>e a</w:t>
      </w:r>
      <w:r w:rsidRPr="008F792A">
        <w:rPr>
          <w:rFonts w:ascii="Arial" w:hAnsi="Arial" w:cs="Arial"/>
          <w:i/>
          <w:lang w:val="pt-PT"/>
        </w:rPr>
        <w:t xml:space="preserve"> aproximação nã</w:t>
      </w:r>
      <w:r w:rsidR="00DE4602" w:rsidRPr="008F792A">
        <w:rPr>
          <w:rFonts w:ascii="Arial" w:hAnsi="Arial" w:cs="Arial"/>
          <w:i/>
          <w:lang w:val="pt-PT"/>
        </w:rPr>
        <w:t>o ser perfeita, comparativamente com o modelo de Schokley, apresenta resultados mais rigorosos e aproximados com o que se v</w:t>
      </w:r>
      <w:r w:rsidRPr="008F792A">
        <w:rPr>
          <w:rFonts w:ascii="Arial" w:hAnsi="Arial" w:cs="Arial"/>
          <w:i/>
          <w:lang w:val="pt-PT"/>
        </w:rPr>
        <w:t>erificou em ambiente de simulaçã</w:t>
      </w:r>
      <w:r w:rsidR="00DE4602" w:rsidRPr="008F792A">
        <w:rPr>
          <w:rFonts w:ascii="Arial" w:hAnsi="Arial" w:cs="Arial"/>
          <w:i/>
          <w:lang w:val="pt-PT"/>
        </w:rPr>
        <w:t>o. Nota para o facto do modelo n-power ser bastante preci</w:t>
      </w:r>
      <w:r w:rsidRPr="008F792A">
        <w:rPr>
          <w:rFonts w:ascii="Arial" w:hAnsi="Arial" w:cs="Arial"/>
          <w:i/>
          <w:lang w:val="pt-PT"/>
        </w:rPr>
        <w:t>so nas zonas linear e de saturaçã</w:t>
      </w:r>
      <w:r w:rsidR="00DE4602" w:rsidRPr="008F792A">
        <w:rPr>
          <w:rFonts w:ascii="Arial" w:hAnsi="Arial" w:cs="Arial"/>
          <w:i/>
          <w:lang w:val="pt-PT"/>
        </w:rPr>
        <w:t>o.</w:t>
      </w: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  <w:r w:rsidRPr="008F792A">
        <w:rPr>
          <w:lang w:val="pt-PT"/>
        </w:rPr>
        <w:br w:type="page"/>
      </w:r>
    </w:p>
    <w:p w:rsidR="00137AC0" w:rsidRPr="008F792A" w:rsidRDefault="00A7048D" w:rsidP="00137AC0">
      <w:pPr>
        <w:pStyle w:val="Cabealho2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30" w:name="_Toc321777938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>Fase</w:t>
      </w:r>
      <w:r w:rsidR="007063E0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3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: Determinação dos parâmetros do modelo </w:t>
      </w:r>
      <w:r w:rsidRPr="008F792A">
        <w:rPr>
          <w:rFonts w:ascii="Arial" w:hAnsi="Arial" w:cs="Arial"/>
          <w:b w:val="0"/>
          <w:i/>
          <w:sz w:val="28"/>
          <w:szCs w:val="28"/>
          <w:lang w:val="pt-PT"/>
        </w:rPr>
        <w:t>n−power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por utilização de técnicas de “curve-fitting”.</w:t>
      </w:r>
      <w:bookmarkEnd w:id="30"/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A7048D" w:rsidRPr="008F792A" w:rsidRDefault="00A7048D" w:rsidP="00A7048D">
      <w:pPr>
        <w:pStyle w:val="Cabealho3"/>
        <w:jc w:val="both"/>
        <w:rPr>
          <w:rFonts w:ascii="Arial" w:hAnsi="Arial" w:cs="Arial"/>
          <w:b w:val="0"/>
          <w:lang w:val="pt-PT"/>
        </w:rPr>
      </w:pPr>
      <w:bookmarkStart w:id="31" w:name="_Toc321777939"/>
      <w:r w:rsidRPr="008F792A">
        <w:rPr>
          <w:rFonts w:ascii="Arial" w:hAnsi="Arial" w:cs="Arial"/>
          <w:b w:val="0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lang w:val="pt-PT"/>
        </w:rPr>
        <w:t>3 alínea</w:t>
      </w:r>
      <w:r w:rsidRPr="008F792A">
        <w:rPr>
          <w:rFonts w:ascii="Arial" w:hAnsi="Arial" w:cs="Arial"/>
          <w:b w:val="0"/>
          <w:lang w:val="pt-PT"/>
        </w:rPr>
        <w:t xml:space="preserve"> a: </w:t>
      </w:r>
      <w:r w:rsidR="009560F6" w:rsidRPr="008F792A">
        <w:rPr>
          <w:rFonts w:ascii="Arial" w:hAnsi="Arial" w:cs="Arial"/>
          <w:b w:val="0"/>
          <w:lang w:val="pt-PT"/>
        </w:rPr>
        <w:t>A</w:t>
      </w:r>
      <w:r w:rsidRPr="008F792A">
        <w:rPr>
          <w:rFonts w:ascii="Arial" w:hAnsi="Arial" w:cs="Arial"/>
          <w:b w:val="0"/>
          <w:lang w:val="pt-PT"/>
        </w:rPr>
        <w:t xml:space="preserve"> partir da característica Id(Vgs) para Vds = 1.2 gerar a característica gm(Vgs).</w:t>
      </w:r>
      <w:bookmarkEnd w:id="31"/>
      <w:r w:rsidRPr="008F792A">
        <w:rPr>
          <w:rFonts w:ascii="Arial" w:hAnsi="Arial" w:cs="Arial"/>
          <w:b w:val="0"/>
          <w:lang w:val="pt-PT"/>
        </w:rPr>
        <w:t xml:space="preserve"> </w:t>
      </w: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137AC0" w:rsidRPr="008F792A" w:rsidRDefault="00C97139" w:rsidP="00137AC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331471</wp:posOffset>
            </wp:positionV>
            <wp:extent cx="4229100" cy="3271370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AC0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137AC0" w:rsidRPr="008F792A">
        <w:rPr>
          <w:rFonts w:ascii="Arial" w:hAnsi="Arial" w:cs="Arial"/>
          <w:lang w:val="pt-PT"/>
        </w:rPr>
        <w:t xml:space="preserve"> NMOS1 (</w:t>
      </w:r>
      <w:r w:rsidR="002842E1" w:rsidRPr="008F792A">
        <w:rPr>
          <w:rFonts w:ascii="Arial" w:hAnsi="Arial" w:cs="Arial"/>
          <w:b/>
          <w:lang w:val="pt-PT"/>
        </w:rPr>
        <w:t>W</w:t>
      </w:r>
      <w:r w:rsidR="00137AC0" w:rsidRPr="008F792A">
        <w:rPr>
          <w:rFonts w:ascii="Arial" w:hAnsi="Arial" w:cs="Arial"/>
          <w:b/>
          <w:lang w:val="pt-PT"/>
        </w:rPr>
        <w:t>=4u e L=2u)</w:t>
      </w:r>
      <w:r w:rsidR="00F4687F" w:rsidRPr="008F792A">
        <w:rPr>
          <w:rFonts w:ascii="Arial" w:hAnsi="Arial" w:cs="Arial"/>
          <w:lang w:val="pt-PT"/>
        </w:rPr>
        <w:t>, obtivemos o seguinte gráfico</w:t>
      </w:r>
      <w:r w:rsidR="00137AC0" w:rsidRPr="008F792A">
        <w:rPr>
          <w:rFonts w:ascii="Arial" w:hAnsi="Arial" w:cs="Arial"/>
          <w:lang w:val="pt-PT"/>
        </w:rPr>
        <w:t xml:space="preserve"> resultante:</w:t>
      </w:r>
    </w:p>
    <w:p w:rsidR="00097B8C" w:rsidRPr="008F792A" w:rsidRDefault="00097B8C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C97139" w:rsidRPr="008F792A" w:rsidRDefault="00C97139" w:rsidP="00401C18">
      <w:pPr>
        <w:rPr>
          <w:sz w:val="18"/>
          <w:szCs w:val="18"/>
          <w:lang w:val="pt-PT"/>
        </w:rPr>
      </w:pPr>
    </w:p>
    <w:p w:rsidR="00C97139" w:rsidRPr="008F792A" w:rsidRDefault="00C97139" w:rsidP="00401C18">
      <w:pPr>
        <w:rPr>
          <w:sz w:val="18"/>
          <w:szCs w:val="18"/>
          <w:lang w:val="pt-PT"/>
        </w:rPr>
      </w:pPr>
    </w:p>
    <w:p w:rsidR="00F4687F" w:rsidRPr="008F792A" w:rsidRDefault="00F4687F" w:rsidP="00C97139">
      <w:pPr>
        <w:pStyle w:val="Legenda"/>
        <w:rPr>
          <w:lang w:val="pt-PT"/>
        </w:rPr>
      </w:pPr>
      <w:bookmarkStart w:id="32" w:name="_Toc321777974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7</w:t>
      </w:r>
      <w:r w:rsidR="00BB30F9">
        <w:rPr>
          <w:noProof/>
        </w:rPr>
        <w:fldChar w:fldCharType="end"/>
      </w:r>
      <w:r w:rsidR="009560F6" w:rsidRPr="008F792A">
        <w:rPr>
          <w:lang w:val="pt-PT"/>
        </w:rPr>
        <w:t>: Característica Id</w:t>
      </w:r>
      <w:r w:rsidRPr="008F792A">
        <w:rPr>
          <w:lang w:val="pt-PT"/>
        </w:rPr>
        <w:t>(Vgs) para Vds</w:t>
      </w:r>
      <w:r w:rsidR="009560F6" w:rsidRPr="008F792A">
        <w:rPr>
          <w:lang w:val="pt-PT"/>
        </w:rPr>
        <w:t xml:space="preserve"> = 1.2V do transístor NMOS com W</w:t>
      </w:r>
      <w:r w:rsidRPr="008F792A">
        <w:rPr>
          <w:lang w:val="pt-PT"/>
        </w:rPr>
        <w:t>=4u e L=2u</w:t>
      </w:r>
      <w:bookmarkEnd w:id="32"/>
    </w:p>
    <w:p w:rsidR="00F4687F" w:rsidRPr="008F792A" w:rsidRDefault="00C97139" w:rsidP="00F4687F">
      <w:pPr>
        <w:ind w:firstLine="720"/>
        <w:rPr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340995</wp:posOffset>
            </wp:positionV>
            <wp:extent cx="4000500" cy="3124200"/>
            <wp:effectExtent l="0" t="0" r="1270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  <w:r w:rsidR="00F4687F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F4687F" w:rsidRPr="008F792A">
        <w:rPr>
          <w:rFonts w:ascii="Arial" w:hAnsi="Arial" w:cs="Arial"/>
          <w:lang w:val="pt-PT"/>
        </w:rPr>
        <w:t xml:space="preserve"> NMOS2 (</w:t>
      </w:r>
      <w:r w:rsidR="002842E1" w:rsidRPr="008F792A">
        <w:rPr>
          <w:rFonts w:ascii="Arial" w:hAnsi="Arial" w:cs="Arial"/>
          <w:b/>
          <w:lang w:val="pt-PT"/>
        </w:rPr>
        <w:t>W</w:t>
      </w:r>
      <w:r w:rsidR="00F4687F" w:rsidRPr="008F792A">
        <w:rPr>
          <w:rFonts w:ascii="Arial" w:hAnsi="Arial" w:cs="Arial"/>
          <w:b/>
          <w:lang w:val="pt-PT"/>
        </w:rPr>
        <w:t>=800n e L=400n)</w:t>
      </w:r>
      <w:r w:rsidR="00F4687F" w:rsidRPr="008F792A">
        <w:rPr>
          <w:rFonts w:ascii="Arial" w:hAnsi="Arial" w:cs="Arial"/>
          <w:lang w:val="pt-PT"/>
        </w:rPr>
        <w:t>, obtivemos o seguinte gráfico resultante:</w:t>
      </w: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097B8C" w:rsidRPr="008F792A" w:rsidRDefault="00097B8C" w:rsidP="00401C18">
      <w:pPr>
        <w:rPr>
          <w:sz w:val="18"/>
          <w:szCs w:val="18"/>
          <w:lang w:val="pt-PT"/>
        </w:rPr>
      </w:pPr>
    </w:p>
    <w:p w:rsidR="00097B8C" w:rsidRPr="008F792A" w:rsidRDefault="00097B8C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F4687F" w:rsidRPr="008F792A" w:rsidRDefault="009560F6" w:rsidP="003D1238">
      <w:pPr>
        <w:pStyle w:val="Legenda"/>
        <w:rPr>
          <w:lang w:val="pt-PT"/>
        </w:rPr>
      </w:pPr>
      <w:bookmarkStart w:id="33" w:name="_Toc321777975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8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: </w:t>
      </w:r>
      <w:r w:rsidR="00C97139" w:rsidRPr="008F792A">
        <w:rPr>
          <w:lang w:val="pt-PT"/>
        </w:rPr>
        <w:t>Característica Id(Vgs) para Vds = 1.2V do transístor NMOS</w:t>
      </w:r>
      <w:r w:rsidR="00807FF4" w:rsidRPr="008F792A">
        <w:rPr>
          <w:lang w:val="pt-PT"/>
        </w:rPr>
        <w:t xml:space="preserve"> com</w:t>
      </w:r>
      <w:r w:rsidR="00C97139" w:rsidRPr="008F792A">
        <w:rPr>
          <w:lang w:val="pt-PT"/>
        </w:rPr>
        <w:t xml:space="preserve"> </w:t>
      </w:r>
      <w:r w:rsidR="00C755C3" w:rsidRPr="008F792A">
        <w:rPr>
          <w:lang w:val="pt-PT"/>
        </w:rPr>
        <w:t>W=800n</w:t>
      </w:r>
      <w:r w:rsidRPr="008F792A">
        <w:rPr>
          <w:lang w:val="pt-PT"/>
        </w:rPr>
        <w:t xml:space="preserve"> e L=</w:t>
      </w:r>
      <w:r w:rsidR="00C755C3" w:rsidRPr="008F792A">
        <w:rPr>
          <w:lang w:val="pt-PT"/>
        </w:rPr>
        <w:t>400n</w:t>
      </w:r>
      <w:bookmarkEnd w:id="33"/>
    </w:p>
    <w:p w:rsidR="009560F6" w:rsidRPr="008F792A" w:rsidRDefault="009560F6" w:rsidP="009560F6">
      <w:pPr>
        <w:pStyle w:val="Cabealh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34" w:name="_Toc321777940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b: Determinar a característica Id/gm:</w:t>
      </w:r>
      <w:bookmarkEnd w:id="34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</w:p>
    <w:p w:rsidR="00C755C3" w:rsidRPr="008F792A" w:rsidRDefault="00C755C3" w:rsidP="00401C18">
      <w:pPr>
        <w:rPr>
          <w:sz w:val="18"/>
          <w:szCs w:val="18"/>
          <w:lang w:val="pt-PT"/>
        </w:rPr>
      </w:pPr>
    </w:p>
    <w:p w:rsidR="00C755C3" w:rsidRPr="008F792A" w:rsidRDefault="00C755C3" w:rsidP="00401C18">
      <w:pPr>
        <w:rPr>
          <w:sz w:val="18"/>
          <w:szCs w:val="18"/>
          <w:lang w:val="pt-PT"/>
        </w:rPr>
      </w:pPr>
    </w:p>
    <w:p w:rsidR="008F10F1" w:rsidRPr="008F792A" w:rsidRDefault="008F10F1" w:rsidP="008F10F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</w:t>
      </w:r>
      <w:r w:rsidR="00F32A82" w:rsidRPr="008F792A">
        <w:rPr>
          <w:rFonts w:ascii="Arial" w:hAnsi="Arial" w:cs="Arial"/>
          <w:lang w:val="pt-PT"/>
        </w:rPr>
        <w:t>, obtivemos o seguinte gráfico</w:t>
      </w:r>
      <w:r w:rsidRPr="008F792A">
        <w:rPr>
          <w:rFonts w:ascii="Arial" w:hAnsi="Arial" w:cs="Arial"/>
          <w:lang w:val="pt-PT"/>
        </w:rPr>
        <w:t xml:space="preserve"> resultante:</w:t>
      </w:r>
    </w:p>
    <w:p w:rsidR="009560F6" w:rsidRPr="008F792A" w:rsidRDefault="009560F6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571501</wp:posOffset>
            </wp:positionH>
            <wp:positionV relativeFrom="paragraph">
              <wp:posOffset>42546</wp:posOffset>
            </wp:positionV>
            <wp:extent cx="4229100" cy="326038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86" cy="326052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B54534" w:rsidRPr="008F792A" w:rsidRDefault="00B54534">
      <w:pPr>
        <w:rPr>
          <w:sz w:val="18"/>
          <w:szCs w:val="18"/>
          <w:lang w:val="pt-PT"/>
        </w:rPr>
      </w:pPr>
    </w:p>
    <w:p w:rsidR="00B54534" w:rsidRPr="008F792A" w:rsidRDefault="00B54534">
      <w:pPr>
        <w:rPr>
          <w:sz w:val="18"/>
          <w:szCs w:val="18"/>
          <w:lang w:val="pt-PT"/>
        </w:rPr>
      </w:pPr>
    </w:p>
    <w:p w:rsidR="0082292C" w:rsidRPr="008F792A" w:rsidRDefault="0082292C">
      <w:pPr>
        <w:rPr>
          <w:sz w:val="18"/>
          <w:szCs w:val="18"/>
          <w:lang w:val="pt-PT"/>
        </w:rPr>
      </w:pPr>
    </w:p>
    <w:p w:rsidR="009560F6" w:rsidRPr="008F792A" w:rsidRDefault="00CC1BA9" w:rsidP="003D1238">
      <w:pPr>
        <w:pStyle w:val="Legenda"/>
        <w:rPr>
          <w:lang w:val="pt-PT"/>
        </w:rPr>
      </w:pPr>
      <w:bookmarkStart w:id="35" w:name="_Toc321777976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9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: Curve-fitting </w:t>
      </w:r>
      <w:r w:rsidR="009560F6" w:rsidRPr="008F792A">
        <w:rPr>
          <w:lang w:val="pt-PT"/>
        </w:rPr>
        <w:t xml:space="preserve">da característica Id/gm </w:t>
      </w:r>
      <w:r w:rsidRPr="008F792A">
        <w:rPr>
          <w:lang w:val="pt-PT"/>
        </w:rPr>
        <w:t>para um transístor com W=4u e L=2u</w:t>
      </w:r>
      <w:bookmarkEnd w:id="35"/>
    </w:p>
    <w:p w:rsidR="009560F6" w:rsidRPr="008F792A" w:rsidRDefault="009560F6">
      <w:pPr>
        <w:rPr>
          <w:sz w:val="18"/>
          <w:szCs w:val="18"/>
          <w:lang w:val="pt-PT"/>
        </w:rPr>
      </w:pPr>
    </w:p>
    <w:p w:rsidR="008F10F1" w:rsidRPr="008F792A" w:rsidRDefault="00807FF4" w:rsidP="008F10F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392430</wp:posOffset>
            </wp:positionV>
            <wp:extent cx="4114800" cy="3213686"/>
            <wp:effectExtent l="0" t="0" r="0" b="127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2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1368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  <w:r w:rsidR="008F10F1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8F10F1" w:rsidRPr="008F792A">
        <w:rPr>
          <w:rFonts w:ascii="Arial" w:hAnsi="Arial" w:cs="Arial"/>
          <w:lang w:val="pt-PT"/>
        </w:rPr>
        <w:t xml:space="preserve"> NMOS2 (</w:t>
      </w:r>
      <w:r w:rsidR="008F10F1" w:rsidRPr="008F792A">
        <w:rPr>
          <w:rFonts w:ascii="Arial" w:hAnsi="Arial" w:cs="Arial"/>
          <w:b/>
          <w:lang w:val="pt-PT"/>
        </w:rPr>
        <w:t>w=800n e L=400n)</w:t>
      </w:r>
      <w:r w:rsidR="00F32A82" w:rsidRPr="008F792A">
        <w:rPr>
          <w:rFonts w:ascii="Arial" w:hAnsi="Arial" w:cs="Arial"/>
          <w:lang w:val="pt-PT"/>
        </w:rPr>
        <w:t>, obtivemos o seguinte gráfico resultante</w:t>
      </w:r>
      <w:r w:rsidR="008F10F1" w:rsidRPr="008F792A">
        <w:rPr>
          <w:rFonts w:ascii="Arial" w:hAnsi="Arial" w:cs="Arial"/>
          <w:lang w:val="pt-PT"/>
        </w:rPr>
        <w:t>:</w:t>
      </w:r>
    </w:p>
    <w:p w:rsidR="00FB6CC8" w:rsidRPr="008F792A" w:rsidRDefault="00FB6CC8">
      <w:pPr>
        <w:rPr>
          <w:sz w:val="18"/>
          <w:szCs w:val="18"/>
          <w:lang w:val="pt-PT"/>
        </w:rPr>
      </w:pPr>
    </w:p>
    <w:p w:rsidR="00A2214D" w:rsidRPr="008F792A" w:rsidRDefault="00A2214D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807FF4" w:rsidRPr="008F792A" w:rsidRDefault="00807FF4">
      <w:pPr>
        <w:rPr>
          <w:sz w:val="18"/>
          <w:szCs w:val="18"/>
          <w:lang w:val="pt-PT"/>
        </w:rPr>
      </w:pPr>
    </w:p>
    <w:p w:rsidR="00807FF4" w:rsidRPr="008F792A" w:rsidRDefault="00807FF4">
      <w:pPr>
        <w:rPr>
          <w:sz w:val="18"/>
          <w:szCs w:val="18"/>
          <w:lang w:val="pt-PT"/>
        </w:rPr>
      </w:pPr>
    </w:p>
    <w:p w:rsidR="00807FF4" w:rsidRPr="008F792A" w:rsidRDefault="00807FF4">
      <w:pPr>
        <w:rPr>
          <w:sz w:val="18"/>
          <w:szCs w:val="18"/>
          <w:lang w:val="pt-PT"/>
        </w:rPr>
      </w:pPr>
    </w:p>
    <w:p w:rsidR="00CC1BA9" w:rsidRPr="008F792A" w:rsidRDefault="00CC1BA9">
      <w:pPr>
        <w:rPr>
          <w:sz w:val="18"/>
          <w:szCs w:val="18"/>
          <w:lang w:val="pt-PT"/>
        </w:rPr>
      </w:pPr>
    </w:p>
    <w:p w:rsidR="00CC1BA9" w:rsidRPr="008F792A" w:rsidRDefault="00CC1BA9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2842E1" w:rsidRPr="008F792A" w:rsidRDefault="00CC1BA9" w:rsidP="00C3225F">
      <w:pPr>
        <w:pStyle w:val="Legenda"/>
        <w:rPr>
          <w:lang w:val="pt-PT"/>
        </w:rPr>
      </w:pPr>
      <w:bookmarkStart w:id="36" w:name="_Toc321777977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10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</w:t>
      </w:r>
      <w:r w:rsidR="00F32A82" w:rsidRPr="008F792A">
        <w:rPr>
          <w:lang w:val="pt-PT"/>
        </w:rPr>
        <w:t xml:space="preserve"> da característica Id/gm</w:t>
      </w:r>
      <w:r w:rsidRPr="008F792A">
        <w:rPr>
          <w:lang w:val="pt-PT"/>
        </w:rPr>
        <w:t xml:space="preserve"> para um transístor com W=800n e L=400n</w:t>
      </w:r>
      <w:bookmarkEnd w:id="36"/>
    </w:p>
    <w:p w:rsidR="00F32A82" w:rsidRPr="008F792A" w:rsidRDefault="00F32A82" w:rsidP="00F32A8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8F792A">
        <w:rPr>
          <w:rFonts w:ascii="Arial" w:hAnsi="Arial" w:cs="Arial"/>
          <w:lang w:val="pt-PT"/>
        </w:rPr>
        <w:lastRenderedPageBreak/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</w:t>
      </w:r>
      <w:r w:rsidRPr="008F792A">
        <w:rPr>
          <w:rFonts w:ascii="Arial" w:hAnsi="Arial" w:cs="Arial"/>
          <w:lang w:val="pt-PT"/>
        </w:rPr>
        <w:t>, obtivemos os demais gráficos resultantes:</w:t>
      </w:r>
    </w:p>
    <w:p w:rsidR="002842E1" w:rsidRPr="008F792A" w:rsidRDefault="003F687D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68580</wp:posOffset>
            </wp:positionV>
            <wp:extent cx="4800600" cy="3596401"/>
            <wp:effectExtent l="0" t="0" r="0" b="107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23.25.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9640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 w:rsidP="00C41EB4">
      <w:pPr>
        <w:pStyle w:val="Legenda"/>
        <w:rPr>
          <w:lang w:val="pt-PT"/>
        </w:rPr>
      </w:pPr>
      <w:bookmarkStart w:id="37" w:name="_Toc321777978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11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 : Curve-fitting para um transístor com W=4u e L=2u</w:t>
      </w:r>
      <w:bookmarkEnd w:id="37"/>
    </w:p>
    <w:p w:rsidR="00F11471" w:rsidRPr="008F792A" w:rsidRDefault="00E42CCD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50800</wp:posOffset>
            </wp:positionV>
            <wp:extent cx="4800600" cy="3627634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81" cy="36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 w:rsidP="00C41EB4">
      <w:pPr>
        <w:pStyle w:val="Legenda"/>
        <w:rPr>
          <w:lang w:val="pt-PT"/>
        </w:rPr>
      </w:pPr>
      <w:bookmarkStart w:id="38" w:name="_Toc321777979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12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W=4u e L=2u</w:t>
      </w:r>
      <w:bookmarkEnd w:id="38"/>
    </w:p>
    <w:p w:rsidR="00C41EB4" w:rsidRPr="008F792A" w:rsidRDefault="00C41EB4">
      <w:pPr>
        <w:rPr>
          <w:sz w:val="18"/>
          <w:szCs w:val="18"/>
          <w:lang w:val="pt-PT"/>
        </w:rPr>
      </w:pPr>
    </w:p>
    <w:p w:rsidR="00C3225F" w:rsidRPr="008F792A" w:rsidRDefault="00C3225F">
      <w:pPr>
        <w:rPr>
          <w:sz w:val="18"/>
          <w:szCs w:val="18"/>
          <w:lang w:val="pt-PT"/>
        </w:rPr>
      </w:pPr>
    </w:p>
    <w:p w:rsidR="00F11471" w:rsidRPr="008F792A" w:rsidRDefault="00416465" w:rsidP="00C41EB4">
      <w:pPr>
        <w:pStyle w:val="Legenda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4572000" cy="343505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F11471" w:rsidRPr="008F792A" w:rsidRDefault="00F11471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 w:rsidP="005B1263">
      <w:pPr>
        <w:pStyle w:val="Legenda"/>
        <w:rPr>
          <w:lang w:val="pt-PT"/>
        </w:rPr>
      </w:pPr>
      <w:bookmarkStart w:id="39" w:name="_Toc321777980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Pr="008F792A">
        <w:rPr>
          <w:noProof/>
          <w:lang w:val="pt-PT"/>
        </w:rPr>
        <w:t>13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W=4u e L=2u</w:t>
      </w:r>
      <w:bookmarkEnd w:id="39"/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F03574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19050</wp:posOffset>
            </wp:positionV>
            <wp:extent cx="4712970" cy="3543300"/>
            <wp:effectExtent l="0" t="0" r="11430" b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23.28.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543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 w:rsidP="00C41EB4">
      <w:pPr>
        <w:pStyle w:val="Legenda"/>
        <w:rPr>
          <w:lang w:val="pt-PT"/>
        </w:rPr>
      </w:pPr>
      <w:bookmarkStart w:id="40" w:name="_Toc321777981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14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W=4u e L=2u</w:t>
      </w:r>
      <w:bookmarkEnd w:id="40"/>
    </w:p>
    <w:p w:rsidR="00744474" w:rsidRPr="008F792A" w:rsidRDefault="00744474">
      <w:pPr>
        <w:rPr>
          <w:sz w:val="18"/>
          <w:szCs w:val="18"/>
          <w:lang w:val="pt-PT"/>
        </w:rPr>
      </w:pPr>
    </w:p>
    <w:p w:rsidR="00F32A82" w:rsidRPr="008F792A" w:rsidRDefault="00C3225F" w:rsidP="00F32A82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744474" w:rsidRPr="008F792A" w:rsidRDefault="00F32A82" w:rsidP="00F32A82">
      <w:pPr>
        <w:ind w:firstLine="720"/>
        <w:rPr>
          <w:lang w:val="pt-PT"/>
        </w:rPr>
      </w:pPr>
      <w:r w:rsidRPr="008F792A">
        <w:rPr>
          <w:rFonts w:ascii="Arial" w:hAnsi="Arial" w:cs="Arial"/>
          <w:lang w:val="pt-PT"/>
        </w:rPr>
        <w:lastRenderedPageBreak/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, obtivemos os demais gráficos resultantes</w:t>
      </w:r>
    </w:p>
    <w:p w:rsidR="00744474" w:rsidRPr="008F792A" w:rsidRDefault="00185D33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106680</wp:posOffset>
            </wp:positionV>
            <wp:extent cx="4580831" cy="34290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80" cy="34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 w:rsidP="005C2709">
      <w:pPr>
        <w:pStyle w:val="Legenda"/>
        <w:rPr>
          <w:lang w:val="pt-PT"/>
        </w:rPr>
      </w:pPr>
      <w:bookmarkStart w:id="41" w:name="_Toc321777982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15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1"/>
    </w:p>
    <w:p w:rsidR="005C2709" w:rsidRPr="008F792A" w:rsidRDefault="00185D33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108585</wp:posOffset>
            </wp:positionV>
            <wp:extent cx="4612039" cy="3429000"/>
            <wp:effectExtent l="0" t="0" r="1079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39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 w:rsidP="005C2709">
      <w:pPr>
        <w:pStyle w:val="Legenda"/>
        <w:rPr>
          <w:lang w:val="pt-PT"/>
        </w:rPr>
      </w:pPr>
      <w:bookmarkStart w:id="42" w:name="_Toc321777983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16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2"/>
    </w:p>
    <w:p w:rsidR="005C2709" w:rsidRPr="008F792A" w:rsidRDefault="005C2709" w:rsidP="005C2709">
      <w:pPr>
        <w:pStyle w:val="Legenda"/>
        <w:rPr>
          <w:lang w:val="pt-PT"/>
        </w:rPr>
      </w:pPr>
    </w:p>
    <w:p w:rsidR="00C3225F" w:rsidRPr="008F792A" w:rsidRDefault="00C3225F" w:rsidP="00C3225F">
      <w:pPr>
        <w:rPr>
          <w:lang w:val="pt-PT"/>
        </w:rPr>
      </w:pPr>
    </w:p>
    <w:p w:rsidR="00C3225F" w:rsidRPr="008F792A" w:rsidRDefault="00C3225F" w:rsidP="00C3225F">
      <w:pPr>
        <w:rPr>
          <w:lang w:val="pt-PT"/>
        </w:rPr>
      </w:pPr>
    </w:p>
    <w:p w:rsidR="00EC3316" w:rsidRPr="008F792A" w:rsidRDefault="00185D33" w:rsidP="005C2709">
      <w:pPr>
        <w:pStyle w:val="Legenda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164465</wp:posOffset>
            </wp:positionV>
            <wp:extent cx="4572000" cy="344551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CC1BA9" w:rsidRPr="008F792A" w:rsidRDefault="00CC1BA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744474" w:rsidRPr="008F792A" w:rsidRDefault="00CC1BA9" w:rsidP="003D1238">
      <w:pPr>
        <w:pStyle w:val="Legenda"/>
        <w:rPr>
          <w:lang w:val="pt-PT"/>
        </w:rPr>
      </w:pPr>
      <w:bookmarkStart w:id="43" w:name="_Toc321777984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17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3"/>
    </w:p>
    <w:p w:rsidR="00603A18" w:rsidRPr="008F792A" w:rsidRDefault="00603A18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B50690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-6350</wp:posOffset>
            </wp:positionV>
            <wp:extent cx="4566920" cy="3421338"/>
            <wp:effectExtent l="0" t="0" r="5080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23.35.0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42133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C2709" w:rsidRPr="008F792A" w:rsidRDefault="005C2709" w:rsidP="005C2709">
      <w:pPr>
        <w:pStyle w:val="Legenda"/>
        <w:rPr>
          <w:lang w:val="pt-PT"/>
        </w:rPr>
      </w:pPr>
      <w:bookmarkStart w:id="44" w:name="_Toc321777985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18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4"/>
    </w:p>
    <w:p w:rsidR="005C2709" w:rsidRPr="008F792A" w:rsidRDefault="005C2709">
      <w:pPr>
        <w:rPr>
          <w:sz w:val="18"/>
          <w:szCs w:val="18"/>
          <w:lang w:val="pt-PT"/>
        </w:rPr>
      </w:pPr>
    </w:p>
    <w:p w:rsidR="00A2214D" w:rsidRPr="008F792A" w:rsidRDefault="005F7776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D257E8" w:rsidRPr="008F792A" w:rsidRDefault="00CE1DA5" w:rsidP="00D257E8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45" w:name="_Toc321777941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c: </w:t>
      </w:r>
      <w:r w:rsidR="00D257E8" w:rsidRPr="008F792A">
        <w:rPr>
          <w:rFonts w:ascii="Arial" w:hAnsi="Arial" w:cs="Arial"/>
          <w:b w:val="0"/>
          <w:sz w:val="28"/>
          <w:szCs w:val="28"/>
          <w:lang w:val="pt-PT"/>
        </w:rPr>
        <w:t>A partir de b. Determinar valores de Vt e de n</w:t>
      </w:r>
      <w:bookmarkEnd w:id="45"/>
      <w:r w:rsidR="00D257E8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D257E8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1E5E89">
        <w:rPr>
          <w:rFonts w:ascii="Arial" w:hAnsi="Arial" w:cs="Arial"/>
        </w:rPr>
        <w:t xml:space="preserve">Obtivemos os seguintes valores: </w:t>
      </w:r>
    </w:p>
    <w:p w:rsidR="007E4964" w:rsidRPr="001E5E89" w:rsidRDefault="007E4964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 w:rsidP="00D257E8">
      <w:pPr>
        <w:rPr>
          <w:lang w:val="pt-PT"/>
        </w:rPr>
      </w:pPr>
    </w:p>
    <w:p w:rsidR="00C41EB4" w:rsidRPr="001E5E89" w:rsidRDefault="006D0D52" w:rsidP="000A6616">
      <w:pPr>
        <w:ind w:left="720" w:firstLine="720"/>
        <w:rPr>
          <w:rFonts w:ascii="Arial" w:hAnsi="Arial" w:cs="Arial"/>
          <w:i/>
          <w:color w:val="008040"/>
        </w:rPr>
      </w:pPr>
      <w:r w:rsidRPr="001E5E89">
        <w:rPr>
          <w:rFonts w:ascii="Arial" w:hAnsi="Arial" w:cs="Arial"/>
          <w:i/>
          <w:color w:val="008040"/>
        </w:rPr>
        <w:t>V</w:t>
      </w:r>
      <w:r w:rsidR="000A6616" w:rsidRPr="001E5E89">
        <w:rPr>
          <w:rFonts w:ascii="Arial" w:hAnsi="Arial" w:cs="Arial"/>
          <w:i/>
          <w:color w:val="008040"/>
        </w:rPr>
        <w:t>t</w:t>
      </w:r>
      <w:r>
        <w:rPr>
          <w:rFonts w:ascii="Arial" w:hAnsi="Arial" w:cs="Arial"/>
          <w:i/>
          <w:color w:val="008040"/>
        </w:rPr>
        <w:t xml:space="preserve"> </w:t>
      </w:r>
      <w:r w:rsidR="00E875BE" w:rsidRPr="001E5E89">
        <w:rPr>
          <w:rFonts w:ascii="Arial" w:hAnsi="Arial" w:cs="Arial"/>
          <w:i/>
          <w:color w:val="008040"/>
        </w:rPr>
        <w:t>= 0.531087109842156</w:t>
      </w:r>
    </w:p>
    <w:p w:rsidR="00C41EB4" w:rsidRPr="001E5E89" w:rsidRDefault="00E875BE" w:rsidP="000A6616">
      <w:pPr>
        <w:ind w:left="720" w:firstLine="720"/>
        <w:rPr>
          <w:rFonts w:ascii="Arial" w:hAnsi="Arial" w:cs="Arial"/>
          <w:i/>
          <w:color w:val="008040"/>
        </w:rPr>
      </w:pPr>
      <w:r>
        <w:rPr>
          <w:rFonts w:ascii="Arial" w:hAnsi="Arial" w:cs="Arial"/>
          <w:i/>
          <w:color w:val="008040"/>
        </w:rPr>
        <w:t xml:space="preserve">n = </w:t>
      </w:r>
      <w:r w:rsidRPr="001E5E89">
        <w:rPr>
          <w:rFonts w:ascii="Arial" w:hAnsi="Arial" w:cs="Arial"/>
          <w:i/>
          <w:color w:val="008040"/>
        </w:rPr>
        <w:t>2.180512774235480</w:t>
      </w:r>
    </w:p>
    <w:p w:rsidR="00C41EB4" w:rsidRPr="001E5E89" w:rsidRDefault="00C41EB4" w:rsidP="00D257E8"/>
    <w:p w:rsidR="00D257E8" w:rsidRPr="001E5E89" w:rsidRDefault="00D257E8" w:rsidP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6D0D52" w:rsidRPr="008F792A" w:rsidRDefault="00E875BE" w:rsidP="006D0D52">
      <w:pPr>
        <w:ind w:left="720" w:firstLine="720"/>
        <w:rPr>
          <w:rFonts w:ascii="Arial" w:hAnsi="Arial" w:cs="Arial"/>
          <w:i/>
          <w:color w:val="008040"/>
          <w:lang w:val="pt-PT"/>
        </w:rPr>
      </w:pPr>
      <w:r w:rsidRPr="008F792A">
        <w:rPr>
          <w:rFonts w:ascii="Arial" w:hAnsi="Arial" w:cs="Arial"/>
          <w:i/>
          <w:color w:val="008040"/>
          <w:lang w:val="pt-PT"/>
        </w:rPr>
        <w:t>Vt = 0.</w:t>
      </w:r>
      <w:r w:rsidR="006D0D52" w:rsidRPr="008F792A">
        <w:rPr>
          <w:rFonts w:ascii="Arial" w:hAnsi="Arial" w:cs="Arial"/>
          <w:i/>
          <w:color w:val="008040"/>
          <w:lang w:val="pt-PT"/>
        </w:rPr>
        <w:t>575854458793879</w:t>
      </w:r>
    </w:p>
    <w:p w:rsidR="00D257E8" w:rsidRPr="008F792A" w:rsidRDefault="00E875BE" w:rsidP="006D0D52">
      <w:pPr>
        <w:ind w:left="720" w:firstLine="720"/>
        <w:rPr>
          <w:rFonts w:ascii="Arial" w:hAnsi="Arial" w:cs="Arial"/>
          <w:i/>
          <w:color w:val="008040"/>
          <w:lang w:val="pt-PT"/>
        </w:rPr>
      </w:pPr>
      <w:r>
        <w:rPr>
          <w:rFonts w:ascii="Arial" w:hAnsi="Arial" w:cs="Arial"/>
          <w:i/>
          <w:color w:val="008040"/>
          <w:lang w:val="pt-PT"/>
        </w:rPr>
        <w:t xml:space="preserve">n </w:t>
      </w:r>
      <w:r w:rsidR="006D0D52" w:rsidRPr="008F792A">
        <w:rPr>
          <w:rFonts w:ascii="Arial" w:hAnsi="Arial" w:cs="Arial"/>
          <w:i/>
          <w:color w:val="008040"/>
          <w:lang w:val="pt-PT"/>
        </w:rPr>
        <w:t xml:space="preserve"> =  2.152044285997706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46" w:name="_Toc321777942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d: Sabendo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n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e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Vt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e usando fitting determinar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>B</w:t>
      </w:r>
      <w:bookmarkEnd w:id="46"/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 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D257E8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1E5E89">
        <w:rPr>
          <w:rFonts w:ascii="Arial" w:hAnsi="Arial" w:cs="Arial"/>
        </w:rPr>
        <w:t xml:space="preserve">Obtivemos os seguintes valores: </w:t>
      </w:r>
    </w:p>
    <w:p w:rsidR="007E4964" w:rsidRPr="001E5E89" w:rsidRDefault="007E4964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 w:rsidP="00D257E8">
      <w:pPr>
        <w:rPr>
          <w:rFonts w:ascii="Arial" w:hAnsi="Arial" w:cs="Arial"/>
          <w:lang w:val="pt-PT"/>
        </w:rPr>
      </w:pPr>
    </w:p>
    <w:p w:rsidR="00D257E8" w:rsidRPr="001E5E89" w:rsidRDefault="003A6514" w:rsidP="003A6514">
      <w:pPr>
        <w:ind w:left="1440" w:firstLine="720"/>
        <w:rPr>
          <w:rFonts w:ascii="Arial" w:hAnsi="Arial" w:cs="Arial"/>
          <w:i/>
          <w:color w:val="008040"/>
        </w:rPr>
      </w:pPr>
      <w:r w:rsidRPr="001E5E89">
        <w:rPr>
          <w:rFonts w:ascii="Arial" w:hAnsi="Arial" w:cs="Arial"/>
          <w:i/>
          <w:color w:val="008040"/>
        </w:rPr>
        <w:t>B = 0.0001241</w:t>
      </w:r>
    </w:p>
    <w:p w:rsidR="00D257E8" w:rsidRDefault="00D257E8" w:rsidP="00D257E8"/>
    <w:p w:rsidR="007E4964" w:rsidRPr="001E5E89" w:rsidRDefault="007E4964" w:rsidP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A103E6" w:rsidRPr="008F792A" w:rsidRDefault="00A103E6" w:rsidP="00D257E8">
      <w:pPr>
        <w:rPr>
          <w:sz w:val="18"/>
          <w:szCs w:val="18"/>
          <w:lang w:val="pt-PT"/>
        </w:rPr>
      </w:pPr>
    </w:p>
    <w:p w:rsidR="00D257E8" w:rsidRPr="00E875BE" w:rsidRDefault="00925E23" w:rsidP="00925E23">
      <w:pPr>
        <w:ind w:left="1440" w:firstLine="720"/>
        <w:rPr>
          <w:rFonts w:ascii="Arial" w:hAnsi="Arial" w:cs="Arial"/>
          <w:i/>
          <w:color w:val="008040"/>
          <w:lang w:val="pt-PT"/>
        </w:rPr>
      </w:pPr>
      <w:r w:rsidRPr="00E875BE">
        <w:rPr>
          <w:rFonts w:ascii="Arial" w:hAnsi="Arial" w:cs="Arial"/>
          <w:i/>
          <w:color w:val="008040"/>
          <w:lang w:val="pt-PT"/>
        </w:rPr>
        <w:t>B = 0.00007540</w:t>
      </w:r>
    </w:p>
    <w:p w:rsidR="00D257E8" w:rsidRPr="00E875BE" w:rsidRDefault="00D257E8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FD7E29" w:rsidRPr="008F792A" w:rsidRDefault="00FD7E29" w:rsidP="00A1469E">
      <w:pPr>
        <w:pStyle w:val="Cabealh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47" w:name="_Toc321777943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>e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: </w:t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 xml:space="preserve">Usando </w:t>
      </w:r>
      <w:r w:rsidR="00E875BE">
        <w:rPr>
          <w:rFonts w:ascii="Arial" w:hAnsi="Arial" w:cs="Arial"/>
          <w:b w:val="0"/>
          <w:sz w:val="28"/>
          <w:szCs w:val="28"/>
          <w:lang w:val="pt-PT"/>
        </w:rPr>
        <w:t>Id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(Vds</w:t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 xml:space="preserve">), na zona de saturação, determinar </w:t>
      </w:r>
      <w:r w:rsidR="00A1469E" w:rsidRPr="00D257E8">
        <w:rPr>
          <w:rFonts w:ascii="Arial" w:hAnsi="Arial" w:cs="Arial"/>
          <w:b w:val="0"/>
          <w:i/>
          <w:sz w:val="28"/>
          <w:szCs w:val="28"/>
        </w:rPr>
        <w:sym w:font="Symbol" w:char="F06C"/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>:</w:t>
      </w:r>
      <w:bookmarkEnd w:id="47"/>
    </w:p>
    <w:p w:rsidR="00FE2D9E" w:rsidRPr="008F792A" w:rsidRDefault="00FE2D9E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 w:rsidP="00FD7E2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O </w:t>
      </w:r>
      <w:r w:rsidRPr="001E5E89">
        <w:rPr>
          <w:rFonts w:ascii="Calibri" w:hAnsi="Calibri" w:cs="Calibri"/>
        </w:rPr>
        <w:sym w:font="Symbol" w:char="F06C"/>
      </w:r>
      <w:r w:rsidRPr="008F792A">
        <w:rPr>
          <w:rFonts w:ascii="Arial" w:hAnsi="Arial" w:cs="Arial"/>
          <w:lang w:val="pt-PT"/>
        </w:rPr>
        <w:t xml:space="preserve"> foi determinado através da seguinte equação:</w:t>
      </w:r>
    </w:p>
    <w:p w:rsidR="00FD7E29" w:rsidRPr="006D0D52" w:rsidRDefault="00FD7E29" w:rsidP="00FD7E29">
      <m:oMathPara>
        <m:oMath>
          <m:r>
            <w:rPr>
              <w:rFonts w:ascii="Cambria Math" w:hAnsi="Cambria Math" w:cs="Times"/>
            </w:rPr>
            <m:t xml:space="preserve">λ= </m:t>
          </m:r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"/>
                    </w:rPr>
                    <m:t>D1</m:t>
                  </m:r>
                </m:sub>
              </m:sSub>
              <m:r>
                <w:rPr>
                  <w:rFonts w:ascii="Cambria Math" w:hAnsi="Cambria Math" w:cs="Times"/>
                </w:rPr>
                <m:t>-</m:t>
              </m:r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"/>
                    </w:rPr>
                    <m:t>D2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</w:rPr>
                    <m:t>DS1</m:t>
                  </m:r>
                </m:sub>
              </m:sSub>
              <m:r>
                <w:rPr>
                  <w:rFonts w:ascii="Cambria Math" w:hAnsi="Cambria Math" w:cs="Times"/>
                </w:rPr>
                <m:t>-</m:t>
              </m:r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</w:rPr>
                    <m:t>DS2</m:t>
                  </m:r>
                </m:sub>
              </m:sSub>
            </m:den>
          </m:f>
          <m:r>
            <w:rPr>
              <w:rFonts w:ascii="Cambria Math" w:hAnsi="Cambria Math" w:cs="Times"/>
            </w:rPr>
            <m:t xml:space="preserve"> </m:t>
          </m:r>
        </m:oMath>
      </m:oMathPara>
    </w:p>
    <w:p w:rsidR="00FD7E29" w:rsidRDefault="00FD7E29" w:rsidP="00FD7E29">
      <w:pPr>
        <w:rPr>
          <w:sz w:val="18"/>
          <w:szCs w:val="18"/>
        </w:rPr>
      </w:pPr>
    </w:p>
    <w:p w:rsidR="00FD7E29" w:rsidRPr="008F792A" w:rsidRDefault="00E875BE" w:rsidP="00FD7E29">
      <w:pPr>
        <w:pStyle w:val="Legenda"/>
        <w:rPr>
          <w:lang w:val="pt-PT"/>
        </w:rPr>
      </w:pPr>
      <w:bookmarkStart w:id="48" w:name="_Toc321777992"/>
      <w:r>
        <w:rPr>
          <w:lang w:val="pt-PT"/>
        </w:rPr>
        <w:t>Equação</w:t>
      </w:r>
      <w:r w:rsidR="00FD7E29" w:rsidRPr="008F792A">
        <w:rPr>
          <w:lang w:val="pt-PT"/>
        </w:rPr>
        <w:t xml:space="preserve">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10</w:t>
      </w:r>
      <w:r w:rsidR="00BB30F9">
        <w:rPr>
          <w:noProof/>
        </w:rPr>
        <w:fldChar w:fldCharType="end"/>
      </w:r>
      <w:r w:rsidRPr="008F792A">
        <w:rPr>
          <w:lang w:val="pt-PT"/>
        </w:rPr>
        <w:t>: Determinação</w:t>
      </w:r>
      <w:r w:rsidR="00FD7E29" w:rsidRPr="008F792A">
        <w:rPr>
          <w:lang w:val="pt-PT"/>
        </w:rPr>
        <w:t xml:space="preserve"> do Lambda</w:t>
      </w:r>
      <w:bookmarkEnd w:id="48"/>
    </w:p>
    <w:p w:rsidR="007E4964" w:rsidRPr="008F792A" w:rsidRDefault="007E4964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8F792A">
        <w:rPr>
          <w:rFonts w:ascii="Arial" w:hAnsi="Arial" w:cs="Arial"/>
          <w:lang w:val="pt-PT"/>
        </w:rPr>
        <w:t xml:space="preserve">Obtivemos os seguintes valores: </w:t>
      </w: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>
      <w:pPr>
        <w:rPr>
          <w:lang w:val="pt-PT"/>
        </w:rPr>
      </w:pPr>
    </w:p>
    <w:p w:rsidR="00D257E8" w:rsidRPr="001E5E89" w:rsidRDefault="00300EE6" w:rsidP="00300EE6">
      <w:pPr>
        <w:ind w:left="720" w:firstLine="720"/>
        <w:rPr>
          <w:rFonts w:ascii="Arial" w:hAnsi="Arial" w:cs="Arial"/>
          <w:i/>
          <w:color w:val="008040"/>
        </w:rPr>
      </w:pPr>
      <w:r w:rsidRPr="001E5E89">
        <w:rPr>
          <w:rFonts w:ascii="Arial" w:hAnsi="Arial" w:cs="Arial"/>
          <w:i/>
          <w:color w:val="008040"/>
        </w:rPr>
        <w:t>lambda =  0.029560132889637</w:t>
      </w:r>
    </w:p>
    <w:p w:rsidR="00D257E8" w:rsidRPr="001E5E89" w:rsidRDefault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D257E8" w:rsidRPr="008F792A" w:rsidRDefault="00D257E8">
      <w:pPr>
        <w:rPr>
          <w:sz w:val="18"/>
          <w:szCs w:val="18"/>
          <w:lang w:val="pt-PT"/>
        </w:rPr>
      </w:pPr>
    </w:p>
    <w:p w:rsidR="00FD7E29" w:rsidRPr="008F792A" w:rsidRDefault="0012181C" w:rsidP="0012181C">
      <w:pPr>
        <w:ind w:left="720" w:firstLine="720"/>
        <w:rPr>
          <w:rFonts w:ascii="Arial" w:hAnsi="Arial" w:cs="Arial"/>
          <w:i/>
          <w:color w:val="008040"/>
          <w:lang w:val="pt-PT"/>
        </w:rPr>
      </w:pPr>
      <w:r w:rsidRPr="008F792A">
        <w:rPr>
          <w:rFonts w:ascii="Arial" w:hAnsi="Arial" w:cs="Arial"/>
          <w:i/>
          <w:color w:val="008040"/>
          <w:lang w:val="pt-PT"/>
        </w:rPr>
        <w:t>lambda =  0.072566480729500</w:t>
      </w:r>
    </w:p>
    <w:p w:rsidR="00FD7E29" w:rsidRPr="008F792A" w:rsidRDefault="00FD7E29">
      <w:pPr>
        <w:rPr>
          <w:sz w:val="18"/>
          <w:szCs w:val="18"/>
          <w:lang w:val="pt-PT"/>
        </w:rPr>
      </w:pPr>
    </w:p>
    <w:p w:rsidR="007E4964" w:rsidRPr="008F792A" w:rsidRDefault="007E4964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pStyle w:val="Cabealh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49" w:name="_Toc321777944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3  alínea f: Usando Id(Vds), determinar </w:t>
      </w:r>
      <w:r w:rsidRPr="008F792A">
        <w:rPr>
          <w:rFonts w:ascii="Arial" w:hAnsi="Arial" w:cs="Arial"/>
          <w:b w:val="0"/>
          <w:i/>
          <w:sz w:val="28"/>
          <w:szCs w:val="28"/>
          <w:lang w:val="pt-PT"/>
        </w:rPr>
        <w:t xml:space="preserve">m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e</w:t>
      </w:r>
      <w:r w:rsidRPr="008F792A">
        <w:rPr>
          <w:rFonts w:ascii="Arial" w:hAnsi="Arial" w:cs="Arial"/>
          <w:b w:val="0"/>
          <w:i/>
          <w:sz w:val="28"/>
          <w:szCs w:val="28"/>
          <w:lang w:val="pt-PT"/>
        </w:rPr>
        <w:t xml:space="preserve"> k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:</w:t>
      </w:r>
      <w:bookmarkEnd w:id="49"/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D257E8" w:rsidRPr="008F792A" w:rsidRDefault="00D257E8">
      <w:pPr>
        <w:rPr>
          <w:sz w:val="18"/>
          <w:szCs w:val="18"/>
          <w:lang w:val="pt-PT"/>
        </w:rPr>
      </w:pPr>
    </w:p>
    <w:p w:rsidR="00D257E8" w:rsidRPr="001E5E89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  <w:r w:rsidRPr="001E5E89">
        <w:rPr>
          <w:rFonts w:ascii="Arial" w:hAnsi="Arial" w:cs="Arial"/>
        </w:rPr>
        <w:t xml:space="preserve">Obtivemos os seguintes valores: </w:t>
      </w: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 w:rsidP="00D257E8">
      <w:pPr>
        <w:rPr>
          <w:lang w:val="pt-PT"/>
        </w:rPr>
      </w:pPr>
    </w:p>
    <w:p w:rsidR="00C41EB4" w:rsidRPr="001E5E89" w:rsidRDefault="00444ED8" w:rsidP="00C3225F">
      <w:pPr>
        <w:ind w:left="720" w:firstLine="720"/>
        <w:rPr>
          <w:rFonts w:ascii="Arial" w:hAnsi="Arial" w:cs="Arial"/>
          <w:i/>
          <w:color w:val="008040"/>
        </w:rPr>
      </w:pPr>
      <w:r>
        <w:rPr>
          <w:rFonts w:ascii="Arial" w:hAnsi="Arial" w:cs="Arial"/>
          <w:i/>
          <w:color w:val="008040"/>
        </w:rPr>
        <w:t>m</w:t>
      </w:r>
      <w:r w:rsidR="00C41EB4" w:rsidRPr="001E5E89">
        <w:rPr>
          <w:rFonts w:ascii="Arial" w:hAnsi="Arial" w:cs="Arial"/>
          <w:i/>
          <w:color w:val="008040"/>
        </w:rPr>
        <w:t xml:space="preserve"> =   0.750617133415447</w:t>
      </w:r>
    </w:p>
    <w:p w:rsidR="00D257E8" w:rsidRPr="001E5E89" w:rsidRDefault="00C41EB4" w:rsidP="00C41EB4">
      <w:pPr>
        <w:ind w:left="1440"/>
        <w:rPr>
          <w:rFonts w:ascii="Arial" w:hAnsi="Arial" w:cs="Arial"/>
          <w:i/>
          <w:color w:val="008040"/>
        </w:rPr>
      </w:pPr>
      <w:r w:rsidRPr="001E5E89">
        <w:rPr>
          <w:rFonts w:ascii="Arial" w:hAnsi="Arial" w:cs="Arial"/>
          <w:i/>
          <w:color w:val="008040"/>
        </w:rPr>
        <w:t>K =   0.648447045990491</w:t>
      </w:r>
    </w:p>
    <w:p w:rsidR="00D257E8" w:rsidRPr="001E5E89" w:rsidRDefault="00D257E8" w:rsidP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2B5024" w:rsidRPr="0086045C" w:rsidRDefault="00444ED8" w:rsidP="00C3225F">
      <w:pPr>
        <w:ind w:left="720" w:firstLine="720"/>
        <w:rPr>
          <w:rFonts w:ascii="Arial" w:hAnsi="Arial" w:cs="Arial"/>
          <w:i/>
          <w:color w:val="008040"/>
          <w:lang w:val="pt-PT"/>
        </w:rPr>
      </w:pPr>
      <w:r w:rsidRPr="0086045C">
        <w:rPr>
          <w:rFonts w:ascii="Arial" w:hAnsi="Arial" w:cs="Arial"/>
          <w:i/>
          <w:color w:val="008040"/>
          <w:lang w:val="pt-PT"/>
        </w:rPr>
        <w:t>m</w:t>
      </w:r>
      <w:r w:rsidR="002B5024" w:rsidRPr="0086045C">
        <w:rPr>
          <w:rFonts w:ascii="Arial" w:hAnsi="Arial" w:cs="Arial"/>
          <w:i/>
          <w:color w:val="008040"/>
          <w:lang w:val="pt-PT"/>
        </w:rPr>
        <w:t xml:space="preserve"> = 0.643325692492985</w:t>
      </w:r>
    </w:p>
    <w:p w:rsidR="002B5024" w:rsidRPr="0086045C" w:rsidRDefault="002B5024" w:rsidP="002B5024">
      <w:pPr>
        <w:ind w:left="720" w:firstLine="720"/>
        <w:rPr>
          <w:rFonts w:ascii="Arial" w:hAnsi="Arial" w:cs="Arial"/>
          <w:i/>
          <w:color w:val="008040"/>
          <w:lang w:val="pt-PT"/>
        </w:rPr>
      </w:pPr>
      <w:r w:rsidRPr="0086045C">
        <w:rPr>
          <w:rFonts w:ascii="Arial" w:hAnsi="Arial" w:cs="Arial"/>
          <w:i/>
          <w:color w:val="008040"/>
          <w:lang w:val="pt-PT"/>
        </w:rPr>
        <w:t>K = 0.589720244539865</w:t>
      </w:r>
    </w:p>
    <w:p w:rsidR="002B5024" w:rsidRPr="0086045C" w:rsidRDefault="002B5024">
      <w:pPr>
        <w:rPr>
          <w:sz w:val="18"/>
          <w:szCs w:val="18"/>
          <w:lang w:val="pt-PT"/>
        </w:rPr>
      </w:pPr>
    </w:p>
    <w:p w:rsidR="002B5024" w:rsidRPr="0086045C" w:rsidRDefault="002B5024">
      <w:pPr>
        <w:rPr>
          <w:sz w:val="18"/>
          <w:szCs w:val="18"/>
          <w:lang w:val="pt-PT"/>
        </w:rPr>
      </w:pPr>
    </w:p>
    <w:p w:rsidR="00CA614A" w:rsidRPr="0086045C" w:rsidRDefault="00CA614A" w:rsidP="00CA614A">
      <w:pPr>
        <w:pStyle w:val="Cabealho3"/>
        <w:rPr>
          <w:rFonts w:ascii="Arial" w:hAnsi="Arial" w:cs="Arial"/>
          <w:b w:val="0"/>
          <w:sz w:val="28"/>
          <w:szCs w:val="28"/>
          <w:lang w:val="pt-PT"/>
        </w:rPr>
      </w:pPr>
      <w:bookmarkStart w:id="50" w:name="_Toc321777945"/>
      <w:r w:rsidRPr="0086045C">
        <w:rPr>
          <w:rFonts w:ascii="Arial" w:hAnsi="Arial" w:cs="Arial"/>
          <w:b w:val="0"/>
          <w:sz w:val="28"/>
          <w:szCs w:val="28"/>
          <w:lang w:val="pt-PT"/>
        </w:rPr>
        <w:t>Fase 3: Comentários:</w:t>
      </w:r>
      <w:bookmarkEnd w:id="50"/>
    </w:p>
    <w:p w:rsidR="00C3225F" w:rsidRPr="0086045C" w:rsidRDefault="00C3225F">
      <w:pPr>
        <w:rPr>
          <w:sz w:val="18"/>
          <w:szCs w:val="18"/>
          <w:lang w:val="pt-PT"/>
        </w:rPr>
      </w:pPr>
    </w:p>
    <w:p w:rsidR="00C3225F" w:rsidRPr="008F792A" w:rsidRDefault="00CA614A" w:rsidP="00CA614A">
      <w:pPr>
        <w:ind w:firstLine="720"/>
        <w:jc w:val="both"/>
        <w:rPr>
          <w:rFonts w:ascii="Arial" w:hAnsi="Arial" w:cs="Arial"/>
          <w:i/>
          <w:lang w:val="pt-PT"/>
        </w:rPr>
      </w:pPr>
      <w:r w:rsidRPr="008F792A">
        <w:rPr>
          <w:rFonts w:ascii="Arial" w:hAnsi="Arial" w:cs="Arial"/>
          <w:i/>
          <w:lang w:val="pt-PT"/>
        </w:rPr>
        <w:t>Os resultados, na generalidade, são coerentes com os valores obtidos na parte 2. Nesta parte, a principal fonte de imprecisões pode ter sido a seleção dos valores de Id para a realização do fitting de Idsat</w:t>
      </w:r>
      <w:r w:rsidR="009508E9">
        <w:rPr>
          <w:rFonts w:ascii="Arial" w:hAnsi="Arial" w:cs="Arial"/>
          <w:i/>
          <w:lang w:val="pt-PT"/>
        </w:rPr>
        <w:t>. P</w:t>
      </w:r>
      <w:r w:rsidRPr="008F792A">
        <w:rPr>
          <w:rFonts w:ascii="Arial" w:hAnsi="Arial" w:cs="Arial"/>
          <w:i/>
          <w:lang w:val="pt-PT"/>
        </w:rPr>
        <w:t>rocurou-se seleccionar valores de id na zona de satura</w:t>
      </w:r>
      <w:r w:rsidR="008F792A" w:rsidRPr="008F792A">
        <w:rPr>
          <w:rFonts w:ascii="Arial" w:hAnsi="Arial" w:cs="Arial"/>
          <w:i/>
          <w:lang w:val="pt-PT"/>
        </w:rPr>
        <w:t>ç</w:t>
      </w:r>
      <w:r w:rsidRPr="008F792A">
        <w:rPr>
          <w:rFonts w:ascii="Arial" w:hAnsi="Arial" w:cs="Arial"/>
          <w:i/>
          <w:lang w:val="pt-PT"/>
        </w:rPr>
        <w:t>ão, contudo, o critério usado para a selec</w:t>
      </w:r>
      <w:r w:rsidR="008F792A">
        <w:rPr>
          <w:rFonts w:ascii="Arial" w:hAnsi="Arial" w:cs="Arial"/>
          <w:i/>
          <w:lang w:val="pt-PT"/>
        </w:rPr>
        <w:t>ç</w:t>
      </w:r>
      <w:r w:rsidRPr="008F792A">
        <w:rPr>
          <w:rFonts w:ascii="Arial" w:hAnsi="Arial" w:cs="Arial"/>
          <w:i/>
          <w:lang w:val="pt-PT"/>
        </w:rPr>
        <w:t>ão desses valores foi meramente prático</w:t>
      </w:r>
      <w:r w:rsidRPr="008F792A">
        <w:rPr>
          <w:sz w:val="18"/>
          <w:szCs w:val="18"/>
          <w:lang w:val="pt-PT"/>
        </w:rPr>
        <w:t>.</w:t>
      </w:r>
    </w:p>
    <w:p w:rsidR="00C3225F" w:rsidRPr="008F792A" w:rsidRDefault="00C3225F">
      <w:pPr>
        <w:rPr>
          <w:sz w:val="18"/>
          <w:szCs w:val="18"/>
          <w:lang w:val="pt-PT"/>
        </w:rPr>
      </w:pPr>
    </w:p>
    <w:p w:rsidR="00C3225F" w:rsidRPr="008F792A" w:rsidRDefault="00C3225F">
      <w:pPr>
        <w:rPr>
          <w:sz w:val="18"/>
          <w:szCs w:val="18"/>
          <w:lang w:val="pt-PT"/>
        </w:rPr>
      </w:pPr>
    </w:p>
    <w:p w:rsidR="002B5024" w:rsidRPr="008F792A" w:rsidRDefault="002B5024">
      <w:pPr>
        <w:rPr>
          <w:sz w:val="18"/>
          <w:szCs w:val="18"/>
          <w:lang w:val="pt-PT"/>
        </w:rPr>
      </w:pPr>
    </w:p>
    <w:p w:rsidR="007E4964" w:rsidRPr="008F792A" w:rsidRDefault="007E4964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7E4964" w:rsidRPr="008F792A" w:rsidRDefault="005C6537" w:rsidP="007E4964">
      <w:pPr>
        <w:pStyle w:val="Cabealho1"/>
        <w:rPr>
          <w:rFonts w:ascii="Arial" w:hAnsi="Arial" w:cs="Arial"/>
          <w:b w:val="0"/>
          <w:sz w:val="40"/>
          <w:szCs w:val="40"/>
          <w:lang w:val="pt-PT"/>
        </w:rPr>
      </w:pPr>
      <w:bookmarkStart w:id="51" w:name="_Toc321777946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Conclusão</w:t>
      </w:r>
      <w:bookmarkEnd w:id="51"/>
    </w:p>
    <w:p w:rsidR="00FE2D9E" w:rsidRPr="008F792A" w:rsidRDefault="00FE2D9E">
      <w:pPr>
        <w:rPr>
          <w:sz w:val="18"/>
          <w:szCs w:val="18"/>
          <w:lang w:val="pt-PT"/>
        </w:rPr>
      </w:pPr>
    </w:p>
    <w:p w:rsidR="000E3BE1" w:rsidRDefault="009508E9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Este trabalho tinha como principal objectivo mostrar que o modelo </w:t>
      </w:r>
      <w:r w:rsidRPr="009508E9">
        <w:rPr>
          <w:rFonts w:ascii="Arial" w:hAnsi="Arial" w:cs="Arial"/>
          <w:lang w:val="pt-PT"/>
        </w:rPr>
        <w:t>Schokley</w:t>
      </w:r>
      <w:r>
        <w:rPr>
          <w:rFonts w:ascii="Arial" w:hAnsi="Arial" w:cs="Arial"/>
          <w:lang w:val="pt-PT"/>
        </w:rPr>
        <w:t xml:space="preserve"> não é de facto o melhor modelo a ser aplicado quando</w:t>
      </w:r>
      <w:r w:rsidR="000E3BE1">
        <w:rPr>
          <w:rFonts w:ascii="Arial" w:hAnsi="Arial" w:cs="Arial"/>
          <w:lang w:val="pt-PT"/>
        </w:rPr>
        <w:t xml:space="preserve"> se trata de dimensionamento de</w:t>
      </w:r>
      <w:r>
        <w:rPr>
          <w:rFonts w:ascii="Arial" w:hAnsi="Arial" w:cs="Arial"/>
          <w:lang w:val="pt-PT"/>
        </w:rPr>
        <w:t xml:space="preserve"> transístores</w:t>
      </w:r>
      <w:r w:rsidR="000E3BE1">
        <w:rPr>
          <w:rFonts w:ascii="Arial" w:hAnsi="Arial" w:cs="Arial"/>
          <w:lang w:val="pt-PT"/>
        </w:rPr>
        <w:t xml:space="preserve"> </w:t>
      </w:r>
      <w:r w:rsidR="0086045C">
        <w:rPr>
          <w:rFonts w:ascii="Arial" w:hAnsi="Arial" w:cs="Arial"/>
          <w:lang w:val="pt-PT"/>
        </w:rPr>
        <w:t>com dimensões</w:t>
      </w:r>
      <w:r w:rsidR="000E3BE1">
        <w:rPr>
          <w:rFonts w:ascii="Arial" w:hAnsi="Arial" w:cs="Arial"/>
          <w:lang w:val="pt-PT"/>
        </w:rPr>
        <w:t xml:space="preserve"> </w:t>
      </w:r>
      <w:r w:rsidR="0086045C">
        <w:rPr>
          <w:rFonts w:ascii="Arial" w:hAnsi="Arial" w:cs="Arial"/>
          <w:lang w:val="pt-PT"/>
        </w:rPr>
        <w:t>progressivamente mais reduzidas</w:t>
      </w:r>
      <w:r w:rsidR="000E3BE1">
        <w:rPr>
          <w:rFonts w:ascii="Arial" w:hAnsi="Arial" w:cs="Arial"/>
          <w:lang w:val="pt-PT"/>
        </w:rPr>
        <w:t>. Para isso, utilizou-se o exemplo de dois transístores</w:t>
      </w:r>
      <w:r w:rsidR="0086045C">
        <w:rPr>
          <w:rFonts w:ascii="Arial" w:hAnsi="Arial" w:cs="Arial"/>
          <w:lang w:val="pt-PT"/>
        </w:rPr>
        <w:t xml:space="preserve"> com a mesma relação de largura/</w:t>
      </w:r>
      <w:r w:rsidR="000E3BE1">
        <w:rPr>
          <w:rFonts w:ascii="Arial" w:hAnsi="Arial" w:cs="Arial"/>
          <w:lang w:val="pt-PT"/>
        </w:rPr>
        <w:t>comprimento do canal do transístor (W/L) mas com tamanhos diferentes (um de W = 4µm e de L = 2</w:t>
      </w:r>
      <w:r w:rsidR="0086045C" w:rsidRPr="0086045C">
        <w:rPr>
          <w:rFonts w:ascii="Arial" w:hAnsi="Arial" w:cs="Arial"/>
          <w:lang w:val="pt-PT"/>
        </w:rPr>
        <w:t xml:space="preserve"> </w:t>
      </w:r>
      <w:r w:rsidR="0086045C">
        <w:rPr>
          <w:rFonts w:ascii="Arial" w:hAnsi="Arial" w:cs="Arial"/>
          <w:lang w:val="pt-PT"/>
        </w:rPr>
        <w:t>µm</w:t>
      </w:r>
      <w:r w:rsidR="000E3BE1">
        <w:rPr>
          <w:rFonts w:ascii="Arial" w:hAnsi="Arial" w:cs="Arial"/>
          <w:lang w:val="pt-PT"/>
        </w:rPr>
        <w:t xml:space="preserve"> e outro de W = 800nm e de L = 400 nm).</w:t>
      </w:r>
    </w:p>
    <w:p w:rsidR="009508E9" w:rsidRDefault="000E3BE1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Verificou-se na tarefa 1, quando para </w:t>
      </w:r>
      <w:r w:rsidR="009508E9">
        <w:rPr>
          <w:rFonts w:ascii="Arial" w:hAnsi="Arial" w:cs="Arial"/>
          <w:lang w:val="pt-PT"/>
        </w:rPr>
        <w:t>doi</w:t>
      </w:r>
      <w:r>
        <w:rPr>
          <w:rFonts w:ascii="Arial" w:hAnsi="Arial" w:cs="Arial"/>
          <w:lang w:val="pt-PT"/>
        </w:rPr>
        <w:t>s transístores com a mesma rela</w:t>
      </w:r>
      <w:r w:rsidR="009508E9">
        <w:rPr>
          <w:rFonts w:ascii="Arial" w:hAnsi="Arial" w:cs="Arial"/>
          <w:lang w:val="pt-PT"/>
        </w:rPr>
        <w:t>ção</w:t>
      </w:r>
      <w:r>
        <w:rPr>
          <w:rFonts w:ascii="Arial" w:hAnsi="Arial" w:cs="Arial"/>
          <w:lang w:val="pt-PT"/>
        </w:rPr>
        <w:t>, se obtiveram</w:t>
      </w:r>
      <w:r w:rsidR="009508E9">
        <w:rPr>
          <w:rFonts w:ascii="Arial" w:hAnsi="Arial" w:cs="Arial"/>
          <w:lang w:val="pt-PT"/>
        </w:rPr>
        <w:t xml:space="preserve"> diferen</w:t>
      </w:r>
      <w:r w:rsidR="0086045C">
        <w:rPr>
          <w:rFonts w:ascii="Arial" w:hAnsi="Arial" w:cs="Arial"/>
          <w:lang w:val="pt-PT"/>
        </w:rPr>
        <w:t>tes características de corrente</w:t>
      </w:r>
      <w:r w:rsidR="009508E9">
        <w:rPr>
          <w:rFonts w:ascii="Arial" w:hAnsi="Arial" w:cs="Arial"/>
          <w:lang w:val="pt-PT"/>
        </w:rPr>
        <w:t xml:space="preserve"> </w:t>
      </w:r>
      <w:r w:rsidR="009508E9" w:rsidRPr="009508E9">
        <w:rPr>
          <w:rFonts w:ascii="Arial" w:hAnsi="Arial" w:cs="Arial"/>
          <w:i/>
          <w:lang w:val="pt-PT"/>
        </w:rPr>
        <w:t>Id(vgs)</w:t>
      </w:r>
      <w:r w:rsidR="0086045C">
        <w:rPr>
          <w:rFonts w:ascii="Arial" w:hAnsi="Arial" w:cs="Arial"/>
          <w:lang w:val="pt-PT"/>
        </w:rPr>
        <w:t xml:space="preserve">, </w:t>
      </w:r>
      <w:r w:rsidR="009508E9">
        <w:rPr>
          <w:rFonts w:ascii="Arial" w:hAnsi="Arial" w:cs="Arial"/>
          <w:lang w:val="pt-PT"/>
        </w:rPr>
        <w:t>o que levou a que s</w:t>
      </w:r>
      <w:bookmarkStart w:id="52" w:name="_GoBack"/>
      <w:bookmarkEnd w:id="52"/>
      <w:r w:rsidR="009508E9">
        <w:rPr>
          <w:rFonts w:ascii="Arial" w:hAnsi="Arial" w:cs="Arial"/>
          <w:lang w:val="pt-PT"/>
        </w:rPr>
        <w:t xml:space="preserve">e tivesse de </w:t>
      </w:r>
      <w:r w:rsidR="00305981">
        <w:rPr>
          <w:rFonts w:ascii="Arial" w:hAnsi="Arial" w:cs="Arial"/>
          <w:lang w:val="pt-PT"/>
        </w:rPr>
        <w:t>utilizar um modelo mais preciso.</w:t>
      </w:r>
      <w:r w:rsidR="009508E9">
        <w:rPr>
          <w:rFonts w:ascii="Arial" w:hAnsi="Arial" w:cs="Arial"/>
          <w:lang w:val="pt-PT"/>
        </w:rPr>
        <w:t xml:space="preserve"> </w:t>
      </w:r>
      <w:r w:rsidR="00305981">
        <w:rPr>
          <w:rFonts w:ascii="Arial" w:hAnsi="Arial" w:cs="Arial"/>
          <w:lang w:val="pt-PT"/>
        </w:rPr>
        <w:t>Foi-nos sugerido então que se utilizasse</w:t>
      </w:r>
      <w:r w:rsidR="009508E9">
        <w:rPr>
          <w:rFonts w:ascii="Arial" w:hAnsi="Arial" w:cs="Arial"/>
          <w:lang w:val="pt-PT"/>
        </w:rPr>
        <w:t xml:space="preserve"> o modelo </w:t>
      </w:r>
      <w:r w:rsidR="009508E9">
        <w:rPr>
          <w:rFonts w:ascii="Arial" w:hAnsi="Arial" w:cs="Arial"/>
          <w:i/>
          <w:lang w:val="pt-PT"/>
        </w:rPr>
        <w:t>n-power.</w:t>
      </w:r>
    </w:p>
    <w:p w:rsidR="009508E9" w:rsidRDefault="000E3BE1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Na tarefa 2, utilizou-se o modelo </w:t>
      </w:r>
      <w:r>
        <w:rPr>
          <w:rFonts w:ascii="Arial" w:hAnsi="Arial" w:cs="Arial"/>
          <w:i/>
          <w:lang w:val="pt-PT"/>
        </w:rPr>
        <w:t>n-power</w:t>
      </w:r>
      <w:r>
        <w:rPr>
          <w:rFonts w:ascii="Arial" w:hAnsi="Arial" w:cs="Arial"/>
          <w:lang w:val="pt-PT"/>
        </w:rPr>
        <w:t xml:space="preserve"> para se poder dimensionar os dois transístores</w:t>
      </w:r>
      <w:r w:rsidR="00305981">
        <w:rPr>
          <w:rFonts w:ascii="Arial" w:hAnsi="Arial" w:cs="Arial"/>
          <w:lang w:val="pt-PT"/>
        </w:rPr>
        <w:t xml:space="preserve">. Embora este modelo tenha proporcionado melhores características de </w:t>
      </w:r>
      <w:r w:rsidR="00305981" w:rsidRPr="00305981">
        <w:rPr>
          <w:rFonts w:ascii="Arial" w:hAnsi="Arial" w:cs="Arial"/>
          <w:i/>
          <w:lang w:val="pt-PT"/>
        </w:rPr>
        <w:t>Id(vgs)</w:t>
      </w:r>
      <w:r w:rsidR="00305981">
        <w:rPr>
          <w:rFonts w:ascii="Arial" w:hAnsi="Arial" w:cs="Arial"/>
          <w:lang w:val="pt-PT"/>
        </w:rPr>
        <w:t>, as técnicas utilizadas ainda eram, de certa forma, precárias comparadas com as da tarefa 3.</w:t>
      </w:r>
    </w:p>
    <w:p w:rsidR="00305981" w:rsidRDefault="00305981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Finalmente, na tarefa 3 (utilizando o mesmo modelo) recorreu-se a técnicas de fitting, proporcionadas pela ferramenta MatLab. Essas técnicas permitiram que se aproximassem as características </w:t>
      </w:r>
      <w:r>
        <w:rPr>
          <w:rFonts w:ascii="Arial" w:hAnsi="Arial" w:cs="Arial"/>
          <w:i/>
          <w:lang w:val="pt-PT"/>
        </w:rPr>
        <w:t>I</w:t>
      </w:r>
      <w:r w:rsidRPr="00305981">
        <w:rPr>
          <w:rFonts w:ascii="Arial" w:hAnsi="Arial" w:cs="Arial"/>
          <w:i/>
          <w:lang w:val="pt-PT"/>
        </w:rPr>
        <w:t>d(vgs</w:t>
      </w:r>
      <w:r>
        <w:rPr>
          <w:rFonts w:ascii="Arial" w:hAnsi="Arial" w:cs="Arial"/>
          <w:i/>
          <w:lang w:val="pt-PT"/>
        </w:rPr>
        <w:t>)</w:t>
      </w:r>
      <w:r>
        <w:rPr>
          <w:rFonts w:ascii="Arial" w:hAnsi="Arial" w:cs="Arial"/>
          <w:lang w:val="pt-PT"/>
        </w:rPr>
        <w:t xml:space="preserve"> e </w:t>
      </w:r>
      <w:r w:rsidRPr="00305981">
        <w:rPr>
          <w:rFonts w:ascii="Arial" w:hAnsi="Arial" w:cs="Arial"/>
          <w:i/>
          <w:lang w:val="pt-PT"/>
        </w:rPr>
        <w:t>Vgs(vdsat)</w:t>
      </w:r>
      <w:r>
        <w:rPr>
          <w:rFonts w:ascii="Arial" w:hAnsi="Arial" w:cs="Arial"/>
          <w:lang w:val="pt-PT"/>
        </w:rPr>
        <w:t xml:space="preserve"> de uma zona mais linear</w:t>
      </w:r>
      <w:r w:rsidR="00754D67">
        <w:rPr>
          <w:rFonts w:ascii="Arial" w:hAnsi="Arial" w:cs="Arial"/>
          <w:lang w:val="pt-PT"/>
        </w:rPr>
        <w:t>, de modo a que os transístores pudessem funcionar na zona de saturação. Não se obteve uma linearização exacta, mas as curvas obtidas aproximaram-se bastante das originais.</w:t>
      </w:r>
    </w:p>
    <w:p w:rsidR="00754D67" w:rsidRPr="00305981" w:rsidRDefault="00754D67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Assim conclui-se  que o modelo n-power é de facto um melhor modelo a utilizar quando comparado com o modelo de </w:t>
      </w:r>
      <w:r w:rsidRPr="009508E9">
        <w:rPr>
          <w:rFonts w:ascii="Arial" w:hAnsi="Arial" w:cs="Arial"/>
          <w:lang w:val="pt-PT"/>
        </w:rPr>
        <w:t>Schokley</w:t>
      </w:r>
      <w:r>
        <w:rPr>
          <w:rFonts w:ascii="Arial" w:hAnsi="Arial" w:cs="Arial"/>
          <w:lang w:val="pt-PT"/>
        </w:rPr>
        <w:t>.</w:t>
      </w:r>
    </w:p>
    <w:p w:rsidR="0000236B" w:rsidRPr="008F792A" w:rsidRDefault="0000236B" w:rsidP="00754D67">
      <w:pPr>
        <w:jc w:val="both"/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00236B" w:rsidRPr="008F792A" w:rsidRDefault="0000236B" w:rsidP="0000236B">
      <w:pPr>
        <w:pStyle w:val="Cabealho1"/>
        <w:rPr>
          <w:rFonts w:ascii="Arial" w:hAnsi="Arial" w:cs="Arial"/>
          <w:b w:val="0"/>
          <w:sz w:val="40"/>
          <w:szCs w:val="40"/>
          <w:lang w:val="pt-PT"/>
        </w:rPr>
      </w:pPr>
      <w:bookmarkStart w:id="53" w:name="_Toc321777947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Anexos</w:t>
      </w:r>
      <w:bookmarkEnd w:id="53"/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DC4502">
      <w:pPr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Códigos efectuados no MATLAB:</w:t>
      </w:r>
    </w:p>
    <w:p w:rsidR="0000236B" w:rsidRPr="008F792A" w:rsidRDefault="0000236B">
      <w:pPr>
        <w:rPr>
          <w:sz w:val="18"/>
          <w:szCs w:val="18"/>
          <w:lang w:val="pt-PT"/>
        </w:rPr>
      </w:pPr>
    </w:p>
    <w:p w:rsidR="00DC4502" w:rsidRPr="008F792A" w:rsidRDefault="00DC4502">
      <w:pPr>
        <w:rPr>
          <w:sz w:val="18"/>
          <w:szCs w:val="18"/>
          <w:lang w:val="pt-PT"/>
        </w:rPr>
      </w:pPr>
    </w:p>
    <w:p w:rsidR="00DC4502" w:rsidRPr="008F792A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Ficheiro:  “</w:t>
      </w:r>
      <w:r w:rsidRPr="008F792A">
        <w:rPr>
          <w:rFonts w:ascii="Arial" w:hAnsi="Arial" w:cs="Arial"/>
          <w:color w:val="000000"/>
          <w:lang w:val="pt-PT"/>
        </w:rPr>
        <w:t>teste_eda_1_b.m”</w:t>
      </w:r>
    </w:p>
    <w:p w:rsidR="0000236B" w:rsidRPr="008F792A" w:rsidRDefault="0000236B" w:rsidP="00DC4502">
      <w:pPr>
        <w:pStyle w:val="PargrafodaLista"/>
        <w:rPr>
          <w:rFonts w:ascii="Arial" w:hAnsi="Arial" w:cs="Arial"/>
          <w:lang w:val="pt-PT"/>
        </w:rPr>
      </w:pPr>
    </w:p>
    <w:p w:rsidR="00DC4502" w:rsidRPr="008F792A" w:rsidRDefault="00DC4502">
      <w:pPr>
        <w:rPr>
          <w:sz w:val="18"/>
          <w:szCs w:val="18"/>
          <w:lang w:val="pt-PT"/>
        </w:rPr>
      </w:pPr>
    </w:p>
    <w:p w:rsidR="00DC4502" w:rsidRPr="008F792A" w:rsidRDefault="00DC4502">
      <w:pPr>
        <w:rPr>
          <w:sz w:val="18"/>
          <w:szCs w:val="18"/>
          <w:lang w:val="pt-PT"/>
        </w:rPr>
      </w:pP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trabalho 1 EDA - funcao generica, para todos os trasistores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para correr digitar o comando: teste_eda_1_b2('data3_2_4.dat',4*10^-6,2*10^-6)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                            ou teste_eda_1_b2('data3_400_800.dat',800*10^-9,400*10^-9).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teste_eda_1_b(file1,w,l)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data = load(file1);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vdsn=data(:,1);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 w:hint="eastAsia"/>
          <w:color w:val="228B22"/>
          <w:sz w:val="20"/>
          <w:szCs w:val="20"/>
          <w:lang w:val="pt-PT"/>
        </w:rPr>
        <w:t>%PosiÁıes no vector de dados onde vamos buscar os valores de vds e id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npoints=length(vdsn)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vds1=npoints-3;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vds2=npoints-23;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vds6=5;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Id1=data(vds1,4)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Id2=data(vds2,4)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Id1=data(vds1,2)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Id2=data(vds2,2)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6045C">
        <w:rPr>
          <w:rFonts w:ascii="Courier" w:hAnsi="Courier" w:cs="Courier"/>
          <w:color w:val="000000"/>
          <w:sz w:val="20"/>
          <w:szCs w:val="20"/>
          <w:lang w:val="pt-PT"/>
        </w:rPr>
        <w:t>VDS6 = data(vds6,3);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6045C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VDS1 = data(vds1,3);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VDS2 = data(vds2,3);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VDS6 = data(vds6,1);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VDS1 = data(vds1,1);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VDS2 = data(vds2,1);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lambda0 = (Id1-Id2)/((Id2*VDS1)-(Id1*VDS2))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VDS3 = VDS1;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VDS4 = VDS1;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VDS5 = VDS1;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Id3 = Id1;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Id4=data(vds1,2);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else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Id4=data(vds1,4);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Id5=data(vds1,8);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Iz3 = Id3 /(1+(lambda0*VDS3))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Iz4 = Id4 /(1+(lambda0*VDS4))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Iz5 = Id5 /(1+(lambda0*VDS5))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Vgs3 = 1.2;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Vgs4 = 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Vgs5 = 0.6;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syms </w:t>
      </w:r>
      <w:r>
        <w:rPr>
          <w:rFonts w:ascii="Courier" w:hAnsi="Courier" w:cs="Courier"/>
          <w:color w:val="A020F0"/>
          <w:sz w:val="20"/>
          <w:szCs w:val="20"/>
        </w:rPr>
        <w:t>Vt0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equ = log10(Iz3/Iz4)*log10((Vgs4-Vt0)/(Vgs5-Vt0))-log10(Iz4/Iz5)*log10((Vgs3-Vt0)/(Vgs4-Vt0));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6045C">
        <w:rPr>
          <w:rFonts w:ascii="Courier" w:hAnsi="Courier" w:cs="Courier"/>
          <w:color w:val="228B22"/>
          <w:sz w:val="20"/>
          <w:szCs w:val="20"/>
          <w:lang w:val="pt-PT"/>
        </w:rPr>
        <w:t>% S = Vt0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S = vpasolve(equ,Vt0,0:1.2)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n = log10(Iz3/Iz4)/log10((Vgs3-S)/(Vgs4-S))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B = (Iz3/((Vgs3-S)^n))*(0.5)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VDS7 = VDS6;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Vgs6 = Vgs3;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Vgs7 = 0.8;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ID6 = data(vds6,4)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ID6 = data(vds6,2)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ID7 = data(vds6,6)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%Neste caso, assume-se que o comprimento eficaz do transistor È o seu prÛprio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%comprimento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leff = l;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E6 = ID6 /(B*(w/leff)*((Vgs6-S)^n)*(1+lambda0*VDS6))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6045C">
        <w:rPr>
          <w:rFonts w:ascii="Courier" w:hAnsi="Courier" w:cs="Courier"/>
          <w:color w:val="000000"/>
          <w:sz w:val="20"/>
          <w:szCs w:val="20"/>
          <w:lang w:val="pt-PT"/>
        </w:rPr>
        <w:t>E7 = ID7 /(B*(w/leff)*((Vgs7-S)^n)*(1+lambda0*VDS7))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6045C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Vdsat6 = VDS6*(1+(sqrt(1-E6)))/E6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Vdsat7 = VDS7*(1+(sqrt(1-E7)))/E7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log(Vdsat6/Vdsat7)/(log((Vgs6-S)/(Vgs7-S)))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6045C">
        <w:rPr>
          <w:rFonts w:ascii="Courier" w:hAnsi="Courier" w:cs="Courier"/>
          <w:color w:val="000000"/>
          <w:sz w:val="20"/>
          <w:szCs w:val="20"/>
        </w:rPr>
        <w:t>K = Vdsat6/(Vgs6-S)^m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6045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6045C">
        <w:rPr>
          <w:rFonts w:ascii="Courier" w:hAnsi="Courier" w:cs="Courier"/>
          <w:color w:val="000000"/>
          <w:sz w:val="20"/>
          <w:szCs w:val="20"/>
        </w:rPr>
        <w:t>VGS = 0.4:0.2:1.2;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 = 0:0.01:1.2;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%Ciclo para organizar e representar as caracterÌsticas de Id para os 5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%valores de VGS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0000FF"/>
          <w:sz w:val="20"/>
          <w:szCs w:val="20"/>
          <w:lang w:val="pt-PT"/>
        </w:rPr>
        <w:t>if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(w == 4*10^-6) &amp;&amp; (l == 2*10^-6)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vgsx12 = data(:,3);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lastRenderedPageBreak/>
        <w:t xml:space="preserve">        vgsy12 = data(:,4);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vgsx10 = data(:,1);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vgsy10 = data(:,2);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0000FF"/>
          <w:sz w:val="20"/>
          <w:szCs w:val="20"/>
          <w:lang w:val="pt-PT"/>
        </w:rPr>
        <w:t>else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vgsx12 = data(:,1);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vgsy12 = data(:,2);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vgsx10 = data(:,3);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</w:t>
      </w:r>
      <w:r>
        <w:rPr>
          <w:rFonts w:ascii="Courier" w:hAnsi="Courier" w:cs="Courier"/>
          <w:color w:val="000000"/>
          <w:sz w:val="20"/>
          <w:szCs w:val="20"/>
        </w:rPr>
        <w:t>vgsy10 = data(:,4);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vgsx8 = data(:,5);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vgsy8 = data(:,6);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vgsx6 = data(:,7);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vgsy6 = data(:,8);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j=2:length(VGS)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i=1:length(VDS)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p(i)=teste_eda_2(VGS(j),VDS(i),w,l,B,n,S,m,K,lambda0);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p1=plot(VDS,p,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p2=plot(vgsx12,vgsy12,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plot(vgsx10,vgsy10,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plot(vgsx8,vgsy8,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plot(vgsx6,vgsy6,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'ID(VDS) para VGS = 1.2 V, 1 V, 0.8V e 0.6 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xlabel(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'VDS(V)'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ylabel(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'ID(A)'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legend([p1,p2],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'Curva obtida pelo modelo n-power'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,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'Curva obtida por simulaÁ„o'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6045C">
        <w:rPr>
          <w:rFonts w:ascii="Courier" w:hAnsi="Courier" w:cs="Courier"/>
          <w:color w:val="000000"/>
          <w:sz w:val="20"/>
          <w:szCs w:val="20"/>
          <w:lang w:val="pt-PT"/>
        </w:rPr>
        <w:t xml:space="preserve">hold </w:t>
      </w:r>
      <w:r w:rsidRPr="0086045C">
        <w:rPr>
          <w:rFonts w:ascii="Courier" w:hAnsi="Courier" w:cs="Courier"/>
          <w:color w:val="A020F0"/>
          <w:sz w:val="20"/>
          <w:szCs w:val="20"/>
          <w:lang w:val="pt-PT"/>
        </w:rPr>
        <w:t>off</w:t>
      </w:r>
    </w:p>
    <w:p w:rsidR="00DC4502" w:rsidRPr="0086045C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6045C">
        <w:rPr>
          <w:rFonts w:ascii="Courier" w:hAnsi="Courier" w:cs="Courier"/>
          <w:color w:val="228B22"/>
          <w:sz w:val="20"/>
          <w:szCs w:val="20"/>
          <w:lang w:val="pt-PT"/>
        </w:rPr>
        <w:t>%% 3™ parte %%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6045C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%Extraem-se as carcterÌsticas Id(VGS)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dados12 = xlsread(</w:t>
      </w:r>
      <w:r>
        <w:rPr>
          <w:rFonts w:ascii="Courier" w:hAnsi="Courier" w:cs="Courier"/>
          <w:color w:val="A020F0"/>
          <w:sz w:val="20"/>
          <w:szCs w:val="20"/>
        </w:rPr>
        <w:t>'ID_vds_1.2_L4u_W2u.xlsx'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dados08 = xlsread(</w:t>
      </w:r>
      <w:r>
        <w:rPr>
          <w:rFonts w:ascii="Courier" w:hAnsi="Courier" w:cs="Courier"/>
          <w:color w:val="A020F0"/>
          <w:sz w:val="20"/>
          <w:szCs w:val="20"/>
        </w:rPr>
        <w:t>'ID_vds_0.8_L4u_W2u.xlsx'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dados12 = xlsread(</w:t>
      </w:r>
      <w:r>
        <w:rPr>
          <w:rFonts w:ascii="Courier" w:hAnsi="Courier" w:cs="Courier"/>
          <w:color w:val="A020F0"/>
          <w:sz w:val="20"/>
          <w:szCs w:val="20"/>
        </w:rPr>
        <w:t>'ID_vds_1.2_L800n_W400n.xlsx'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dados08 = xlsread(</w:t>
      </w:r>
      <w:r>
        <w:rPr>
          <w:rFonts w:ascii="Courier" w:hAnsi="Courier" w:cs="Courier"/>
          <w:color w:val="A020F0"/>
          <w:sz w:val="20"/>
          <w:szCs w:val="20"/>
        </w:rPr>
        <w:t>'ID_vds_0.8_L800n_W400n.xlsx'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FF"/>
          <w:sz w:val="20"/>
          <w:szCs w:val="20"/>
          <w:lang w:val="pt-PT"/>
        </w:rPr>
        <w:t>end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VGS_12 = dados12(:,1);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VGS_08 = dados08(:,1);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ID_12 = dados12(:,2);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ID_08 = dados08(:,2);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figure;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>plot(VGS_12,ID_12);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'ID(VGS) para VDS = 1.2 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xlabel(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'VGS(V)'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ylabel(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'ID(A)'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%Excluem-se valores de VGS&lt;0.7, pelo facto de os id serem demasiado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%pequenos para a escala de valores do Matlab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>ID_08 = ID_08(find(VGS_08&gt;0.7));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ID_12 = ID_12(find(VGS_12&gt;0.7));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VGS_12 = VGS_12(find(VGS_12&gt;0.7));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gm = diff(ID_12)./diff(VGS_12);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%charac -&gt; CaracterÌstica Id/gm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charac = ID_12(2:end)./gm;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plot(charac,</w:t>
      </w:r>
      <w:r>
        <w:rPr>
          <w:rFonts w:ascii="Courier" w:hAnsi="Courier" w:cs="Courier"/>
          <w:color w:val="A020F0"/>
          <w:sz w:val="20"/>
          <w:szCs w:val="20"/>
        </w:rPr>
        <w:t>'o'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'CaracterÌstica Id/gm'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</w:rPr>
        <w:t>'VGS(V)'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</w:rPr>
        <w:t>'ID(A)'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val = mylsqftiT(VGS_12(2:end),charac);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vt_3 = val(1)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n_3 = val(2)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lamb = fitting_lambda(double(ID_08),double(ID_12));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lambda = lamb(1)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fitting_B(VGS_12,ID_12,lambda,n_3,vt_3,w,l);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b(1)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%fitting de idsat e vdsat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coef12= 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coef10= 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coef12= 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coef10= 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idsat_12 = fitting_idsat(data(end-15:end,coef12),data(end-15:end,(coef12+1)),lambda)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idsat_10 = fitting_idsat(data(end-15:end,coef10),data(end-15:end,(coef10+1)),lambda)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idsat_08 = fitting_idsat(data(end-15:end,5),data(end-15:end,6),lambda)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idsat_06 = fitting_idsat(data(end-15:end,7),data(end-15:end,8),lambda)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idsat_04 = fitting_idsat(data(end-15:end,9),data(end-15:end,10),lambda)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vdsat_12 = fitting_vdsat(data(:,coef12),data(:,(coef12+1)),idsat_12,lambda);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vdsat_10 = fitting_vdsat(data(:,coef10),data(:,(coef10+1)),idsat_10,lambda);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vdsat_08 = fitting_vdsat(data(:,5),data(:,6),idsat_08,lambda);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vdsat_06 = fitting_vdsat(data(:,7),data(:,8),idsat_06,lambda);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vdsat_04 = fitting_vdsat(data(:,9),data(:,10),idsat_04,lambda);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ydata = [vdsat_04 vdsat_06 vdsat_08 vdsat_10 vdsat_12]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xdata = [0.4 0.6 0.8 1 1.2]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Values = fitting_mk(xdata(2:end),ydata(2:end),vt_3);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M=Values(1)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K=Values(2)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0236B" w:rsidRDefault="0000236B">
      <w:pPr>
        <w:rPr>
          <w:sz w:val="18"/>
          <w:szCs w:val="18"/>
        </w:rPr>
      </w:pPr>
    </w:p>
    <w:p w:rsidR="0000236B" w:rsidRDefault="0000236B">
      <w:pPr>
        <w:rPr>
          <w:sz w:val="18"/>
          <w:szCs w:val="18"/>
        </w:rPr>
      </w:pPr>
    </w:p>
    <w:p w:rsidR="0000236B" w:rsidRDefault="0000236B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0236B" w:rsidRDefault="0000236B">
      <w:pPr>
        <w:rPr>
          <w:sz w:val="18"/>
          <w:szCs w:val="18"/>
        </w:rPr>
      </w:pPr>
    </w:p>
    <w:p w:rsidR="0000236B" w:rsidRPr="00DC4502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C4502">
        <w:rPr>
          <w:rFonts w:ascii="Arial" w:hAnsi="Arial" w:cs="Arial"/>
        </w:rPr>
        <w:t>Ficheiro:  “</w:t>
      </w:r>
      <w:r w:rsidRPr="00DC4502">
        <w:rPr>
          <w:rFonts w:ascii="Arial" w:hAnsi="Arial" w:cs="Arial"/>
          <w:color w:val="000000"/>
          <w:sz w:val="20"/>
          <w:szCs w:val="20"/>
        </w:rPr>
        <w:t>mylsqftiT</w:t>
      </w:r>
      <w:r w:rsidRPr="00DC4502">
        <w:rPr>
          <w:rFonts w:ascii="Arial" w:hAnsi="Arial" w:cs="Arial"/>
          <w:color w:val="000000"/>
        </w:rPr>
        <w:t>”  (função)</w:t>
      </w:r>
    </w:p>
    <w:p w:rsidR="0000236B" w:rsidRDefault="0000236B">
      <w:pPr>
        <w:rPr>
          <w:sz w:val="18"/>
          <w:szCs w:val="18"/>
        </w:rPr>
      </w:pP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K=mylsqftiT(xdata,ydata)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Ki = [10,10];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[K,resnorm] = lsqcurvefit(@myfun,Ki,xdata,ydata);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plot(xdata,ydata,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</w:rPr>
        <w:t>'VGS[V]'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</w:rPr>
        <w:t>'ID[A]'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newY= (1/K(2))*(xdata-K(1));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plot(xdata,newY,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 = myfun(x,xdata)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(1/x(2))*(xdata-x(1));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00236B" w:rsidRDefault="0000236B">
      <w:pPr>
        <w:rPr>
          <w:sz w:val="18"/>
          <w:szCs w:val="18"/>
        </w:rPr>
      </w:pPr>
    </w:p>
    <w:p w:rsidR="0000236B" w:rsidRDefault="0000236B">
      <w:pPr>
        <w:rPr>
          <w:sz w:val="18"/>
          <w:szCs w:val="18"/>
        </w:rPr>
      </w:pPr>
    </w:p>
    <w:p w:rsidR="00DC4502" w:rsidRPr="00DC4502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C4502">
        <w:rPr>
          <w:rFonts w:ascii="Arial" w:hAnsi="Arial" w:cs="Arial"/>
        </w:rPr>
        <w:t>Ficheiro:  “</w:t>
      </w:r>
      <w:r w:rsidRPr="00DC4502">
        <w:rPr>
          <w:rFonts w:ascii="Arial" w:hAnsi="Arial" w:cs="Arial"/>
          <w:color w:val="000000"/>
        </w:rPr>
        <w:t>fitting_idsat”  (função)</w:t>
      </w:r>
    </w:p>
    <w:p w:rsidR="00DC4502" w:rsidRDefault="00DC4502">
      <w:pPr>
        <w:rPr>
          <w:sz w:val="18"/>
          <w:szCs w:val="18"/>
        </w:rPr>
      </w:pP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K=fitting_idsat(xdata,ydata,lambda)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Ki = [100];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[K,resnorm] = lsqcurvefit(@myfun,Ki,xdata,ydata);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newY= K(1)*(1+(lambda*xdata));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 = myfun(x,xdata)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x(1)*(1+(lambda*xdata));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Pr="00DC4502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Times New Roman"/>
        </w:rPr>
      </w:pPr>
      <w:r w:rsidRPr="00DC4502">
        <w:rPr>
          <w:rFonts w:ascii="Arial" w:hAnsi="Arial" w:cs="Arial"/>
        </w:rPr>
        <w:t>Ficheiro:  “</w:t>
      </w:r>
      <w:r w:rsidRPr="00DC4502">
        <w:rPr>
          <w:rFonts w:ascii="Arial" w:hAnsi="Arial" w:cs="Arial"/>
          <w:color w:val="000000"/>
        </w:rPr>
        <w:t>teste_eda_2”  (função)</w:t>
      </w:r>
    </w:p>
    <w:p w:rsidR="00DC4502" w:rsidRDefault="00DC4502">
      <w:pPr>
        <w:rPr>
          <w:sz w:val="18"/>
          <w:szCs w:val="18"/>
        </w:rPr>
      </w:pP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[Id,Idsat]= teste_eda_2(vgs,vds,w,l,B,n,vt,m,K,lambda0)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Idsat = (w/l)*B*((vgs-vt)^n);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Vdsat = K*(vgs-vt)^m;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vds &gt;= Vdsat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Id=Idsat*(1+lambda0*vds);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Id=Idsat*(1+lambda0*vds)*(2-(vds/Vdsat))*(vds/Vdsat);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Pr="00743794" w:rsidRDefault="00DC4502" w:rsidP="00743794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743794">
        <w:rPr>
          <w:rFonts w:ascii="Arial" w:hAnsi="Arial" w:cs="Arial"/>
        </w:rPr>
        <w:t>Ficheiro:  “</w:t>
      </w:r>
      <w:r w:rsidR="00743794" w:rsidRPr="00743794">
        <w:rPr>
          <w:rFonts w:ascii="Arial" w:hAnsi="Arial" w:cs="Arial"/>
          <w:color w:val="000000"/>
        </w:rPr>
        <w:t>fitting_v</w:t>
      </w:r>
      <w:r w:rsidRPr="00743794">
        <w:rPr>
          <w:rFonts w:ascii="Arial" w:hAnsi="Arial" w:cs="Arial"/>
          <w:color w:val="000000"/>
        </w:rPr>
        <w:t>dsat”  (função)</w:t>
      </w:r>
    </w:p>
    <w:p w:rsidR="00DC4502" w:rsidRDefault="00DC4502">
      <w:pPr>
        <w:rPr>
          <w:sz w:val="18"/>
          <w:szCs w:val="18"/>
        </w:rPr>
      </w:pP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K=fitting_vdsat(xdata,ydata,idsat,lambda)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Ki = [0.0002];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[K,resnorm] = lsqcurvefit(@myfun,Ki,xdata,ydata);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[F] = myfun(x,xdata)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(xdata&gt;x(1))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F=idsat*(1+lambda*xdata);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F=idsat*(1+lambda*xdata).*(2-(xdata/x(1))).*(xdata/x(1));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Pr="00743794" w:rsidRDefault="00DC4502" w:rsidP="00743794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743794">
        <w:rPr>
          <w:rFonts w:ascii="Arial" w:hAnsi="Arial" w:cs="Arial"/>
        </w:rPr>
        <w:t>Ficheiro:  “</w:t>
      </w:r>
      <w:r w:rsidR="00743794" w:rsidRPr="00743794">
        <w:rPr>
          <w:rFonts w:ascii="Arial" w:hAnsi="Arial" w:cs="Arial"/>
          <w:color w:val="000000"/>
        </w:rPr>
        <w:t>fitting_B</w:t>
      </w:r>
      <w:r w:rsidRPr="00743794">
        <w:rPr>
          <w:rFonts w:ascii="Arial" w:hAnsi="Arial" w:cs="Arial"/>
          <w:color w:val="000000"/>
        </w:rPr>
        <w:t>”  (função)</w:t>
      </w:r>
    </w:p>
    <w:p w:rsidR="00DC4502" w:rsidRDefault="00DC4502">
      <w:pPr>
        <w:rPr>
          <w:sz w:val="18"/>
          <w:szCs w:val="18"/>
        </w:rPr>
      </w:pP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K=fitting_B(xdata,ydata,lambda,n_3,vt,w,l)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Ki = [100];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[K,resnorm] = lsqcurvefit(@myfun,Ki,xdata,ydata);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plot(xdata,ydata,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newY= (w/l)*K(1)*(1+lambda*1.2)*((xdata-vt).^n_3);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>plot(xdata,newY,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 = myfun(x,xdata)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F = (w/l)*x(1)*(1+lambda*1.2)*((xdata-vt).^n_3);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>
      <w:pPr>
        <w:rPr>
          <w:sz w:val="18"/>
          <w:szCs w:val="18"/>
        </w:rPr>
      </w:pPr>
    </w:p>
    <w:p w:rsidR="00DC4502" w:rsidRPr="00743794" w:rsidRDefault="00DC4502" w:rsidP="00743794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743794">
        <w:rPr>
          <w:rFonts w:ascii="Arial" w:hAnsi="Arial" w:cs="Arial"/>
        </w:rPr>
        <w:t>Ficheiro:  “</w:t>
      </w:r>
      <w:r w:rsidRPr="00743794">
        <w:rPr>
          <w:rFonts w:ascii="Arial" w:hAnsi="Arial" w:cs="Arial"/>
          <w:color w:val="000000"/>
        </w:rPr>
        <w:t>fitting_</w:t>
      </w:r>
      <w:r w:rsidR="00743794" w:rsidRPr="00743794">
        <w:rPr>
          <w:rFonts w:ascii="Arial" w:hAnsi="Arial" w:cs="Arial"/>
          <w:color w:val="000000"/>
        </w:rPr>
        <w:t>lambda</w:t>
      </w:r>
      <w:r w:rsidRPr="00743794">
        <w:rPr>
          <w:rFonts w:ascii="Arial" w:hAnsi="Arial" w:cs="Arial"/>
          <w:color w:val="000000"/>
        </w:rPr>
        <w:t>”  (função)</w:t>
      </w:r>
    </w:p>
    <w:p w:rsidR="00DC4502" w:rsidRDefault="00DC4502">
      <w:pPr>
        <w:rPr>
          <w:sz w:val="18"/>
          <w:szCs w:val="18"/>
        </w:rPr>
      </w:pP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K=fitting_lambda(xdata,ydata)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Ki = [100];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Starting guess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ydata=ydata*1e5;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xdata=xdata*1e5;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>[K,resnorm] = lsqcurvefit(@myfun,Ki,xdata,ydata);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plot(xdata,ydata,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newY= xdata*((1+(K(1)*1.2))/(1+(K(1)*0.8)));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plot(xdata,newY,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 = myfun(x,xdata)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xdata*((1+(x(1)*1.2))/(1+(x(1)*0.8)));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DC4502" w:rsidRDefault="00DC4502">
      <w:pPr>
        <w:rPr>
          <w:sz w:val="18"/>
          <w:szCs w:val="18"/>
        </w:rPr>
      </w:pPr>
    </w:p>
    <w:p w:rsidR="00DC4502" w:rsidRPr="00D808CE" w:rsidRDefault="00743794" w:rsidP="00D808CE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 w:rsidRPr="00D808CE">
        <w:rPr>
          <w:rFonts w:ascii="Arial" w:hAnsi="Arial" w:cs="Arial"/>
        </w:rPr>
        <w:t>Ficheiro:  “</w:t>
      </w:r>
      <w:r w:rsidR="00D808CE" w:rsidRPr="00D808CE">
        <w:rPr>
          <w:rFonts w:ascii="Arial" w:hAnsi="Arial" w:cs="Arial"/>
          <w:color w:val="000000"/>
        </w:rPr>
        <w:t>fitting_m</w:t>
      </w:r>
      <w:r w:rsidRPr="00D808CE">
        <w:rPr>
          <w:rFonts w:ascii="Arial" w:hAnsi="Arial" w:cs="Arial"/>
          <w:color w:val="000000"/>
        </w:rPr>
        <w:t>”  (função)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K=fitting_m(xdata,ydata,vt,lambda,w,l,B,n)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Ki = [100,-1];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[K,resnorm] = lsqcurvefit(@myfun,Ki,xdata,ydata);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plot(xdata,ydata,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808CE" w:rsidRPr="008F792A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newY = ((w/l)*B*((xdata-vt).^n)).*(1+lambda*(K(1)*(xdata-vt).^K(2)));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>plot(xdata,newY,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 = myfun(x,xdata)</w:t>
      </w:r>
    </w:p>
    <w:p w:rsidR="00D808CE" w:rsidRPr="008F792A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F = ((w/l)*B*((xdata-vt).^n)).*(1+(lambda*(x(1)*((xdata-vt).^x(2)))));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743794" w:rsidRDefault="00743794">
      <w:pPr>
        <w:rPr>
          <w:sz w:val="18"/>
          <w:szCs w:val="18"/>
        </w:rPr>
      </w:pPr>
    </w:p>
    <w:p w:rsidR="00743794" w:rsidRPr="00D808CE" w:rsidRDefault="00743794" w:rsidP="00D808CE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</w:rPr>
      </w:pPr>
      <w:r w:rsidRPr="00D808CE">
        <w:rPr>
          <w:rFonts w:ascii="Arial" w:hAnsi="Arial" w:cs="Arial"/>
        </w:rPr>
        <w:t>Ficheiro:  “</w:t>
      </w:r>
      <w:r w:rsidR="00D808CE">
        <w:rPr>
          <w:rFonts w:ascii="Arial" w:hAnsi="Arial" w:cs="Arial"/>
          <w:color w:val="000000"/>
        </w:rPr>
        <w:t>fitting_mk</w:t>
      </w:r>
      <w:r w:rsidRPr="00D808CE">
        <w:rPr>
          <w:rFonts w:ascii="Arial" w:hAnsi="Arial" w:cs="Arial"/>
          <w:color w:val="000000"/>
        </w:rPr>
        <w:t>”  (função)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K=fitting_mk(xdata,ydata,vt)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Ki = [1,1];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[K,resnorm] = lsqcurvefit(@myfun,Ki,xdata,ydata);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plot(xdata,ydata,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newY = K(1)*((xdata-vt).^K(2));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plot(xdata,newY,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F = myfun(x,xdata)</w:t>
      </w:r>
    </w:p>
    <w:p w:rsidR="00D808CE" w:rsidRPr="008F792A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F = x(1).*((xdata-vt).^x(2));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end</w:t>
      </w:r>
    </w:p>
    <w:p w:rsidR="00D808CE" w:rsidRPr="00867D02" w:rsidRDefault="00D808CE">
      <w:pPr>
        <w:rPr>
          <w:sz w:val="18"/>
          <w:szCs w:val="18"/>
        </w:rPr>
      </w:pPr>
    </w:p>
    <w:sectPr w:rsidR="00D808CE" w:rsidRPr="00867D02" w:rsidSect="008B0927">
      <w:headerReference w:type="default" r:id="rId28"/>
      <w:footerReference w:type="default" r:id="rId29"/>
      <w:headerReference w:type="first" r:id="rId30"/>
      <w:footerReference w:type="first" r:id="rId31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D2E" w:rsidRDefault="00DD5D2E" w:rsidP="0086769D">
      <w:r>
        <w:separator/>
      </w:r>
    </w:p>
  </w:endnote>
  <w:endnote w:type="continuationSeparator" w:id="0">
    <w:p w:rsidR="00DD5D2E" w:rsidRDefault="00DD5D2E" w:rsidP="008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E9" w:rsidRDefault="009508E9" w:rsidP="001E44C3">
    <w:pPr>
      <w:pStyle w:val="Rodap"/>
      <w:framePr w:wrap="around" w:vAnchor="text" w:hAnchor="page" w:x="10441" w:y="-1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045C">
      <w:rPr>
        <w:rStyle w:val="Nmerodepgina"/>
        <w:noProof/>
      </w:rPr>
      <w:t>22</w:t>
    </w:r>
    <w:r>
      <w:rPr>
        <w:rStyle w:val="Nmerodepgina"/>
      </w:rPr>
      <w:fldChar w:fldCharType="end"/>
    </w:r>
  </w:p>
  <w:p w:rsidR="009508E9" w:rsidRDefault="009508E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E9" w:rsidRDefault="009508E9" w:rsidP="00C166B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D2E" w:rsidRDefault="00DD5D2E" w:rsidP="0086769D">
      <w:r>
        <w:separator/>
      </w:r>
    </w:p>
  </w:footnote>
  <w:footnote w:type="continuationSeparator" w:id="0">
    <w:p w:rsidR="00DD5D2E" w:rsidRDefault="00DD5D2E" w:rsidP="0086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E9" w:rsidRPr="008F792A" w:rsidRDefault="009508E9" w:rsidP="00270364">
    <w:pPr>
      <w:pStyle w:val="Cabealho"/>
      <w:jc w:val="center"/>
      <w:rPr>
        <w:rFonts w:asciiTheme="majorHAnsi" w:hAnsiTheme="majorHAnsi"/>
        <w:lang w:val="pt-PT"/>
      </w:rPr>
    </w:pPr>
    <w:r w:rsidRPr="008F792A">
      <w:rPr>
        <w:rFonts w:asciiTheme="majorHAnsi" w:hAnsiTheme="majorHAnsi"/>
        <w:noProof/>
        <w:lang w:val="pt-PT"/>
      </w:rPr>
      <w:t>1º trabalho de EDA/CAD para Nanoelectrónica 2015-2016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E9" w:rsidRDefault="009508E9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-106680</wp:posOffset>
          </wp:positionV>
          <wp:extent cx="2971800" cy="37737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7737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4B1C9C"/>
    <w:multiLevelType w:val="hybridMultilevel"/>
    <w:tmpl w:val="A6F48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84322"/>
    <w:multiLevelType w:val="hybridMultilevel"/>
    <w:tmpl w:val="25DC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05042"/>
    <w:multiLevelType w:val="hybridMultilevel"/>
    <w:tmpl w:val="590ED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467620"/>
    <w:multiLevelType w:val="hybridMultilevel"/>
    <w:tmpl w:val="D0CEE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86363"/>
    <w:multiLevelType w:val="hybridMultilevel"/>
    <w:tmpl w:val="E09EA46C"/>
    <w:lvl w:ilvl="0" w:tplc="4CE0871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B229DF"/>
    <w:multiLevelType w:val="hybridMultilevel"/>
    <w:tmpl w:val="F3081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16D4D"/>
    <w:multiLevelType w:val="hybridMultilevel"/>
    <w:tmpl w:val="FD1EF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0D38"/>
    <w:multiLevelType w:val="hybridMultilevel"/>
    <w:tmpl w:val="7510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769D"/>
    <w:rsid w:val="000011E6"/>
    <w:rsid w:val="0000236B"/>
    <w:rsid w:val="00013353"/>
    <w:rsid w:val="00014AF4"/>
    <w:rsid w:val="000378B4"/>
    <w:rsid w:val="00040F5C"/>
    <w:rsid w:val="000416D4"/>
    <w:rsid w:val="000470A2"/>
    <w:rsid w:val="000715A5"/>
    <w:rsid w:val="0008047D"/>
    <w:rsid w:val="00093517"/>
    <w:rsid w:val="00096523"/>
    <w:rsid w:val="00097B8C"/>
    <w:rsid w:val="000A073C"/>
    <w:rsid w:val="000A6616"/>
    <w:rsid w:val="000E24FC"/>
    <w:rsid w:val="000E3BE1"/>
    <w:rsid w:val="00114E7D"/>
    <w:rsid w:val="001201EF"/>
    <w:rsid w:val="0012181C"/>
    <w:rsid w:val="00123418"/>
    <w:rsid w:val="00126526"/>
    <w:rsid w:val="00133162"/>
    <w:rsid w:val="00137AC0"/>
    <w:rsid w:val="00155EA1"/>
    <w:rsid w:val="00185D33"/>
    <w:rsid w:val="001A7D17"/>
    <w:rsid w:val="001B3ED5"/>
    <w:rsid w:val="001C0874"/>
    <w:rsid w:val="001E44C3"/>
    <w:rsid w:val="001E5E89"/>
    <w:rsid w:val="0023063C"/>
    <w:rsid w:val="00234370"/>
    <w:rsid w:val="00234699"/>
    <w:rsid w:val="00235A28"/>
    <w:rsid w:val="00242C21"/>
    <w:rsid w:val="00270364"/>
    <w:rsid w:val="002842E1"/>
    <w:rsid w:val="00297A67"/>
    <w:rsid w:val="002B5024"/>
    <w:rsid w:val="002C064E"/>
    <w:rsid w:val="002E4BF2"/>
    <w:rsid w:val="002F1416"/>
    <w:rsid w:val="002F2A0E"/>
    <w:rsid w:val="00300C4F"/>
    <w:rsid w:val="00300EE6"/>
    <w:rsid w:val="00305981"/>
    <w:rsid w:val="00315610"/>
    <w:rsid w:val="00315B3B"/>
    <w:rsid w:val="003261E1"/>
    <w:rsid w:val="00376313"/>
    <w:rsid w:val="003A6514"/>
    <w:rsid w:val="003B0C1E"/>
    <w:rsid w:val="003D1238"/>
    <w:rsid w:val="003D3E8B"/>
    <w:rsid w:val="003E7F40"/>
    <w:rsid w:val="003F687D"/>
    <w:rsid w:val="0040050B"/>
    <w:rsid w:val="00401C18"/>
    <w:rsid w:val="00416465"/>
    <w:rsid w:val="00444ED8"/>
    <w:rsid w:val="00450912"/>
    <w:rsid w:val="00455081"/>
    <w:rsid w:val="00461CA7"/>
    <w:rsid w:val="00463084"/>
    <w:rsid w:val="00474290"/>
    <w:rsid w:val="004A3572"/>
    <w:rsid w:val="004D53D6"/>
    <w:rsid w:val="004E2107"/>
    <w:rsid w:val="0050571E"/>
    <w:rsid w:val="00562E68"/>
    <w:rsid w:val="00581034"/>
    <w:rsid w:val="005A3E66"/>
    <w:rsid w:val="005A63B3"/>
    <w:rsid w:val="005B1263"/>
    <w:rsid w:val="005C2709"/>
    <w:rsid w:val="005C6537"/>
    <w:rsid w:val="005D3230"/>
    <w:rsid w:val="005E3E93"/>
    <w:rsid w:val="005E681B"/>
    <w:rsid w:val="005F2A01"/>
    <w:rsid w:val="005F308E"/>
    <w:rsid w:val="005F373F"/>
    <w:rsid w:val="005F6BE9"/>
    <w:rsid w:val="005F7776"/>
    <w:rsid w:val="00603A18"/>
    <w:rsid w:val="0060683C"/>
    <w:rsid w:val="00653C88"/>
    <w:rsid w:val="006B5798"/>
    <w:rsid w:val="006C0405"/>
    <w:rsid w:val="006D0D52"/>
    <w:rsid w:val="006E5ECD"/>
    <w:rsid w:val="006F147F"/>
    <w:rsid w:val="007063E0"/>
    <w:rsid w:val="00743794"/>
    <w:rsid w:val="00744474"/>
    <w:rsid w:val="00751BF9"/>
    <w:rsid w:val="00754D67"/>
    <w:rsid w:val="00756628"/>
    <w:rsid w:val="007A7AA0"/>
    <w:rsid w:val="007B0D2B"/>
    <w:rsid w:val="007C6D39"/>
    <w:rsid w:val="007E4964"/>
    <w:rsid w:val="00807FF4"/>
    <w:rsid w:val="0081682E"/>
    <w:rsid w:val="0082292C"/>
    <w:rsid w:val="0086045C"/>
    <w:rsid w:val="00861A17"/>
    <w:rsid w:val="0086769D"/>
    <w:rsid w:val="00867D02"/>
    <w:rsid w:val="0087690C"/>
    <w:rsid w:val="00893802"/>
    <w:rsid w:val="008A5B14"/>
    <w:rsid w:val="008B0927"/>
    <w:rsid w:val="008B168D"/>
    <w:rsid w:val="008E2D1A"/>
    <w:rsid w:val="008F10F1"/>
    <w:rsid w:val="008F792A"/>
    <w:rsid w:val="00907B2C"/>
    <w:rsid w:val="009174C8"/>
    <w:rsid w:val="00924168"/>
    <w:rsid w:val="00925E23"/>
    <w:rsid w:val="00926ED9"/>
    <w:rsid w:val="00933ACF"/>
    <w:rsid w:val="00934CBF"/>
    <w:rsid w:val="00934D0F"/>
    <w:rsid w:val="009404E2"/>
    <w:rsid w:val="009508E9"/>
    <w:rsid w:val="009560F6"/>
    <w:rsid w:val="0096568B"/>
    <w:rsid w:val="009722CB"/>
    <w:rsid w:val="00973414"/>
    <w:rsid w:val="009879EE"/>
    <w:rsid w:val="009A1103"/>
    <w:rsid w:val="009B2C99"/>
    <w:rsid w:val="00A00498"/>
    <w:rsid w:val="00A103E6"/>
    <w:rsid w:val="00A1469E"/>
    <w:rsid w:val="00A2214D"/>
    <w:rsid w:val="00A25F67"/>
    <w:rsid w:val="00A5051B"/>
    <w:rsid w:val="00A63435"/>
    <w:rsid w:val="00A7048D"/>
    <w:rsid w:val="00AF0B38"/>
    <w:rsid w:val="00B13AF8"/>
    <w:rsid w:val="00B50690"/>
    <w:rsid w:val="00B528CB"/>
    <w:rsid w:val="00B54534"/>
    <w:rsid w:val="00B61913"/>
    <w:rsid w:val="00B813D3"/>
    <w:rsid w:val="00B813E2"/>
    <w:rsid w:val="00BB13D4"/>
    <w:rsid w:val="00BB1EC4"/>
    <w:rsid w:val="00BB30F9"/>
    <w:rsid w:val="00BD3F2B"/>
    <w:rsid w:val="00C05278"/>
    <w:rsid w:val="00C166B6"/>
    <w:rsid w:val="00C1770B"/>
    <w:rsid w:val="00C3225F"/>
    <w:rsid w:val="00C3280B"/>
    <w:rsid w:val="00C41EB4"/>
    <w:rsid w:val="00C5056F"/>
    <w:rsid w:val="00C52A06"/>
    <w:rsid w:val="00C53518"/>
    <w:rsid w:val="00C74982"/>
    <w:rsid w:val="00C755C3"/>
    <w:rsid w:val="00C83A13"/>
    <w:rsid w:val="00C97139"/>
    <w:rsid w:val="00CA614A"/>
    <w:rsid w:val="00CA6F16"/>
    <w:rsid w:val="00CB05AA"/>
    <w:rsid w:val="00CB188D"/>
    <w:rsid w:val="00CC1BA9"/>
    <w:rsid w:val="00CC1FD3"/>
    <w:rsid w:val="00CD1C5B"/>
    <w:rsid w:val="00CD4F9C"/>
    <w:rsid w:val="00CE087A"/>
    <w:rsid w:val="00CE1DA5"/>
    <w:rsid w:val="00CE62B5"/>
    <w:rsid w:val="00D257E8"/>
    <w:rsid w:val="00D266C1"/>
    <w:rsid w:val="00D43FB6"/>
    <w:rsid w:val="00D4585A"/>
    <w:rsid w:val="00D808CE"/>
    <w:rsid w:val="00D82F2A"/>
    <w:rsid w:val="00DC4502"/>
    <w:rsid w:val="00DD5D2E"/>
    <w:rsid w:val="00DE10A4"/>
    <w:rsid w:val="00DE4602"/>
    <w:rsid w:val="00DF3204"/>
    <w:rsid w:val="00E013C1"/>
    <w:rsid w:val="00E42CCD"/>
    <w:rsid w:val="00E77F2D"/>
    <w:rsid w:val="00E875BE"/>
    <w:rsid w:val="00EB1269"/>
    <w:rsid w:val="00EC3316"/>
    <w:rsid w:val="00ED3E85"/>
    <w:rsid w:val="00EE03BC"/>
    <w:rsid w:val="00EF00BD"/>
    <w:rsid w:val="00EF730D"/>
    <w:rsid w:val="00F03574"/>
    <w:rsid w:val="00F11471"/>
    <w:rsid w:val="00F14E87"/>
    <w:rsid w:val="00F25BA7"/>
    <w:rsid w:val="00F30D78"/>
    <w:rsid w:val="00F32A82"/>
    <w:rsid w:val="00F37C0D"/>
    <w:rsid w:val="00F4687F"/>
    <w:rsid w:val="00F56266"/>
    <w:rsid w:val="00F85D1F"/>
    <w:rsid w:val="00F87677"/>
    <w:rsid w:val="00FA04C1"/>
    <w:rsid w:val="00FA6EA7"/>
    <w:rsid w:val="00FB330B"/>
    <w:rsid w:val="00FB3B35"/>
    <w:rsid w:val="00FB6CC8"/>
    <w:rsid w:val="00FD4620"/>
    <w:rsid w:val="00FD7E29"/>
    <w:rsid w:val="00FE2D9E"/>
    <w:rsid w:val="00F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AutoShape 10"/>
        <o:r id="V:Rule2" type="connector" idref="#AutoShape 11"/>
      </o:rules>
    </o:shapelayout>
  </w:shapeDefaults>
  <w:decimalSymbol w:val=","/>
  <w:listSeparator w:val=";"/>
  <w15:docId w15:val="{735A96D5-03A5-435E-B5F2-880DD10E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F9"/>
  </w:style>
  <w:style w:type="paragraph" w:styleId="Cabealho1">
    <w:name w:val="heading 1"/>
    <w:basedOn w:val="Normal"/>
    <w:next w:val="Normal"/>
    <w:link w:val="Cabealho1Carte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769D"/>
  </w:style>
  <w:style w:type="paragraph" w:styleId="Rodap">
    <w:name w:val="footer"/>
    <w:basedOn w:val="Normal"/>
    <w:link w:val="Rodap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769D"/>
  </w:style>
  <w:style w:type="paragraph" w:styleId="Textodebalo">
    <w:name w:val="Balloon Text"/>
    <w:basedOn w:val="Normal"/>
    <w:link w:val="TextodebaloCarte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86769D"/>
  </w:style>
  <w:style w:type="paragraph" w:styleId="ndiceremissivo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9879EE"/>
    <w:pPr>
      <w:tabs>
        <w:tab w:val="right" w:leader="dot" w:pos="8290"/>
      </w:tabs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60683C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sid w:val="00D43FB6"/>
    <w:rPr>
      <w:color w:val="80808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D1238"/>
    <w:pPr>
      <w:tabs>
        <w:tab w:val="left" w:pos="7088"/>
      </w:tabs>
      <w:spacing w:after="200"/>
      <w:ind w:left="993" w:right="1212" w:firstLine="283"/>
      <w:jc w:val="center"/>
    </w:pPr>
    <w:rPr>
      <w:rFonts w:asciiTheme="majorHAnsi" w:hAnsiTheme="majorHAnsi"/>
      <w:b/>
      <w:bCs/>
      <w:color w:val="365F91" w:themeColor="accent1" w:themeShade="BF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Tipodeletrapredefinidodopargrafo"/>
    <w:rsid w:val="00A00498"/>
  </w:style>
  <w:style w:type="paragraph" w:styleId="PargrafodaLista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elha">
    <w:name w:val="Table Grid"/>
    <w:basedOn w:val="Tabelanormal"/>
    <w:uiPriority w:val="59"/>
    <w:rsid w:val="007A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Alunos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916B57-93E2-468D-B220-C00A9974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30</Pages>
  <Words>4437</Words>
  <Characters>23965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EDA/CAD para Nanoelectrónica 2015-2016 </vt:lpstr>
    </vt:vector>
  </TitlesOfParts>
  <Company/>
  <LinksUpToDate>false</LinksUpToDate>
  <CharactersWithSpaces>28346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EDA/CAD para Nanoelectrónica 2015-2016 </dc:title>
  <dc:subject/>
  <dc:creator>Silvana Regina Costa</dc:creator>
  <cp:keywords/>
  <dc:description/>
  <cp:lastModifiedBy>António João Pereira</cp:lastModifiedBy>
  <cp:revision>111</cp:revision>
  <dcterms:created xsi:type="dcterms:W3CDTF">2016-03-21T12:21:00Z</dcterms:created>
  <dcterms:modified xsi:type="dcterms:W3CDTF">2016-04-09T00:06:00Z</dcterms:modified>
</cp:coreProperties>
</file>