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ankofa-fragmentos-da-áfrica"/>
    <w:p>
      <w:pPr>
        <w:pStyle w:val="Heading1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Start w:id="20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0"/>
    <w:bookmarkStart w:id="21" w:name="X9e051b45ae66e2295f53528aa973fee59302afc"/>
    <w:p>
      <w:pPr>
        <w:pStyle w:val="Heading2"/>
      </w:pPr>
      <w:r>
        <w:t xml:space="preserve">Estado atual (v1.3.6-dev — 8 mundos, 71 enigmas)</w:t>
      </w:r>
    </w:p>
    <w:p>
      <w:pPr>
        <w:numPr>
          <w:ilvl w:val="0"/>
          <w:numId w:val="1001"/>
        </w:numPr>
        <w:pStyle w:val="Compact"/>
      </w:pPr>
      <w:r>
        <w:t xml:space="preserve">Fluxo completo: landing → registro (modal HGA) → mapa de mundos → mundo → enigma → resultado → mosaico → perfil → conquistas → desafio diário → caderno de revisão.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71 enigmas</w:t>
      </w:r>
      <w:r>
        <w:t xml:space="preserve"> </w:t>
      </w:r>
      <w:r>
        <w:t xml:space="preserve">validados em 8 mundos (Vol. I 15 + Vols. II–VIII 8 cada), cobrindo toda a HGA UNESCO.</w:t>
      </w:r>
    </w:p>
    <w:p>
      <w:pPr>
        <w:numPr>
          <w:ilvl w:val="0"/>
          <w:numId w:val="1001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1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1"/>
        </w:numPr>
        <w:pStyle w:val="Compact"/>
      </w:pPr>
      <w:r>
        <w:t xml:space="preserve">8 patentes/títulos (Caçador → Soberano Pan-Africano) com avaliação por mundos+cauris+casa.</w:t>
      </w:r>
    </w:p>
    <w:p>
      <w:pPr>
        <w:numPr>
          <w:ilvl w:val="0"/>
          <w:numId w:val="1001"/>
        </w:numPr>
        <w:pStyle w:val="Compact"/>
      </w:pPr>
      <w:r>
        <w:t xml:space="preserve">Mosaico de fragmentos com gradientes próprios + 24 PNGs.</w:t>
      </w:r>
    </w:p>
    <w:p>
      <w:pPr>
        <w:numPr>
          <w:ilvl w:val="0"/>
          <w:numId w:val="1001"/>
        </w:numPr>
        <w:pStyle w:val="Compact"/>
      </w:pPr>
      <w:r>
        <w:t xml:space="preserve">Persistência local com migração automática de chaves antigas (</w:t>
      </w:r>
      <w:r>
        <w:rPr>
          <w:rStyle w:val="VerbatimChar"/>
        </w:rPr>
        <w:t xml:space="preserve">sankofa_v5_&lt;profileId&gt;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Pedagogia liberal</w:t>
      </w:r>
      <w:r>
        <w:t xml:space="preserve">: próximo mundo abre a 70%, não 100%. Mestria 100% +100 cauris, Mestria Perfeita (100% com ≥80% em 1ª tentativa) +250 cauris.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para reforço sem cauris extras.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Karma + Skip</w:t>
      </w:r>
      <w:r>
        <w:t xml:space="preserve">: &gt;50% pendente bloqueia avançar (custa 50 cauris pular); &gt;20% gera toast de aviso. Skip após 2 erros: +5 pts piedade.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HGA Royalty</w:t>
      </w:r>
      <w:r>
        <w:t xml:space="preserve">: 9 Casas Reais com perks, 9 Súditos com gifts, genealogia em 9 árvores, 4 festivais com multiplicador ×1.5–2.0, Selo Real exportável (PNG 1080²) com casa+título+mosaico.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Acessibilidade</w:t>
      </w:r>
      <w:r>
        <w:t xml:space="preserve">: TTS via Web Speech API (PT-BR), tema claro/escuro (papiro/dark), fonte Atkinson Hyperlegible.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Liga local</w:t>
      </w:r>
      <w:r>
        <w:t xml:space="preserve"> </w:t>
      </w:r>
      <w:r>
        <w:t xml:space="preserve">multi-perfil +</w:t>
      </w:r>
      <w:r>
        <w:t xml:space="preserve"> </w:t>
      </w:r>
      <w:r>
        <w:rPr>
          <w:bCs/>
          <w:b/>
        </w:rPr>
        <w:t xml:space="preserve">Liga Global</w:t>
      </w:r>
      <w:r>
        <w:t xml:space="preserve"> </w:t>
      </w:r>
      <w:r>
        <w:t xml:space="preserve">Supabase opt-in com tiers semanais e abas</w:t>
      </w:r>
      <w:r>
        <w:t xml:space="preserve"> </w:t>
      </w:r>
      <w:r>
        <w:rPr>
          <w:rStyle w:val="VerbatimChar"/>
        </w:rPr>
        <w:t xml:space="preserve">🌍 Global | #MinhaTag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Torneio Assíncrono Semanal</w:t>
      </w:r>
      <w:r>
        <w:t xml:space="preserve">: 5 enigmas/sem, anti-cheat server-side via Edge Function (</w:t>
      </w:r>
      <w:r>
        <w:rPr>
          <w:rStyle w:val="VerbatimChar"/>
        </w:rPr>
        <w:t xml:space="preserve">MIN_MS=1500</w:t>
      </w:r>
      <w:r>
        <w:t xml:space="preserve">, ≤3 tentativas).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PWA</w:t>
      </w:r>
      <w:r>
        <w:t xml:space="preserve"> </w:t>
      </w:r>
      <w:r>
        <w:t xml:space="preserve">instalável, offline-first, auto-update com</w:t>
      </w:r>
      <w:r>
        <w:t xml:space="preserve"> </w:t>
      </w:r>
      <w:r>
        <w:rPr>
          <w:rStyle w:val="VerbatimChar"/>
        </w:rPr>
        <w:t xml:space="preserve">controllerchange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8 capas de mundo (PNG) integradas nos cartões e na tela do mundo.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Compartilhamento</w:t>
      </w:r>
      <w:r>
        <w:t xml:space="preserve">: WhatsApp deeplink + Web Share API + clipboard.</w:t>
      </w:r>
    </w:p>
    <w:bookmarkEnd w:id="21"/>
    <w:bookmarkStart w:id="22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papiro/dark ouro/terra/verde/índigo</w:t>
      </w:r>
      <w:r>
        <w:br/>
      </w:r>
      <w:r>
        <w:rPr>
          <w:rStyle w:val="VerbatimChar"/>
        </w:rPr>
        <w:t xml:space="preserve">├── sw.js                   # Service Worker (PWA, auto-update)</w:t>
      </w:r>
      <w:r>
        <w:br/>
      </w:r>
      <w:r>
        <w:rPr>
          <w:rStyle w:val="VerbatimChar"/>
        </w:rPr>
        <w:t xml:space="preserve">├── manifest.webmanifest    # PWA manifest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machine, loop core, karma, caderno, mestria</w:t>
      </w:r>
      <w:r>
        <w:br/>
      </w:r>
      <w:r>
        <w:rPr>
          <w:rStyle w:val="VerbatimChar"/>
        </w:rPr>
        <w:t xml:space="preserve">│   ├── audio.js            # motor de instrumentos africanos (Web Audio API)</w:t>
      </w:r>
      <w:r>
        <w:br/>
      </w:r>
      <w:r>
        <w:rPr>
          <w:rStyle w:val="VerbatimChar"/>
        </w:rPr>
        <w:t xml:space="preserve">│   ├── royalty.js          # casas, títulos, festivais, perks, selo PNG</w:t>
      </w:r>
      <w:r>
        <w:br/>
      </w:r>
      <w:r>
        <w:rPr>
          <w:rStyle w:val="VerbatimChar"/>
        </w:rPr>
        <w:t xml:space="preserve">│   ├── league.js           # Liga Global + abas por tag (Supabase REST)</w:t>
      </w:r>
      <w:r>
        <w:br/>
      </w:r>
      <w:r>
        <w:rPr>
          <w:rStyle w:val="VerbatimChar"/>
        </w:rPr>
        <w:t xml:space="preserve">│   ├── league-config.js    # config Supabase (anon key pública por design)</w:t>
      </w:r>
      <w:r>
        <w:br/>
      </w:r>
      <w:r>
        <w:rPr>
          <w:rStyle w:val="VerbatimChar"/>
        </w:rPr>
        <w:t xml:space="preserve">│   ├── tournament.js       # Torneio semanal (Edge Function + RPC)</w:t>
      </w:r>
      <w:r>
        <w:br/>
      </w:r>
      <w:r>
        <w:rPr>
          <w:rStyle w:val="VerbatimChar"/>
        </w:rPr>
        <w:t xml:space="preserve">│   ├── profiles.js         # multi-perfil localStorage</w:t>
      </w:r>
      <w:r>
        <w:br/>
      </w:r>
      <w:r>
        <w:rPr>
          <w:rStyle w:val="VerbatimChar"/>
        </w:rPr>
        <w:t xml:space="preserve">│   ├── profile-modal.js    # modal de criação rico (HGA + idade + tag)</w:t>
      </w:r>
      <w:r>
        <w:br/>
      </w:r>
      <w:r>
        <w:rPr>
          <w:rStyle w:val="VerbatimChar"/>
        </w:rPr>
        <w:t xml:space="preserve">│   ├── onboarding.js       # carrossel 4 slides (1ª visita)</w:t>
      </w:r>
      <w:r>
        <w:br/>
      </w:r>
      <w:r>
        <w:rPr>
          <w:rStyle w:val="VerbatimChar"/>
        </w:rPr>
        <w:t xml:space="preserve">│   ├── share.js            # WhatsApp + Web Share API + clipboard</w:t>
      </w:r>
      <w:r>
        <w:br/>
      </w:r>
      <w:r>
        <w:rPr>
          <w:rStyle w:val="VerbatimChar"/>
        </w:rPr>
        <w:t xml:space="preserve">│   └── accessibility.js    # TTS via Web Speech API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71 enigmas (Vols I-VIII)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├── achievements.js     # 10 conquistas</w:t>
      </w:r>
      <w:r>
        <w:br/>
      </w:r>
      <w:r>
        <w:rPr>
          <w:rStyle w:val="VerbatimChar"/>
        </w:rPr>
        <w:t xml:space="preserve">│   ├── titles.js           # 8 patentes</w:t>
      </w:r>
      <w:r>
        <w:br/>
      </w:r>
      <w:r>
        <w:rPr>
          <w:rStyle w:val="VerbatimChar"/>
        </w:rPr>
        <w:t xml:space="preserve">│   ├── houses.js           # 9 casas reais + perks + questIds</w:t>
      </w:r>
      <w:r>
        <w:br/>
      </w:r>
      <w:r>
        <w:rPr>
          <w:rStyle w:val="VerbatimChar"/>
        </w:rPr>
        <w:t xml:space="preserve">│   ├── suditos.js          # 9 NPCs com gifts</w:t>
      </w:r>
      <w:r>
        <w:br/>
      </w:r>
      <w:r>
        <w:rPr>
          <w:rStyle w:val="VerbatimChar"/>
        </w:rPr>
        <w:t xml:space="preserve">│   ├── genealogy.js        # ancestrais por casa</w:t>
      </w:r>
      <w:r>
        <w:br/>
      </w:r>
      <w:r>
        <w:rPr>
          <w:rStyle w:val="VerbatimChar"/>
        </w:rPr>
        <w:t xml:space="preserve">│   ├── festivals.js        # 4 festivais com multiplier</w:t>
      </w:r>
      <w:r>
        <w:br/>
      </w:r>
      <w:r>
        <w:rPr>
          <w:rStyle w:val="VerbatimChar"/>
        </w:rPr>
        <w:t xml:space="preserve">│   ├── leagues.js          # 6 tiers semanais</w:t>
      </w:r>
      <w:r>
        <w:br/>
      </w:r>
      <w:r>
        <w:rPr>
          <w:rStyle w:val="VerbatimChar"/>
        </w:rPr>
        <w:t xml:space="preserve">│   ├── hga-names.js        # 60 nomes históricos para gerador</w:t>
      </w:r>
      <w:r>
        <w:br/>
      </w:r>
      <w:r>
        <w:rPr>
          <w:rStyle w:val="VerbatimChar"/>
        </w:rPr>
        <w:t xml:space="preserve">│   ├── blocklist.js        # vocabulário vetado em nicks/tags</w:t>
      </w:r>
      <w:r>
        <w:br/>
      </w:r>
      <w:r>
        <w:rPr>
          <w:rStyle w:val="VerbatimChar"/>
        </w:rPr>
        <w:t xml:space="preserve">│   ├── tournament-config.js# regras semanais (5 enigmas, ≤3 tentativas)</w:t>
      </w:r>
      <w:r>
        <w:br/>
      </w:r>
      <w:r>
        <w:rPr>
          <w:rStyle w:val="VerbatimChar"/>
        </w:rPr>
        <w:t xml:space="preserve">│   └── version.js          # versão + build date</w:t>
      </w:r>
      <w:r>
        <w:br/>
      </w:r>
      <w:r>
        <w:rPr>
          <w:rStyle w:val="VerbatimChar"/>
        </w:rPr>
        <w:t xml:space="preserve">├── supabase/</w:t>
      </w:r>
      <w:r>
        <w:br/>
      </w:r>
      <w:r>
        <w:rPr>
          <w:rStyle w:val="VerbatimChar"/>
        </w:rPr>
        <w:t xml:space="preserve">│   ├── SETUP_TOURNAMENT.sql# schema + RPC + view + seed gabarito</w:t>
      </w:r>
      <w:r>
        <w:br/>
      </w:r>
      <w:r>
        <w:rPr>
          <w:rStyle w:val="VerbatimChar"/>
        </w:rPr>
        <w:t xml:space="preserve">│   ├── seed_enigma_answers.sql</w:t>
      </w:r>
      <w:r>
        <w:br/>
      </w:r>
      <w:r>
        <w:rPr>
          <w:rStyle w:val="VerbatimChar"/>
        </w:rPr>
        <w:t xml:space="preserve">│   ├── migrations/</w:t>
      </w:r>
      <w:r>
        <w:br/>
      </w:r>
      <w:r>
        <w:rPr>
          <w:rStyle w:val="VerbatimChar"/>
        </w:rPr>
        <w:t xml:space="preserve">│   └── functions/submit_tournament_answer/  # Edge Function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├── world-1..8-*.png    # capas dos 8 mundos</w:t>
      </w:r>
      <w:r>
        <w:br/>
      </w:r>
      <w:r>
        <w:rPr>
          <w:rStyle w:val="VerbatimChar"/>
        </w:rPr>
        <w:t xml:space="preserve">│   └── frag_*.png          # 24 fragmentos com arte</w:t>
      </w:r>
      <w:r>
        <w:br/>
      </w:r>
      <w:r>
        <w:rPr>
          <w:rStyle w:val="VerbatimChar"/>
        </w:rPr>
        <w:t xml:space="preserve">├── docs/                   # CONCEITO, ROADMAP, AUDIO, LIGA, MONETIZACAO,</w:t>
      </w:r>
      <w:r>
        <w:br/>
      </w:r>
      <w:r>
        <w:rPr>
          <w:rStyle w:val="VerbatimChar"/>
        </w:rPr>
        <w:t xml:space="preserve">│                           # PITCH-DECK, CARTAS, ONE-PAGER, MULTIPLAYER-SOCIAL,</w:t>
      </w:r>
      <w:r>
        <w:br/>
      </w:r>
      <w:r>
        <w:rPr>
          <w:rStyle w:val="VerbatimChar"/>
        </w:rPr>
        <w:t xml:space="preserve">│                           # UNIVERSO-TRANSMIDIA, CAMPANHA-LANCAMENTO, EDITAL-04</w:t>
      </w:r>
      <w:r>
        <w:br/>
      </w:r>
      <w:r>
        <w:rPr>
          <w:rStyle w:val="VerbatimChar"/>
        </w:rPr>
        <w:t xml:space="preserve">├── word/                   # versão .docx de cada doc</w:t>
      </w:r>
      <w:r>
        <w:br/>
      </w:r>
      <w:r>
        <w:rPr>
          <w:rStyle w:val="VerbatimChar"/>
        </w:rPr>
        <w:t xml:space="preserve">└── .claude/skills/         # sankofa-add-enigma, -add-world, -tune-audio</w:t>
      </w:r>
    </w:p>
    <w:bookmarkEnd w:id="22"/>
    <w:bookmarkStart w:id="23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3"/>
    <w:bookmarkStart w:id="24" w:name="documentação-em-word"/>
    <w:p>
      <w:pPr>
        <w:pStyle w:val="Heading2"/>
      </w:pPr>
      <w:r>
        <w:t xml:space="preserve">Documentação em Word</w:t>
      </w:r>
    </w:p>
    <w:p>
      <w:pPr>
        <w:pStyle w:val="FirstParagraph"/>
      </w:pPr>
      <w:r>
        <w:t xml:space="preserve">Todos os docs disponíveis em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na pasta</w:t>
      </w:r>
      <w:r>
        <w:t xml:space="preserve"> </w:t>
      </w:r>
      <w:r>
        <w:rPr>
          <w:rStyle w:val="VerbatimChar"/>
          <w:bCs/>
          <w:b/>
        </w:rPr>
        <w:t xml:space="preserve">word/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word/00-README.docx</w:t>
      </w:r>
      <w:r>
        <w:br/>
      </w:r>
      <w:r>
        <w:rPr>
          <w:rStyle w:val="VerbatimChar"/>
        </w:rPr>
        <w:t xml:space="preserve">word/01-Conceito.docx</w:t>
      </w:r>
      <w:r>
        <w:br/>
      </w:r>
      <w:r>
        <w:rPr>
          <w:rStyle w:val="VerbatimChar"/>
        </w:rPr>
        <w:t xml:space="preserve">word/02-Roadmap.docx</w:t>
      </w:r>
      <w:r>
        <w:br/>
      </w:r>
      <w:r>
        <w:rPr>
          <w:rStyle w:val="VerbatimChar"/>
        </w:rPr>
        <w:t xml:space="preserve">word/03-Audio.docx</w:t>
      </w:r>
      <w:r>
        <w:br/>
      </w:r>
      <w:r>
        <w:rPr>
          <w:rStyle w:val="VerbatimChar"/>
        </w:rPr>
        <w:t xml:space="preserve">word/04-Liga.docx</w:t>
      </w:r>
      <w:r>
        <w:br/>
      </w:r>
      <w:r>
        <w:rPr>
          <w:rStyle w:val="VerbatimChar"/>
        </w:rPr>
        <w:t xml:space="preserve">word/05-Monetizacao.docx</w:t>
      </w:r>
      <w:r>
        <w:br/>
      </w:r>
      <w:r>
        <w:rPr>
          <w:rStyle w:val="VerbatimChar"/>
        </w:rPr>
        <w:t xml:space="preserve">word/06-Pitch-Deck.docx</w:t>
      </w:r>
      <w:r>
        <w:br/>
      </w:r>
      <w:r>
        <w:rPr>
          <w:rStyle w:val="VerbatimChar"/>
        </w:rPr>
        <w:t xml:space="preserve">word/07-Cartas.docx</w:t>
      </w:r>
      <w:r>
        <w:br/>
      </w:r>
      <w:r>
        <w:rPr>
          <w:rStyle w:val="VerbatimChar"/>
        </w:rPr>
        <w:t xml:space="preserve">word/08-One-Pager.docx</w:t>
      </w:r>
      <w:r>
        <w:br/>
      </w:r>
      <w:r>
        <w:rPr>
          <w:rStyle w:val="VerbatimChar"/>
        </w:rPr>
        <w:t xml:space="preserve">word/09-Documentacao-Completa.docx   ← volume único, com sumário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Detalhe em</w:t>
      </w:r>
      <w:r>
        <w:t xml:space="preserve"> </w:t>
      </w:r>
      <w:r>
        <w:rPr>
          <w:rStyle w:val="VerbatimChar"/>
        </w:rPr>
        <w:t xml:space="preserve">word/README.md</w:t>
      </w:r>
      <w:r>
        <w:t xml:space="preserve">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3"/>
        </w:numPr>
        <w:pStyle w:val="Compact"/>
      </w:pPr>
      <w:r>
        <w:t xml:space="preserve">Push pro GitHub</w:t>
      </w:r>
    </w:p>
    <w:p>
      <w:pPr>
        <w:numPr>
          <w:ilvl w:val="0"/>
          <w:numId w:val="1003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3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4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6"/>
        </w:numPr>
        <w:pStyle w:val="Compact"/>
      </w:pPr>
      <w:r>
        <w:t xml:space="preserve">Validar 71 enigmas com especialista em HGA / educação básica.</w:t>
      </w:r>
    </w:p>
    <w:p>
      <w:pPr>
        <w:numPr>
          <w:ilvl w:val="0"/>
          <w:numId w:val="1006"/>
        </w:numPr>
        <w:pStyle w:val="Compact"/>
      </w:pPr>
      <w:r>
        <w:t xml:space="preserve">Modo Sala de Aula (Kahoot-style) — Fase 2 do</w:t>
      </w:r>
      <w:r>
        <w:t xml:space="preserve"> </w:t>
      </w:r>
      <w:r>
        <w:rPr>
          <w:rStyle w:val="VerbatimChar"/>
        </w:rPr>
        <w:t xml:space="preserve">MULTIPLAYER-SOCIAL.md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6"/>
        </w:numPr>
        <w:pStyle w:val="Compact"/>
      </w:pPr>
      <w:r>
        <w:t xml:space="preserve">Tradução EN/FR/ES.</w:t>
      </w:r>
    </w:p>
    <w:p>
      <w:pPr>
        <w:numPr>
          <w:ilvl w:val="0"/>
          <w:numId w:val="1006"/>
        </w:numPr>
        <w:pStyle w:val="Compact"/>
      </w:pPr>
      <w:r>
        <w:t xml:space="preserve">Painel do professor com relatório PNG/PDF.</w:t>
      </w:r>
    </w:p>
    <w:p>
      <w:pPr>
        <w:numPr>
          <w:ilvl w:val="0"/>
          <w:numId w:val="1006"/>
        </w:numPr>
        <w:pStyle w:val="Compact"/>
      </w:pPr>
      <w:r>
        <w:t xml:space="preserve">Cumprir as quests por casa (</w:t>
      </w:r>
      <w:r>
        <w:rPr>
          <w:rStyle w:val="VerbatimChar"/>
        </w:rPr>
        <w:t xml:space="preserve">HOUSES[i].questIds</w:t>
      </w:r>
      <w:r>
        <w:t xml:space="preserve"> </w:t>
      </w:r>
      <w:r>
        <w:t xml:space="preserve">hoje data-only).</w:t>
      </w:r>
    </w:p>
    <w:p>
      <w:pPr>
        <w:numPr>
          <w:ilvl w:val="0"/>
          <w:numId w:val="1006"/>
        </w:numPr>
        <w:pStyle w:val="Compact"/>
      </w:pPr>
      <w:r>
        <w:t xml:space="preserve">Distribuir gifts recorrentes dos súditos (</w:t>
      </w:r>
      <w:r>
        <w:rPr>
          <w:rStyle w:val="VerbatimChar"/>
        </w:rPr>
        <w:t xml:space="preserve">SUDITOS[i].gift</w:t>
      </w:r>
      <w:r>
        <w:t xml:space="preserve"> </w:t>
      </w:r>
      <w:r>
        <w:t xml:space="preserve">hoje só display).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2" w:name="autor"/>
    <w:p>
      <w:pPr>
        <w:pStyle w:val="Heading2"/>
      </w:pPr>
      <w:r>
        <w:t xml:space="preserve">Autor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(PCD)</w:t>
      </w:r>
      <w:r>
        <w:t xml:space="preserve"> </w:t>
      </w:r>
      <w:r>
        <w:t xml:space="preserve">Engenheiro de Software · UNILAB · Impacta · XP Educação</w:t>
      </w:r>
    </w:p>
    <w:p>
      <w:pPr>
        <w:numPr>
          <w:ilvl w:val="0"/>
          <w:numId w:val="1008"/>
        </w:numPr>
        <w:pStyle w:val="Compact"/>
      </w:pPr>
      <w:r>
        <w:t xml:space="preserve">3 anos como Software Engineer no</w:t>
      </w:r>
      <w:r>
        <w:t xml:space="preserve"> </w:t>
      </w:r>
      <w:r>
        <w:rPr>
          <w:bCs/>
          <w:b/>
        </w:rPr>
        <w:t xml:space="preserve">Mercado Livre</w:t>
      </w:r>
      <w:r>
        <w:t xml:space="preserve"> </w:t>
      </w:r>
      <w:r>
        <w:t xml:space="preserve">(2022–2024)</w:t>
      </w:r>
    </w:p>
    <w:p>
      <w:pPr>
        <w:numPr>
          <w:ilvl w:val="0"/>
          <w:numId w:val="1008"/>
        </w:numPr>
        <w:pStyle w:val="Compact"/>
      </w:pPr>
      <w:r>
        <w:t xml:space="preserve">Estágio de Análise de Dados na</w:t>
      </w:r>
      <w:r>
        <w:t xml:space="preserve"> </w:t>
      </w:r>
      <w:r>
        <w:rPr>
          <w:bCs/>
          <w:b/>
        </w:rPr>
        <w:t xml:space="preserve">Telefônica/Vivo</w:t>
      </w:r>
      <w:r>
        <w:t xml:space="preserve"> </w:t>
      </w:r>
      <w:r>
        <w:t xml:space="preserve">(2022)</w:t>
      </w:r>
    </w:p>
    <w:p>
      <w:pPr>
        <w:numPr>
          <w:ilvl w:val="0"/>
          <w:numId w:val="1008"/>
        </w:numPr>
        <w:pStyle w:val="Compact"/>
      </w:pPr>
      <w:r>
        <w:t xml:space="preserve">Graduado em</w:t>
      </w:r>
      <w:r>
        <w:t xml:space="preserve"> </w:t>
      </w:r>
      <w:r>
        <w:rPr>
          <w:bCs/>
          <w:b/>
        </w:rPr>
        <w:t xml:space="preserve">Ciência da Computação</w:t>
      </w:r>
      <w:r>
        <w:t xml:space="preserve"> </w:t>
      </w:r>
      <w:r>
        <w:t xml:space="preserve">(Faculdade Impacta, 2024)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(UNILAB, 2021)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Bacharelado em Humanidades</w:t>
      </w:r>
      <w:r>
        <w:t xml:space="preserve"> </w:t>
      </w:r>
      <w:r>
        <w:t xml:space="preserve">(UNILAB, 2017)</w:t>
      </w:r>
    </w:p>
    <w:p>
      <w:pPr>
        <w:numPr>
          <w:ilvl w:val="0"/>
          <w:numId w:val="1008"/>
        </w:numPr>
        <w:pStyle w:val="Compact"/>
      </w:pPr>
      <w:r>
        <w:t xml:space="preserve">Cursando Pós em</w:t>
      </w:r>
      <w:r>
        <w:t xml:space="preserve"> </w:t>
      </w:r>
      <w:r>
        <w:rPr>
          <w:bCs/>
          <w:b/>
        </w:rPr>
        <w:t xml:space="preserve">Ciência de Dados e IA</w:t>
      </w:r>
      <w:r>
        <w:t xml:space="preserve"> </w:t>
      </w:r>
      <w:r>
        <w:t xml:space="preserve">(XP Educação, prev. dez/2025)</w:t>
      </w:r>
    </w:p>
    <w:p>
      <w:pPr>
        <w:pStyle w:val="FirstParagraph"/>
      </w:pPr>
      <w:r>
        <w:t xml:space="preserve">📧 flifnhada@hotmail.com · 📱 +55 11 98483-7997</w:t>
      </w:r>
      <w:r>
        <w:t xml:space="preserve"> </w:t>
      </w:r>
      <w:r>
        <w:t xml:space="preserve">🔗</w:t>
      </w:r>
      <w:r>
        <w:t xml:space="preserve"> </w:t>
      </w:r>
      <w:hyperlink r:id="rId31">
        <w:r>
          <w:rPr>
            <w:rStyle w:val="Hyperlink"/>
          </w:rPr>
          <w:t xml:space="preserve">linkedin.com/in/filipe-buba</w:t>
        </w:r>
      </w:hyperlink>
      <w:r>
        <w:t xml:space="preserve"> </w:t>
      </w:r>
      <w:r>
        <w:t xml:space="preserve">📂 Currículo completo:</w:t>
      </w:r>
      <w:r>
        <w:t xml:space="preserve"> </w:t>
      </w:r>
      <w:r>
        <w:rPr>
          <w:rStyle w:val="VerbatimChar"/>
        </w:rPr>
        <w:t xml:space="preserve">empresa/CURRICULO.md</w:t>
      </w:r>
    </w:p>
    <w:bookmarkEnd w:id="32"/>
    <w:bookmarkStart w:id="41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9"/>
        </w:numPr>
        <w:pStyle w:val="Compact"/>
      </w:pPr>
      <w:hyperlink r:id="rId33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9"/>
        </w:numPr>
        <w:pStyle w:val="Compact"/>
      </w:pPr>
      <w:hyperlink r:id="rId34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9"/>
        </w:numPr>
        <w:pStyle w:val="Compact"/>
      </w:pPr>
      <w:hyperlink r:id="rId35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9"/>
        </w:numPr>
        <w:pStyle w:val="Compact"/>
      </w:pPr>
      <w:hyperlink r:id="rId36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Volume VIII – África contemporânea (1975-2000)</w:t>
        </w:r>
      </w:hyperlink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unesdoc.unesco.org/ark:/48223/pf0000190249" TargetMode="External" /><Relationship Type="http://schemas.openxmlformats.org/officeDocument/2006/relationships/hyperlink" Id="rId34" Target="https://unesdoc.unesco.org/ark:/48223/pf0000190250" TargetMode="External" /><Relationship Type="http://schemas.openxmlformats.org/officeDocument/2006/relationships/hyperlink" Id="rId35" Target="https://unesdoc.unesco.org/ark:/48223/pf0000190251" TargetMode="External" /><Relationship Type="http://schemas.openxmlformats.org/officeDocument/2006/relationships/hyperlink" Id="rId36" Target="https://unesdoc.unesco.org/ark:/48223/pf0000190252" TargetMode="External" /><Relationship Type="http://schemas.openxmlformats.org/officeDocument/2006/relationships/hyperlink" Id="rId37" Target="https://unesdoc.unesco.org/ark:/48223/pf0000190253" TargetMode="External" /><Relationship Type="http://schemas.openxmlformats.org/officeDocument/2006/relationships/hyperlink" Id="rId38" Target="https://unesdoc.unesco.org/ark:/48223/pf0000190254" TargetMode="External" /><Relationship Type="http://schemas.openxmlformats.org/officeDocument/2006/relationships/hyperlink" Id="rId39" Target="https://unesdoc.unesco.org/ark:/48223/pf0000190255" TargetMode="External" /><Relationship Type="http://schemas.openxmlformats.org/officeDocument/2006/relationships/hyperlink" Id="rId40" Target="https://unesdoc.unesco.org/ark:/48223/pf0000190256" TargetMode="External" /><Relationship Type="http://schemas.openxmlformats.org/officeDocument/2006/relationships/hyperlink" Id="rId31" Target="https://www.linkedin.com/in/filipe-bub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2026-05-08T13:45:00Z</dcterms:created>
  <dcterms:modified xsi:type="dcterms:W3CDTF">2026-05-08T13:45:00Z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