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pitch-deck-sankofa"/>
    <w:p>
      <w:pPr>
        <w:pStyle w:val="Heading1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Start w:id="20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20"/>
    <w:bookmarkStart w:id="21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0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21"/>
    <w:bookmarkStart w:id="22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0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0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0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0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0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22"/>
    <w:bookmarkStart w:id="23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0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0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0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0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0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0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0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23"/>
    <w:bookmarkStart w:id="24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24"/>
    <w:bookmarkStart w:id="25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25"/>
    <w:bookmarkStart w:id="26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23 enigmas</w:t>
      </w:r>
      <w:r>
        <w:t xml:space="preserve"> </w:t>
      </w:r>
      <w:r>
        <w:t xml:space="preserve">validados na HGA (Vols I e II completos)</w:t>
      </w:r>
    </w:p>
    <w:p>
      <w:pPr>
        <w:numPr>
          <w:ilvl w:val="0"/>
          <w:numId w:val="100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0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0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0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0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04"/>
        </w:numPr>
        <w:pStyle w:val="Compact"/>
      </w:pPr>
      <w:r>
        <w:t xml:space="preserve">✅ Acessibilidade WCAG AA</w:t>
      </w:r>
    </w:p>
    <w:p>
      <w:pPr>
        <w:numPr>
          <w:ilvl w:val="0"/>
          <w:numId w:val="100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0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26"/>
    <w:bookmarkStart w:id="27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27"/>
    <w:bookmarkStart w:id="28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0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0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0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0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nglish-version-slides-1-10-condensed"/>
    <w:p>
      <w:pPr>
        <w:pStyle w:val="Heading1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Start w:id="31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31"/>
    <w:bookmarkStart w:id="32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0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0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07"/>
        </w:numPr>
        <w:pStyle w:val="Compact"/>
      </w:pPr>
      <w:r>
        <w:t xml:space="preserve">Exporta PDF + PPTX</w:t>
      </w:r>
    </w:p>
    <w:p>
      <w:pPr>
        <w:numPr>
          <w:ilvl w:val="0"/>
          <w:numId w:val="100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07"/>
        </w:numPr>
        <w:pStyle w:val="Compact"/>
      </w:pPr>
      <w:r>
        <w:t xml:space="preserve">Versão completa (com ask): para reuniões fechadas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2026-05-08T13:45:02Z</dcterms:created>
  <dcterms:modified xsi:type="dcterms:W3CDTF">2026-05-08T13:45:02Z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