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one-pager-sankofa"/>
    <w:p>
      <w:pPr>
        <w:pStyle w:val="Heading1"/>
      </w:pPr>
      <w:r>
        <w:t xml:space="preserve">One-Pager — Sankofa</w:t>
      </w:r>
    </w:p>
    <w:p>
      <w:pPr>
        <w:pStyle w:val="BlockText"/>
      </w:pPr>
      <w:r>
        <w:t xml:space="preserve">Para entregar na rua, em feira, em evento.</w:t>
      </w:r>
      <w:r>
        <w:t xml:space="preserve"> </w:t>
      </w:r>
      <w:r>
        <w:rPr>
          <w:bCs/>
          <w:b/>
        </w:rPr>
        <w:t xml:space="preserve">Uma página A4 frente e verso.</w:t>
      </w:r>
      <w:r>
        <w:t xml:space="preserve"> </w:t>
      </w:r>
      <w:r>
        <w:t xml:space="preserve">Linguagem simples. Sem jargão. Pode ser lido em 60 segundos.</w:t>
      </w:r>
    </w:p>
    <w:p>
      <w:r>
        <w:pict>
          <v:rect style="width:0;height:1.5pt" o:hralign="center" o:hrstd="t" o:hr="t"/>
        </w:pict>
      </w:r>
    </w:p>
    <w:bookmarkStart w:id="27" w:name="frente-para-quem-nunca-ouviu-falar"/>
    <w:p>
      <w:pPr>
        <w:pStyle w:val="Heading2"/>
      </w:pPr>
      <w:r>
        <w:t xml:space="preserve">FRENTE — Para quem nunca ouviu falar</w:t>
      </w:r>
    </w:p>
    <w:bookmarkStart w:id="26" w:name="sankofa"/>
    <w:p>
      <w:pPr>
        <w:pStyle w:val="Heading3"/>
      </w:pPr>
      <w:r>
        <w:t xml:space="preserve">SANKOFA</w:t>
      </w:r>
    </w:p>
    <w:p>
      <w:pPr>
        <w:pStyle w:val="FirstParagraph"/>
      </w:pPr>
      <w:r>
        <w:rPr>
          <w:bCs/>
          <w:b/>
        </w:rPr>
        <w:t xml:space="preserve">Fragmentos da África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Volte e busque o que ficou para trás.</w:t>
      </w:r>
      <w:r>
        <w:rPr>
          <w:iCs/>
          <w:i/>
        </w:rPr>
        <w:t xml:space="preserve">”</w:t>
      </w:r>
      <w:r>
        <w:t xml:space="preserve"> </w:t>
      </w:r>
      <w:r>
        <w:t xml:space="preserve">Provérbio do povo Acano (Gana).</w:t>
      </w:r>
    </w:p>
    <w:p>
      <w:r>
        <w:pict>
          <v:rect style="width:0;height:1.5pt" o:hralign="center" o:hrstd="t" o:hr="t"/>
        </w:pict>
      </w:r>
    </w:p>
    <w:bookmarkStart w:id="20" w:name="o-que-é"/>
    <w:p>
      <w:pPr>
        <w:pStyle w:val="Heading4"/>
      </w:pPr>
      <w:r>
        <w:t xml:space="preserve">O que é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bCs/>
          <w:b/>
        </w:rPr>
        <w:t xml:space="preserve">jogo no celular</w:t>
      </w:r>
      <w:r>
        <w:t xml:space="preserve"> </w:t>
      </w:r>
      <w:r>
        <w:t xml:space="preserve">que te leva a viajar pela história da África.</w:t>
      </w:r>
    </w:p>
    <w:p>
      <w:pPr>
        <w:pStyle w:val="BodyText"/>
      </w:pPr>
      <w:r>
        <w:t xml:space="preserve">Resolve enigmas. Recolhe fragmentos. Monta mosaicos. Vira</w:t>
      </w:r>
      <w:r>
        <w:t xml:space="preserve"> </w:t>
      </w:r>
      <w:r>
        <w:rPr>
          <w:bCs/>
          <w:b/>
        </w:rPr>
        <w:t xml:space="preserve">Mansa</w:t>
      </w:r>
      <w:r>
        <w:t xml:space="preserve">,</w:t>
      </w:r>
      <w:r>
        <w:t xml:space="preserve"> </w:t>
      </w:r>
      <w:r>
        <w:rPr>
          <w:bCs/>
          <w:b/>
        </w:rPr>
        <w:t xml:space="preserve">Faraó</w:t>
      </w:r>
      <w:r>
        <w:t xml:space="preserve">,</w:t>
      </w:r>
      <w:r>
        <w:t xml:space="preserve"> </w:t>
      </w:r>
      <w:r>
        <w:rPr>
          <w:bCs/>
          <w:b/>
        </w:rPr>
        <w:t xml:space="preserve">Kandake</w:t>
      </w:r>
      <w:r>
        <w:t xml:space="preserve">,</w:t>
      </w:r>
      <w:r>
        <w:t xml:space="preserve"> </w:t>
      </w:r>
      <w:r>
        <w:rPr>
          <w:bCs/>
          <w:b/>
        </w:rPr>
        <w:t xml:space="preserve">Negus</w:t>
      </w:r>
      <w:r>
        <w:t xml:space="preserve">.</w:t>
      </w:r>
    </w:p>
    <w:p>
      <w:pPr>
        <w:pStyle w:val="BodyText"/>
      </w:pPr>
      <w:r>
        <w:t xml:space="preserve">Sem custo. Sem cadastro. Funciona offline.</w:t>
      </w:r>
    </w:p>
    <w:p>
      <w:r>
        <w:pict>
          <v:rect style="width:0;height:1.5pt" o:hralign="center" o:hrstd="t" o:hr="t"/>
        </w:pict>
      </w:r>
    </w:p>
    <w:bookmarkEnd w:id="20"/>
    <w:bookmarkStart w:id="21" w:name="para-quê"/>
    <w:p>
      <w:pPr>
        <w:pStyle w:val="Heading4"/>
      </w:pPr>
      <w:r>
        <w:t xml:space="preserve">Para quê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África é o berço da humanidade</w:t>
      </w:r>
      <w:r>
        <w:t xml:space="preserve">.</w:t>
      </w:r>
      <w:r>
        <w:t xml:space="preserve"> </w:t>
      </w:r>
      <w:r>
        <w:t xml:space="preserve">Mas a escola conta pouco — e mal — essa história.</w:t>
      </w:r>
    </w:p>
    <w:p>
      <w:pPr>
        <w:pStyle w:val="BodyText"/>
      </w:pPr>
      <w:r>
        <w:t xml:space="preserve">Sankofa muda isso. Joga e aprende</w:t>
      </w:r>
      <w:r>
        <w:t xml:space="preserve"> </w:t>
      </w:r>
      <w:r>
        <w:rPr>
          <w:bCs/>
          <w:b/>
        </w:rPr>
        <w:t xml:space="preserve">sem perceber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Quem foi</w:t>
      </w:r>
      <w:r>
        <w:t xml:space="preserve"> </w:t>
      </w:r>
      <w:r>
        <w:rPr>
          <w:bCs/>
          <w:b/>
        </w:rPr>
        <w:t xml:space="preserve">Mansa Musa</w:t>
      </w:r>
      <w:r>
        <w:t xml:space="preserve"> </w:t>
      </w:r>
      <w:r>
        <w:t xml:space="preserve">(o homem mais rico da história, do Mali)</w:t>
      </w:r>
    </w:p>
    <w:p>
      <w:pPr>
        <w:numPr>
          <w:ilvl w:val="0"/>
          <w:numId w:val="1001"/>
        </w:numPr>
        <w:pStyle w:val="Compact"/>
      </w:pPr>
      <w:r>
        <w:t xml:space="preserve">Por que o</w:t>
      </w:r>
      <w:r>
        <w:t xml:space="preserve"> </w:t>
      </w:r>
      <w:r>
        <w:rPr>
          <w:bCs/>
          <w:b/>
        </w:rPr>
        <w:t xml:space="preserve">Saara já foi verde</w:t>
      </w:r>
    </w:p>
    <w:p>
      <w:pPr>
        <w:numPr>
          <w:ilvl w:val="0"/>
          <w:numId w:val="1001"/>
        </w:numPr>
        <w:pStyle w:val="Compact"/>
      </w:pPr>
      <w:r>
        <w:t xml:space="preserve">Onde nasceu a</w:t>
      </w:r>
      <w:r>
        <w:t xml:space="preserve"> </w:t>
      </w:r>
      <w:r>
        <w:rPr>
          <w:bCs/>
          <w:b/>
        </w:rPr>
        <w:t xml:space="preserve">escrita egípcia</w:t>
      </w:r>
    </w:p>
    <w:p>
      <w:pPr>
        <w:numPr>
          <w:ilvl w:val="0"/>
          <w:numId w:val="1001"/>
        </w:numPr>
        <w:pStyle w:val="Compact"/>
      </w:pPr>
      <w:r>
        <w:t xml:space="preserve">Quem foi</w:t>
      </w:r>
      <w:r>
        <w:t xml:space="preserve"> </w:t>
      </w:r>
      <w:r>
        <w:rPr>
          <w:bCs/>
          <w:b/>
        </w:rPr>
        <w:t xml:space="preserve">Zumbi dos Palmares</w:t>
      </w:r>
    </w:p>
    <w:p>
      <w:pPr>
        <w:numPr>
          <w:ilvl w:val="0"/>
          <w:numId w:val="1001"/>
        </w:numPr>
        <w:pStyle w:val="Compact"/>
      </w:pPr>
      <w:r>
        <w:t xml:space="preserve">Por que o</w:t>
      </w:r>
      <w:r>
        <w:t xml:space="preserve"> </w:t>
      </w:r>
      <w:r>
        <w:rPr>
          <w:bCs/>
          <w:b/>
        </w:rPr>
        <w:t xml:space="preserve">gado africano</w:t>
      </w:r>
      <w:r>
        <w:t xml:space="preserve"> </w:t>
      </w:r>
      <w:r>
        <w:t xml:space="preserve">foi domesticado aqui</w:t>
      </w:r>
    </w:p>
    <w:p>
      <w:pPr>
        <w:numPr>
          <w:ilvl w:val="0"/>
          <w:numId w:val="1001"/>
        </w:numPr>
        <w:pStyle w:val="Compact"/>
      </w:pPr>
      <w:r>
        <w:t xml:space="preserve">Onde fica o</w:t>
      </w:r>
      <w:r>
        <w:t xml:space="preserve"> </w:t>
      </w:r>
      <w:r>
        <w:rPr>
          <w:bCs/>
          <w:b/>
        </w:rPr>
        <w:t xml:space="preserve">Vale do Rift</w:t>
      </w:r>
      <w:r>
        <w:t xml:space="preserve"> </w:t>
      </w:r>
      <w:r>
        <w:t xml:space="preserve">(o nosso berço)</w:t>
      </w:r>
    </w:p>
    <w:p>
      <w:r>
        <w:pict>
          <v:rect style="width:0;height:1.5pt" o:hralign="center" o:hrstd="t" o:hr="t"/>
        </w:pict>
      </w:r>
    </w:p>
    <w:bookmarkEnd w:id="21"/>
    <w:bookmarkStart w:id="22" w:name="como-funciona"/>
    <w:p>
      <w:pPr>
        <w:pStyle w:val="Heading4"/>
      </w:pPr>
      <w:r>
        <w:t xml:space="preserve">Como funciona</w:t>
      </w:r>
    </w:p>
    <w:p>
      <w:pPr>
        <w:pStyle w:val="SourceCode"/>
      </w:pPr>
      <w:r>
        <w:rPr>
          <w:rStyle w:val="VerbatimChar"/>
        </w:rPr>
        <w:t xml:space="preserve">1. Lê uma frase poética.</w:t>
      </w:r>
      <w:r>
        <w:br/>
      </w:r>
      <w:r>
        <w:rPr>
          <w:rStyle w:val="VerbatimChar"/>
        </w:rPr>
        <w:t xml:space="preserve">2. Responde uma pergunta de 4 opções.</w:t>
      </w:r>
      <w:r>
        <w:br/>
      </w:r>
      <w:r>
        <w:rPr>
          <w:rStyle w:val="VerbatimChar"/>
        </w:rPr>
        <w:t xml:space="preserve">3. Pede dica se quiser.</w:t>
      </w:r>
      <w:r>
        <w:br/>
      </w:r>
      <w:r>
        <w:rPr>
          <w:rStyle w:val="VerbatimChar"/>
        </w:rPr>
        <w:t xml:space="preserve">4. Acerta — ganha cauris (a moeda antiga).</w:t>
      </w:r>
      <w:r>
        <w:br/>
      </w:r>
      <w:r>
        <w:rPr>
          <w:rStyle w:val="VerbatimChar"/>
        </w:rPr>
        <w:t xml:space="preserve">5. Sobe de patente. Constrói o teu trono.</w:t>
      </w:r>
      <w:r>
        <w:br/>
      </w:r>
      <w:r>
        <w:rPr>
          <w:rStyle w:val="VerbatimChar"/>
        </w:rPr>
        <w:t xml:space="preserve">6. Joga com a tua casa real preferida.</w:t>
      </w:r>
      <w:r>
        <w:br/>
      </w:r>
      <w:r>
        <w:rPr>
          <w:rStyle w:val="VerbatimChar"/>
        </w:rPr>
        <w:t xml:space="preserve">7. Continua amanhã. A coroa cresce.</w:t>
      </w:r>
    </w:p>
    <w:p>
      <w:pPr>
        <w:pStyle w:val="FirstParagraph"/>
      </w:pPr>
      <w:r>
        <w:rPr>
          <w:bCs/>
          <w:b/>
        </w:rPr>
        <w:t xml:space="preserve">Cauris</w:t>
      </w:r>
      <w:r>
        <w:t xml:space="preserve"> </w:t>
      </w:r>
      <w:r>
        <w:t xml:space="preserve">= moeda real, usada na África há mais de 1.000 anos.</w:t>
      </w:r>
      <w:r>
        <w:t xml:space="preserve"> </w:t>
      </w:r>
      <w:r>
        <w:rPr>
          <w:bCs/>
          <w:b/>
        </w:rPr>
        <w:t xml:space="preserve">9 Casas Reais</w:t>
      </w:r>
      <w:r>
        <w:t xml:space="preserve"> </w:t>
      </w:r>
      <w:r>
        <w:t xml:space="preserve">= Mali, Egito, Núbia, Etiópia, Asante, Benin, Kongo, Ruanda, Quilombo.</w:t>
      </w:r>
    </w:p>
    <w:p>
      <w:r>
        <w:pict>
          <v:rect style="width:0;height:1.5pt" o:hralign="center" o:hrstd="t" o:hr="t"/>
        </w:pict>
      </w:r>
    </w:p>
    <w:bookmarkEnd w:id="22"/>
    <w:bookmarkStart w:id="23" w:name="onde-jogar"/>
    <w:p>
      <w:pPr>
        <w:pStyle w:val="Heading4"/>
      </w:pPr>
      <w:r>
        <w:t xml:space="preserve">Onde jogar</w:t>
      </w:r>
    </w:p>
    <w:p>
      <w:pPr>
        <w:pStyle w:val="FirstParagraph"/>
      </w:pPr>
      <w:r>
        <w:t xml:space="preserve">🌐</w:t>
      </w:r>
      <w:r>
        <w:t xml:space="preserve"> </w:t>
      </w:r>
      <w:r>
        <w:rPr>
          <w:bCs/>
          <w:b/>
        </w:rPr>
        <w:t xml:space="preserve">[URL do jogo]</w:t>
      </w:r>
    </w:p>
    <w:p>
      <w:pPr>
        <w:pStyle w:val="BodyText"/>
      </w:pPr>
      <w:r>
        <w:t xml:space="preserve">📱 No celular: abre o link, toca em</w:t>
      </w:r>
      <w:r>
        <w:t xml:space="preserve"> </w:t>
      </w:r>
      <w:r>
        <w:t xml:space="preserve">“</w:t>
      </w:r>
      <w:r>
        <w:t xml:space="preserve">Adicionar à tela inicial</w:t>
      </w:r>
      <w:r>
        <w:t xml:space="preserve">”</w:t>
      </w:r>
      <w:r>
        <w:t xml:space="preserve">. Vira</w:t>
      </w:r>
      <w:r>
        <w:t xml:space="preserve"> </w:t>
      </w:r>
      <w:r>
        <w:rPr>
          <w:bCs/>
          <w:b/>
        </w:rPr>
        <w:t xml:space="preserve">app</w:t>
      </w:r>
      <w:r>
        <w:t xml:space="preserve">. Funciona sem internet.</w:t>
      </w:r>
    </w:p>
    <w:p>
      <w:pPr>
        <w:pStyle w:val="BodyText"/>
      </w:pPr>
      <w:r>
        <w:t xml:space="preserve">🎵 Som de</w:t>
      </w:r>
      <w:r>
        <w:t xml:space="preserve"> </w:t>
      </w:r>
      <w:r>
        <w:rPr>
          <w:bCs/>
          <w:b/>
        </w:rPr>
        <w:t xml:space="preserve">djembe</w:t>
      </w:r>
      <w:r>
        <w:t xml:space="preserve">,</w:t>
      </w:r>
      <w:r>
        <w:t xml:space="preserve"> </w:t>
      </w:r>
      <w:r>
        <w:rPr>
          <w:bCs/>
          <w:b/>
        </w:rPr>
        <w:t xml:space="preserve">kalimba</w:t>
      </w:r>
      <w:r>
        <w:t xml:space="preserve">,</w:t>
      </w:r>
      <w:r>
        <w:t xml:space="preserve"> </w:t>
      </w:r>
      <w:r>
        <w:rPr>
          <w:bCs/>
          <w:b/>
        </w:rPr>
        <w:t xml:space="preserve">balafon</w:t>
      </w:r>
      <w:r>
        <w:t xml:space="preserve"> </w:t>
      </w:r>
      <w:r>
        <w:t xml:space="preserve">— instrumentos africanos. Tudo feito por dentro do código, sem usar amostras pagas.</w:t>
      </w:r>
    </w:p>
    <w:p>
      <w:r>
        <w:pict>
          <v:rect style="width:0;height:1.5pt" o:hralign="center" o:hrstd="t" o:hr="t"/>
        </w:pict>
      </w:r>
    </w:p>
    <w:bookmarkEnd w:id="23"/>
    <w:bookmarkStart w:id="24" w:name="quem-fez"/>
    <w:p>
      <w:pPr>
        <w:pStyle w:val="Heading4"/>
      </w:pPr>
      <w:r>
        <w:t xml:space="preserve">Quem fez</w:t>
      </w:r>
    </w:p>
    <w:p>
      <w:pPr>
        <w:pStyle w:val="FirstParagraph"/>
      </w:pPr>
      <w:r>
        <w:rPr>
          <w:bCs/>
          <w:b/>
        </w:rPr>
        <w:t xml:space="preserve">Filipe Buba</w:t>
      </w:r>
      <w:r>
        <w:t xml:space="preserve"> </w:t>
      </w:r>
      <w:r>
        <w:t xml:space="preserve">Formado em</w:t>
      </w:r>
      <w:r>
        <w:t xml:space="preserve"> </w:t>
      </w:r>
      <w:r>
        <w:rPr>
          <w:bCs/>
          <w:b/>
        </w:rPr>
        <w:t xml:space="preserve">Ciências Humanas</w:t>
      </w:r>
      <w:r>
        <w:t xml:space="preserve"> </w:t>
      </w:r>
      <w:r>
        <w:t xml:space="preserve">pela UNILAB (Universidade da Integração Internacional da Lusofonia Afro-Brasileira) e em</w:t>
      </w:r>
      <w:r>
        <w:t xml:space="preserve"> </w:t>
      </w:r>
      <w:r>
        <w:rPr>
          <w:bCs/>
          <w:b/>
        </w:rPr>
        <w:t xml:space="preserve">Ciências da Computação</w:t>
      </w:r>
      <w:r>
        <w:t xml:space="preserve">.</w:t>
      </w:r>
    </w:p>
    <w:p>
      <w:pPr>
        <w:pStyle w:val="BodyText"/>
      </w:pPr>
      <w:r>
        <w:t xml:space="preserve">Faz isto porque sentiu falta — sendo afrodescendente lusófono — de um jogo que conte a sua história sem doer.</w:t>
      </w:r>
    </w:p>
    <w:p>
      <w:pPr>
        <w:pStyle w:val="BodyText"/>
      </w:pPr>
      <w:r>
        <w:t xml:space="preserve">📧 flifnhada@hotmail.com</w:t>
      </w:r>
      <w:r>
        <w:t xml:space="preserve"> </w:t>
      </w:r>
      <w:r>
        <w:t xml:space="preserve">🐙 github.com/filipebuba/sankofa</w:t>
      </w:r>
    </w:p>
    <w:p>
      <w:r>
        <w:pict>
          <v:rect style="width:0;height:1.5pt" o:hralign="center" o:hrstd="t" o:hr="t"/>
        </w:pict>
      </w:r>
    </w:p>
    <w:bookmarkEnd w:id="24"/>
    <w:bookmarkStart w:id="25" w:name="como-apoiar"/>
    <w:p>
      <w:pPr>
        <w:pStyle w:val="Heading4"/>
      </w:pPr>
      <w:r>
        <w:t xml:space="preserve">Como apoiar</w:t>
      </w:r>
    </w:p>
    <w:p>
      <w:pPr>
        <w:pStyle w:val="FirstParagraph"/>
      </w:pPr>
      <w:r>
        <w:t xml:space="preserve">Joga. Conta para alguém. Pede pra escola usar. Compra um cartão. Faz uma doação.</w:t>
      </w:r>
      <w:r>
        <w:t xml:space="preserve"> </w:t>
      </w:r>
      <w:r>
        <w:rPr>
          <w:bCs/>
          <w:b/>
        </w:rPr>
        <w:t xml:space="preserve">Tudo conta.</w:t>
      </w:r>
    </w:p>
    <w:p>
      <w:pPr>
        <w:pStyle w:val="BlockText"/>
      </w:pPr>
      <w:r>
        <w:t xml:space="preserve">Toda a receita volta para o jogo + escolas públicas.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6" w:name="X70bb5d83446c273434b0f8ff718835cc77e3f89"/>
    <w:p>
      <w:pPr>
        <w:pStyle w:val="Heading2"/>
      </w:pPr>
      <w:r>
        <w:t xml:space="preserve">VERSO — Para quem decide (escola, vereador, secretário, patrocinador)</w:t>
      </w:r>
    </w:p>
    <w:bookmarkStart w:id="34" w:name="X52d3e8a98d76ef5a0f57d8da4f44cd4869b3e27"/>
    <w:p>
      <w:pPr>
        <w:pStyle w:val="Heading3"/>
      </w:pPr>
      <w:r>
        <w:t xml:space="preserve">Por que adotar Sankofa na sua escola, cidade ou empresa</w:t>
      </w:r>
    </w:p>
    <w:p>
      <w:r>
        <w:pict>
          <v:rect style="width:0;height:1.5pt" o:hralign="center" o:hrstd="t" o:hr="t"/>
        </w:pict>
      </w:r>
    </w:p>
    <w:bookmarkStart w:id="28" w:name="a-lei-manda"/>
    <w:p>
      <w:pPr>
        <w:pStyle w:val="Heading4"/>
      </w:pPr>
      <w:r>
        <w:t xml:space="preserve">A lei manda</w:t>
      </w:r>
    </w:p>
    <w:p>
      <w:pPr>
        <w:pStyle w:val="FirstParagraph"/>
      </w:pPr>
      <w:r>
        <w:rPr>
          <w:bCs/>
          <w:b/>
        </w:rPr>
        <w:t xml:space="preserve">Lei 10.639/03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11.645/08</w:t>
      </w:r>
      <w:r>
        <w:t xml:space="preserve"> </w:t>
      </w:r>
      <w:r>
        <w:t xml:space="preserve">obrigam o ensino de História da África e Cultura Indígena em</w:t>
      </w:r>
      <w:r>
        <w:t xml:space="preserve"> </w:t>
      </w:r>
      <w:r>
        <w:rPr>
          <w:bCs/>
          <w:b/>
        </w:rPr>
        <w:t xml:space="preserve">toda escola brasileira</w:t>
      </w:r>
      <w:r>
        <w:t xml:space="preserve">, pública e privada. Há</w:t>
      </w:r>
      <w:r>
        <w:t xml:space="preserve"> </w:t>
      </w:r>
      <w:r>
        <w:rPr>
          <w:bCs/>
          <w:b/>
        </w:rPr>
        <w:t xml:space="preserve">22 anos</w:t>
      </w:r>
      <w:r>
        <w:t xml:space="preserve">.</w:t>
      </w:r>
    </w:p>
    <w:p>
      <w:pPr>
        <w:pStyle w:val="BodyText"/>
      </w:pPr>
      <w:r>
        <w:t xml:space="preserve">A lei manda.</w:t>
      </w:r>
      <w:r>
        <w:t xml:space="preserve"> </w:t>
      </w:r>
      <w:r>
        <w:rPr>
          <w:bCs/>
          <w:b/>
        </w:rPr>
        <w:t xml:space="preserve">Faltam materiais.</w:t>
      </w:r>
    </w:p>
    <w:p>
      <w:r>
        <w:pict>
          <v:rect style="width:0;height:1.5pt" o:hralign="center" o:hrstd="t" o:hr="t"/>
        </w:pict>
      </w:r>
    </w:p>
    <w:bookmarkEnd w:id="28"/>
    <w:bookmarkStart w:id="29" w:name="sankofa-entrega"/>
    <w:p>
      <w:pPr>
        <w:pStyle w:val="Heading4"/>
      </w:pPr>
      <w:r>
        <w:t xml:space="preserve">Sankofa entrega</w:t>
      </w:r>
    </w:p>
    <w:p>
      <w:pPr>
        <w:pStyle w:val="FirstParagraph"/>
      </w:pPr>
      <w:r>
        <w:t xml:space="preserve">✓ 8 mundos cobrindo</w:t>
      </w:r>
      <w:r>
        <w:t xml:space="preserve"> </w:t>
      </w:r>
      <w:r>
        <w:rPr>
          <w:bCs/>
          <w:b/>
        </w:rPr>
        <w:t xml:space="preserve">toda a HGA da UNESCO</w:t>
      </w:r>
      <w:r>
        <w:t xml:space="preserve"> </w:t>
      </w:r>
      <w:r>
        <w:t xml:space="preserve">(8 volumes)</w:t>
      </w:r>
      <w:r>
        <w:t xml:space="preserve"> </w:t>
      </w:r>
      <w:r>
        <w:t xml:space="preserve">✓ Mobile-first — funciona em qualquer celular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Offline</w:t>
      </w:r>
      <w:r>
        <w:t xml:space="preserve"> </w:t>
      </w:r>
      <w:r>
        <w:t xml:space="preserve">(PWA — vira app sem app store)</w:t>
      </w:r>
      <w:r>
        <w:t xml:space="preserve"> </w:t>
      </w:r>
      <w:r>
        <w:t xml:space="preserve">✓ Conteúdo validado por base acadêmica (UNESCO)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Acessível</w:t>
      </w:r>
      <w:r>
        <w:t xml:space="preserve"> </w:t>
      </w:r>
      <w:r>
        <w:t xml:space="preserve">(WCAG AA) + modo claro/escuro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Em português</w:t>
      </w:r>
      <w:r>
        <w:t xml:space="preserve"> </w:t>
      </w:r>
      <w:r>
        <w:t xml:space="preserve">(ampliável para inglês, francês, espanhol)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Open source</w:t>
      </w:r>
      <w:r>
        <w:t xml:space="preserve"> </w:t>
      </w:r>
      <w:r>
        <w:t xml:space="preserve">— sem refém de fornecedor</w:t>
      </w:r>
      <w:r>
        <w:t xml:space="preserve"> </w:t>
      </w:r>
      <w:r>
        <w:t xml:space="preserve">✓ Painel para o professor acompanhar a turma</w:t>
      </w:r>
    </w:p>
    <w:p>
      <w:r>
        <w:pict>
          <v:rect style="width:0;height:1.5pt" o:hralign="center" o:hrstd="t" o:hr="t"/>
        </w:pict>
      </w:r>
    </w:p>
    <w:bookmarkEnd w:id="29"/>
    <w:bookmarkStart w:id="30" w:name="comparativo"/>
    <w:p>
      <w:pPr>
        <w:pStyle w:val="Heading4"/>
      </w:pPr>
      <w:r>
        <w:t xml:space="preserve">Comparativo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70"/>
        <w:gridCol w:w="1710"/>
        <w:gridCol w:w="216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Cumpre Lei 10.639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Engaja Geração Z/Alpha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Livro didático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R$ 80/aluno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Vídeo no 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Plataforma genérica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 branco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R$ 60–120/aluno/ano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Sankofa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R$ 12–20/aluno/ano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o-que-pedimos"/>
    <w:p>
      <w:pPr>
        <w:pStyle w:val="Heading4"/>
      </w:pPr>
      <w:r>
        <w:t xml:space="preserve">O que pedimos</w:t>
      </w:r>
    </w:p>
    <w:p>
      <w:pPr>
        <w:pStyle w:val="FirstParagraph"/>
      </w:pPr>
      <w:r>
        <w:rPr>
          <w:bCs/>
          <w:b/>
        </w:rPr>
        <w:t xml:space="preserve">Escola:</w:t>
      </w:r>
      <w:r>
        <w:t xml:space="preserve"> </w:t>
      </w:r>
      <w:r>
        <w:t xml:space="preserve">R$ 12–20/aluno/ano. Piloto</w:t>
      </w:r>
      <w:r>
        <w:t xml:space="preserve"> </w:t>
      </w:r>
      <w:r>
        <w:rPr>
          <w:bCs/>
          <w:b/>
        </w:rPr>
        <w:t xml:space="preserve">90 dias grátis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Prefeitura:</w:t>
      </w:r>
      <w:r>
        <w:t xml:space="preserve"> </w:t>
      </w:r>
      <w:r>
        <w:t xml:space="preserve">dispensa de licitação (Lei 14.133, Art. 74, III). De R$ 50k a R$ 800k conforme rede.</w:t>
      </w:r>
    </w:p>
    <w:p>
      <w:pPr>
        <w:pStyle w:val="BodyText"/>
      </w:pPr>
      <w:r>
        <w:rPr>
          <w:bCs/>
          <w:b/>
        </w:rPr>
        <w:t xml:space="preserve">Empresa (ESG/D&amp;I):</w:t>
      </w:r>
      <w:r>
        <w:t xml:space="preserve"> </w:t>
      </w:r>
      <w:r>
        <w:t xml:space="preserve">R$ 250k–1M. Selo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Apresentado por sua marca</w:t>
      </w:r>
      <w:r>
        <w:rPr>
          <w:iCs/>
          <w:i/>
        </w:rPr>
        <w:t xml:space="preserve">”</w:t>
      </w:r>
      <w:r>
        <w:t xml:space="preserve">. Relatório auditável.</w:t>
      </w:r>
    </w:p>
    <w:p>
      <w:pPr>
        <w:pStyle w:val="BodyText"/>
      </w:pPr>
      <w:r>
        <w:rPr>
          <w:bCs/>
          <w:b/>
        </w:rPr>
        <w:t xml:space="preserve">Edital público:</w:t>
      </w:r>
      <w:r>
        <w:t xml:space="preserve"> </w:t>
      </w:r>
      <w:r>
        <w:t xml:space="preserve">captação até R$ 500k para Volumes III e IV (Impérios do Sahel, Costas e Rotas).</w:t>
      </w:r>
    </w:p>
    <w:p>
      <w:r>
        <w:pict>
          <v:rect style="width:0;height:1.5pt" o:hralign="center" o:hrstd="t" o:hr="t"/>
        </w:pict>
      </w:r>
    </w:p>
    <w:bookmarkEnd w:id="31"/>
    <w:bookmarkStart w:id="32" w:name="reunião-de-15-minutos"/>
    <w:p>
      <w:pPr>
        <w:pStyle w:val="Heading4"/>
      </w:pPr>
      <w:r>
        <w:t xml:space="preserve">Reunião de 15 minutos</w:t>
      </w:r>
    </w:p>
    <w:p>
      <w:pPr>
        <w:pStyle w:val="FirstParagraph"/>
      </w:pPr>
      <w:r>
        <w:t xml:space="preserve">Mostro o jogo ao vivo. Trago dados. Saio sem cobrar nada.</w:t>
      </w:r>
    </w:p>
    <w:p>
      <w:pPr>
        <w:pStyle w:val="BodyText"/>
      </w:pPr>
      <w:r>
        <w:t xml:space="preserve">📞 +55 11 98483-7997</w:t>
      </w:r>
      <w:r>
        <w:t xml:space="preserve"> </w:t>
      </w:r>
      <w:r>
        <w:t xml:space="preserve">📧 flifnhada@hotmail.com</w:t>
      </w:r>
      <w:r>
        <w:t xml:space="preserve"> </w:t>
      </w:r>
      <w:r>
        <w:t xml:space="preserve">🌐 [URL do jogo + repositório]</w:t>
      </w:r>
    </w:p>
    <w:p>
      <w:r>
        <w:pict>
          <v:rect style="width:0;height:1.5pt" o:hralign="center" o:hrstd="t" o:hr="t"/>
        </w:pict>
      </w:r>
    </w:p>
    <w:bookmarkEnd w:id="32"/>
    <w:bookmarkStart w:id="33" w:name="janela-única"/>
    <w:p>
      <w:pPr>
        <w:pStyle w:val="Heading4"/>
      </w:pPr>
      <w:r>
        <w:t xml:space="preserve">Janela única</w:t>
      </w:r>
    </w:p>
    <w:p>
      <w:pPr>
        <w:pStyle w:val="FirstParagraph"/>
      </w:pPr>
      <w:r>
        <w:t xml:space="preserve">📅</w:t>
      </w:r>
      <w:r>
        <w:t xml:space="preserve"> </w:t>
      </w:r>
      <w:r>
        <w:rPr>
          <w:bCs/>
          <w:b/>
        </w:rPr>
        <w:t xml:space="preserve">Década Internacional dos Afrodescendentes 2025–2034</w:t>
      </w:r>
      <w:r>
        <w:t xml:space="preserve"> </w:t>
      </w:r>
      <w:r>
        <w:t xml:space="preserve">(UNESCO)</w:t>
      </w:r>
      <w:r>
        <w:t xml:space="preserve"> </w:t>
      </w:r>
      <w:r>
        <w:t xml:space="preserve">📅</w:t>
      </w:r>
      <w:r>
        <w:t xml:space="preserve"> </w:t>
      </w:r>
      <w:r>
        <w:rPr>
          <w:bCs/>
          <w:b/>
        </w:rPr>
        <w:t xml:space="preserve">PNAB</w:t>
      </w:r>
      <w:r>
        <w:t xml:space="preserve"> </w:t>
      </w:r>
      <w:r>
        <w:t xml:space="preserve">garante R$ 3 bi/ano em cultura até 2027</w:t>
      </w:r>
      <w:r>
        <w:t xml:space="preserve"> </w:t>
      </w:r>
      <w:r>
        <w:t xml:space="preserve">📅 Geração Z+α</w:t>
      </w:r>
      <w:r>
        <w:t xml:space="preserve"> </w:t>
      </w:r>
      <w:r>
        <w:rPr>
          <w:bCs/>
          <w:b/>
        </w:rPr>
        <w:t xml:space="preserve">não consome livro didático</w:t>
      </w:r>
      <w:r>
        <w:t xml:space="preserve"> </w:t>
      </w:r>
      <w:r>
        <w:t xml:space="preserve">mais</w:t>
      </w:r>
      <w:r>
        <w:t xml:space="preserve"> </w:t>
      </w:r>
      <w:r>
        <w:t xml:space="preserve">📅 IA gera ruído.</w:t>
      </w:r>
      <w:r>
        <w:t xml:space="preserve"> </w:t>
      </w:r>
      <w:r>
        <w:rPr>
          <w:bCs/>
          <w:b/>
        </w:rPr>
        <w:t xml:space="preserve">Sankofa entrega curadoria.</w:t>
      </w:r>
    </w:p>
    <w:p>
      <w:pPr>
        <w:pStyle w:val="BlockText"/>
      </w:pPr>
      <w:r>
        <w:t xml:space="preserve">O passado já aconteceu. A pergunta é: como o entregamos a quem vem aí?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versão-imprimível"/>
    <w:p>
      <w:pPr>
        <w:pStyle w:val="Heading3"/>
      </w:pPr>
      <w:r>
        <w:t xml:space="preserve">Versão imprimível</w:t>
      </w:r>
    </w:p>
    <w:p>
      <w:pPr>
        <w:pStyle w:val="FirstParagraph"/>
      </w:pPr>
      <w:r>
        <w:t xml:space="preserve">Para imprimir esta página em A4:</w:t>
      </w:r>
    </w:p>
    <w:p>
      <w:pPr>
        <w:numPr>
          <w:ilvl w:val="0"/>
          <w:numId w:val="1002"/>
        </w:numPr>
        <w:pStyle w:val="Compact"/>
      </w:pPr>
      <w:r>
        <w:t xml:space="preserve">Cola este markdown em https://md-to-pdf.fly.dev</w:t>
      </w:r>
    </w:p>
    <w:p>
      <w:pPr>
        <w:numPr>
          <w:ilvl w:val="0"/>
          <w:numId w:val="1002"/>
        </w:numPr>
        <w:pStyle w:val="Compact"/>
      </w:pPr>
      <w:r>
        <w:t xml:space="preserve">Imprime nos dois lados</w:t>
      </w:r>
    </w:p>
    <w:p>
      <w:pPr>
        <w:numPr>
          <w:ilvl w:val="0"/>
          <w:numId w:val="1002"/>
        </w:numPr>
        <w:pStyle w:val="Compact"/>
      </w:pPr>
      <w:r>
        <w:t xml:space="preserve">Dobra ou passa adiante</w:t>
      </w:r>
    </w:p>
    <w:p>
      <w:pPr>
        <w:pStyle w:val="FirstParagraph"/>
      </w:pPr>
      <w:r>
        <w:t xml:space="preserve">Ou abre</w:t>
      </w:r>
      <w:r>
        <w:t xml:space="preserve"> </w:t>
      </w:r>
      <w:r>
        <w:rPr>
          <w:rStyle w:val="VerbatimChar"/>
        </w:rPr>
        <w:t xml:space="preserve">docs/ONE-PAGER.md</w:t>
      </w:r>
      <w:r>
        <w:t xml:space="preserve"> </w:t>
      </w:r>
      <w:r>
        <w:t xml:space="preserve">no VSCode + extensão</w:t>
      </w:r>
      <w:r>
        <w:t xml:space="preserve"> </w:t>
      </w:r>
      <w:r>
        <w:rPr>
          <w:iCs/>
          <w:i/>
        </w:rPr>
        <w:t xml:space="preserve">Markdown PDF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Cores recomendadas para impressão:</w:t>
      </w:r>
      <w:r>
        <w:t xml:space="preserve"> </w:t>
      </w:r>
      <w:r>
        <w:t xml:space="preserve">- Capa: preto (#0c0a06) com texto ouro (#c9a84c)</w:t>
      </w:r>
      <w:r>
        <w:t xml:space="preserve"> </w:t>
      </w:r>
      <w:r>
        <w:t xml:space="preserve">- Verso: branco com texto preto + destaques em ouro</w:t>
      </w:r>
    </w:p>
    <w:p>
      <w:pPr>
        <w:pStyle w:val="BodyText"/>
      </w:pPr>
      <w:r>
        <w:rPr>
          <w:bCs/>
          <w:b/>
        </w:rPr>
        <w:t xml:space="preserve">Logo</w:t>
      </w:r>
      <w:r>
        <w:t xml:space="preserve">: usa</w:t>
      </w:r>
      <w:r>
        <w:t xml:space="preserve"> </w:t>
      </w:r>
      <w:r>
        <w:rPr>
          <w:rStyle w:val="VerbatimChar"/>
        </w:rPr>
        <w:t xml:space="preserve">assets/logo.png</w:t>
      </w:r>
      <w:r>
        <w:t xml:space="preserve"> </w:t>
      </w:r>
      <w:r>
        <w:t xml:space="preserve">no canto superior esquerdo.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Xd6eb47b8f4a9da77d9dbbfa1080ac12e981d209"/>
    <w:p>
      <w:pPr>
        <w:pStyle w:val="Heading2"/>
      </w:pPr>
      <w:r>
        <w:t xml:space="preserve">Folheto de bolso (mini-versão para distribuir)</w:t>
      </w:r>
    </w:p>
    <w:p>
      <w:pPr>
        <w:pStyle w:val="FirstParagraph"/>
      </w:pPr>
      <w:r>
        <w:t xml:space="preserve">Cabe em um cartão de visita ou flyer 10×15 cm.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   ┌──────────────┐            │</w:t>
      </w:r>
      <w:r>
        <w:br/>
      </w:r>
      <w:r>
        <w:rPr>
          <w:rStyle w:val="VerbatimChar"/>
        </w:rPr>
        <w:t xml:space="preserve">│     │   SANKOFA    │            │</w:t>
      </w:r>
      <w:r>
        <w:br/>
      </w:r>
      <w:r>
        <w:rPr>
          <w:rStyle w:val="VerbatimChar"/>
        </w:rPr>
        <w:t xml:space="preserve">│     │  Fragmentos  │            │</w:t>
      </w:r>
      <w:r>
        <w:br/>
      </w:r>
      <w:r>
        <w:rPr>
          <w:rStyle w:val="VerbatimChar"/>
        </w:rPr>
        <w:t xml:space="preserve">│     │   da África  │            │</w:t>
      </w:r>
      <w:r>
        <w:br/>
      </w:r>
      <w:r>
        <w:rPr>
          <w:rStyle w:val="VerbatimChar"/>
        </w:rPr>
        <w:t xml:space="preserve">│     └──────────────┘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Jogo educativo de enigmas      │</w:t>
      </w:r>
      <w:r>
        <w:br/>
      </w:r>
      <w:r>
        <w:rPr>
          <w:rStyle w:val="VerbatimChar"/>
        </w:rPr>
        <w:t xml:space="preserve">│  sobre a História Geral da      │</w:t>
      </w:r>
      <w:r>
        <w:br/>
      </w:r>
      <w:r>
        <w:rPr>
          <w:rStyle w:val="VerbatimChar"/>
        </w:rPr>
        <w:t xml:space="preserve">│  África (UNESCO).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✓ Grátis                       │</w:t>
      </w:r>
      <w:r>
        <w:br/>
      </w:r>
      <w:r>
        <w:rPr>
          <w:rStyle w:val="VerbatimChar"/>
        </w:rPr>
        <w:t xml:space="preserve">│  ✓ No celular                   │</w:t>
      </w:r>
      <w:r>
        <w:br/>
      </w:r>
      <w:r>
        <w:rPr>
          <w:rStyle w:val="VerbatimChar"/>
        </w:rPr>
        <w:t xml:space="preserve">│  ✓ Funciona offline             │</w:t>
      </w:r>
      <w:r>
        <w:br/>
      </w:r>
      <w:r>
        <w:rPr>
          <w:rStyle w:val="VerbatimChar"/>
        </w:rPr>
        <w:t xml:space="preserve">│  ✓ Em português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Joga em:                       │</w:t>
      </w:r>
      <w:r>
        <w:br/>
      </w:r>
      <w:r>
        <w:rPr>
          <w:rStyle w:val="VerbatimChar"/>
        </w:rPr>
        <w:t xml:space="preserve">│  ▶ [URL CURTO] 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"Volte e busque o que           │</w:t>
      </w:r>
      <w:r>
        <w:br/>
      </w:r>
      <w:r>
        <w:rPr>
          <w:rStyle w:val="VerbatimChar"/>
        </w:rPr>
        <w:t xml:space="preserve">│   ficou para trás."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pPr>
        <w:pStyle w:val="FirstParagraph"/>
      </w:pPr>
      <w:r>
        <w:t xml:space="preserve">Imprime 8 por A4. Distribui em escola, ônibus, feira, evento.</w:t>
      </w:r>
    </w:p>
    <w:p>
      <w:r>
        <w:pict>
          <v:rect style="width:0;height:1.5pt" o:hralign="center" o:hrstd="t" o:hr="t"/>
        </w:pict>
      </w:r>
    </w:p>
    <w:bookmarkStart w:id="37" w:name="próxima-ação"/>
    <w:p>
      <w:pPr>
        <w:pStyle w:val="Heading3"/>
      </w:pPr>
      <w:r>
        <w:t xml:space="preserve">Próxima ação</w:t>
      </w:r>
    </w:p>
    <w:p>
      <w:pPr>
        <w:pStyle w:val="FirstParagraph"/>
      </w:pPr>
      <w:r>
        <w:t xml:space="preserve">Reúne 2-3 fotos próprias do jogo + logo + este texto → cole em</w:t>
      </w:r>
      <w:r>
        <w:t xml:space="preserve"> </w:t>
      </w:r>
      <w:r>
        <w:rPr>
          <w:bCs/>
          <w:b/>
        </w:rPr>
        <w:t xml:space="preserve">Canva</w:t>
      </w:r>
      <w:r>
        <w:t xml:space="preserve">, gera PDF A4.</w:t>
      </w:r>
      <w:r>
        <w:t xml:space="preserve"> </w:t>
      </w:r>
      <w:r>
        <w:rPr>
          <w:bCs/>
          <w:b/>
        </w:rPr>
        <w:t xml:space="preserve">Pronto para imprimir.</w:t>
      </w:r>
    </w:p>
    <w:p>
      <w:pPr>
        <w:pStyle w:val="BodyText"/>
      </w:pPr>
      <w:r>
        <w:t xml:space="preserve">Templates Canva grátis úteis: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Education flyer A4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Game launch poster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Nonprofit one pager</w:t>
      </w:r>
      <w:r>
        <w:t xml:space="preserve">”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2026-05-08T14:09:58Z</dcterms:created>
  <dcterms:modified xsi:type="dcterms:W3CDTF">2026-05-08T14:09:58Z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