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3B" w:rsidRDefault="0045500E"/>
    <w:p w:rsid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  <w:r w:rsidRPr="006D2350">
        <w:rPr>
          <w:rFonts w:ascii="Arial" w:hAnsi="Arial" w:cs="Arial"/>
          <w:b/>
          <w:sz w:val="24"/>
          <w:szCs w:val="24"/>
        </w:rPr>
        <w:t>AVALIAÇÃO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 xml:space="preserve">Item 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Copo Viscosímetro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2350">
              <w:rPr>
                <w:rFonts w:ascii="Arial" w:hAnsi="Arial" w:cs="Arial"/>
                <w:sz w:val="24"/>
                <w:szCs w:val="24"/>
              </w:rPr>
              <w:t>ZAHN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</w:t>
            </w:r>
          </w:p>
        </w:tc>
        <w:tc>
          <w:tcPr>
            <w:tcW w:w="5380" w:type="dxa"/>
          </w:tcPr>
          <w:p w:rsidR="006D2350" w:rsidRP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VC153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Carton</w:t>
            </w:r>
            <w:proofErr w:type="spellEnd"/>
            <w:r w:rsidRPr="006D23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Acess</w:t>
            </w:r>
            <w:proofErr w:type="spellEnd"/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de Serie</w:t>
            </w:r>
          </w:p>
        </w:tc>
        <w:tc>
          <w:tcPr>
            <w:tcW w:w="5380" w:type="dxa"/>
          </w:tcPr>
          <w:p w:rsidR="006D2350" w:rsidRP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075A26">
              <w:rPr>
                <w:rFonts w:ascii="Arial" w:hAnsi="Arial" w:cs="Arial"/>
                <w:sz w:val="24"/>
                <w:szCs w:val="24"/>
              </w:rPr>
              <w:t>CAZ216110315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do Certificado</w:t>
            </w:r>
          </w:p>
        </w:tc>
        <w:tc>
          <w:tcPr>
            <w:tcW w:w="5380" w:type="dxa"/>
          </w:tcPr>
          <w:p w:rsidR="006D2350" w:rsidRP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2865/21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Calibração</w:t>
            </w:r>
          </w:p>
        </w:tc>
        <w:tc>
          <w:tcPr>
            <w:tcW w:w="5380" w:type="dxa"/>
          </w:tcPr>
          <w:p w:rsid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19/04/2021</w:t>
            </w:r>
          </w:p>
        </w:tc>
      </w:tr>
    </w:tbl>
    <w:p w:rsidR="006D2350" w:rsidRP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Informações Complementares: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As informações foram solicitadas e fornecidas pelo cliente e não fazem parte do escopo de acreditação.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F1A88">
        <w:tc>
          <w:tcPr>
            <w:tcW w:w="8494" w:type="dxa"/>
            <w:gridSpan w:val="2"/>
          </w:tcPr>
          <w:p w:rsidR="006D2350" w:rsidRPr="006D2350" w:rsidRDefault="006D2350" w:rsidP="006D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Critério De Aceitação ± 3 segs.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Erro relatado no certificado</w:t>
            </w:r>
          </w:p>
        </w:tc>
        <w:tc>
          <w:tcPr>
            <w:tcW w:w="4247" w:type="dxa"/>
          </w:tcPr>
          <w:p w:rsidR="006D2350" w:rsidRDefault="00075A26" w:rsidP="00075A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-1,88</w:t>
            </w:r>
            <w:r w:rsidR="005B6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32A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Incerteza relatada no certificado</w:t>
            </w:r>
          </w:p>
        </w:tc>
        <w:tc>
          <w:tcPr>
            <w:tcW w:w="4247" w:type="dxa"/>
          </w:tcPr>
          <w:p w:rsidR="006D2350" w:rsidRDefault="00A432A8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A432A8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Soma Erro + Incerteza</w:t>
            </w:r>
          </w:p>
        </w:tc>
        <w:tc>
          <w:tcPr>
            <w:tcW w:w="4247" w:type="dxa"/>
          </w:tcPr>
          <w:p w:rsidR="006D2350" w:rsidRPr="00A432A8" w:rsidRDefault="00075A26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 xml:space="preserve">1,91 </w:t>
            </w:r>
            <w:r w:rsidR="00A432A8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s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4247" w:type="dxa"/>
          </w:tcPr>
          <w:p w:rsidR="006D2350" w:rsidRPr="00075A26" w:rsidRDefault="00075A26" w:rsidP="006D2350">
            <w:pP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</w:pPr>
            <w:r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A</w:t>
            </w:r>
            <w:r w:rsidR="006D2350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dequado ao uso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Periodicidade (meses):</w:t>
            </w:r>
          </w:p>
        </w:tc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Validade:</w:t>
            </w:r>
          </w:p>
        </w:tc>
        <w:tc>
          <w:tcPr>
            <w:tcW w:w="4247" w:type="dxa"/>
          </w:tcPr>
          <w:p w:rsidR="006D2350" w:rsidRP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30/04/2022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P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D2350" w:rsidRPr="006D23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0E" w:rsidRDefault="0045500E" w:rsidP="006D2350">
      <w:pPr>
        <w:spacing w:after="0" w:line="240" w:lineRule="auto"/>
      </w:pPr>
      <w:r>
        <w:separator/>
      </w:r>
    </w:p>
  </w:endnote>
  <w:endnote w:type="continuationSeparator" w:id="0">
    <w:p w:rsidR="0045500E" w:rsidRDefault="0045500E" w:rsidP="006D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0E" w:rsidRDefault="0045500E" w:rsidP="006D2350">
      <w:pPr>
        <w:spacing w:after="0" w:line="240" w:lineRule="auto"/>
      </w:pPr>
      <w:r>
        <w:separator/>
      </w:r>
    </w:p>
  </w:footnote>
  <w:footnote w:type="continuationSeparator" w:id="0">
    <w:p w:rsidR="0045500E" w:rsidRDefault="0045500E" w:rsidP="006D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350" w:rsidRDefault="006D2350">
    <w:pPr>
      <w:pStyle w:val="Cabealho"/>
    </w:pPr>
    <w:r>
      <w:rPr>
        <w:noProof/>
        <w:lang w:eastAsia="pt-BR"/>
      </w:rPr>
      <w:drawing>
        <wp:inline distT="0" distB="0" distL="0" distR="0" wp14:anchorId="55817E4D" wp14:editId="63D731FA">
          <wp:extent cx="1619250" cy="354941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416" cy="3549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2350" w:rsidRDefault="006D23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0"/>
    <w:rsid w:val="00075A26"/>
    <w:rsid w:val="00256624"/>
    <w:rsid w:val="0045500E"/>
    <w:rsid w:val="005B6441"/>
    <w:rsid w:val="006D2350"/>
    <w:rsid w:val="009D2D1F"/>
    <w:rsid w:val="00A432A8"/>
    <w:rsid w:val="00A614BC"/>
    <w:rsid w:val="00B46F49"/>
    <w:rsid w:val="00F533D0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01554-F47E-4A83-BA02-333F5A0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350"/>
  </w:style>
  <w:style w:type="paragraph" w:styleId="Rodap">
    <w:name w:val="footer"/>
    <w:basedOn w:val="Normal"/>
    <w:link w:val="Rodap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350"/>
  </w:style>
  <w:style w:type="table" w:styleId="Tabelacomgrade">
    <w:name w:val="Table Grid"/>
    <w:basedOn w:val="Tabelanormal"/>
    <w:uiPriority w:val="39"/>
    <w:rsid w:val="006D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Driele Rocha Fereira dos Santos</dc:creator>
  <cp:keywords/>
  <dc:description/>
  <cp:lastModifiedBy>Driele Rocha Fereira dos Santos</cp:lastModifiedBy>
  <cp:revision>4</cp:revision>
  <dcterms:created xsi:type="dcterms:W3CDTF">2020-11-24T19:22:00Z</dcterms:created>
  <dcterms:modified xsi:type="dcterms:W3CDTF">2021-05-13T17:48:00Z</dcterms:modified>
</cp:coreProperties>
</file>