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jc w:val="center"/>
      </w:pPr>
      <w:r>
        <w:rPr>
          <w:b/>
          <w:bCs/>
          <w:color w:val="1A1A1A"/>
          <w:sz w:val="36"/>
          <w:szCs w:val="36"/>
        </w:rPr>
        <w:t xml:space="preserve">COMPARATIVE ANALYSIS</w:t>
      </w:r>
    </w:p>
    <w:p>
      <w:pPr>
        <w:spacing w:after="480"/>
        <w:jc w:val="center"/>
      </w:pPr>
      <w:r>
        <w:rPr>
          <w:b/>
          <w:bCs/>
          <w:color w:val="2E5C8A"/>
          <w:sz w:val="26"/>
          <w:szCs w:val="26"/>
        </w:rPr>
        <w:t xml:space="preserve">Question 3: Customer Complaints &amp; Frustrations - Established vs. New CRMs</w:t>
      </w:r>
    </w:p>
    <w:p>
      <w:pPr>
        <w:pStyle w:val="Heading2"/>
        <w:spacing w:before="360" w:after="240"/>
      </w:pPr>
      <w:r>
        <w:rPr>
          <w:b/>
          <w:bCs/>
          <w:sz w:val="28"/>
          <w:szCs w:val="28"/>
        </w:rPr>
        <w:t xml:space="preserve">Original Question</w:t>
      </w:r>
    </w:p>
    <w:p>
      <w:pPr>
        <w:spacing w:after="120"/>
      </w:pPr>
      <w:r>
        <w:rPr>
          <w:b w:val="false"/>
          <w:bCs w:val="false"/>
          <w:i/>
          <w:iCs/>
          <w:sz w:val="22"/>
          <w:szCs w:val="22"/>
        </w:rPr>
        <w:t xml:space="preserve">I want you to do a deep dive into forums, customer reviews, and anywhere online through social media, and find out what the biggest complaints, frustrations, and disappointments are with the top CRMs, and then separate this from the new CRMs. Find out what aspect of the CRM that is frustrating. Dive deep, as I want to know all the details that people have shared online.</w:t>
      </w:r>
    </w:p>
    <w:p>
      <w:pPr>
        <w:spacing w:after="240"/>
      </w:pPr>
      <w:r>
        <w:t xml:space="preserve"/>
      </w:r>
    </w:p>
    <w:p>
      <w:pPr>
        <w:pStyle w:val="Heading2"/>
        <w:spacing w:before="360" w:after="240"/>
      </w:pPr>
      <w:r>
        <w:rPr>
          <w:b/>
          <w:bCs/>
          <w:sz w:val="28"/>
          <w:szCs w:val="28"/>
        </w:rPr>
        <w:t xml:space="preserve">1. CONSENSUS MAP (Where All 4 AIs Agreed)</w:t>
      </w:r>
    </w:p>
    <w:p>
      <w:pPr>
        <w:pStyle w:val="Heading3"/>
        <w:spacing w:before="240" w:after="120"/>
      </w:pPr>
      <w:r>
        <w:rPr>
          <w:b/>
          <w:bCs/>
          <w:sz w:val="24"/>
          <w:szCs w:val="24"/>
        </w:rPr>
        <w:t xml:space="preserve">Established CRMs - Universal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Theme</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 Level</w:t>
            </w:r>
          </w:p>
        </w:tc>
        <w:tc>
          <w:tcPr>
            <w:tcW w:type="dxa" w:w="44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Complexity/Overwhelm</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"too complex," "feature bloat," steep learning curve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Pricing/Cost Issues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HubSpot "bait-and-switch," hidden costs, contact-based billing shocks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Poor Customer Support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Zoho "worst support," HubSpot "Romania incident," unresponsive unless premium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Entry Burden</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Reps spend &lt;30% time selling, manual updates, "CRM as chore"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Implementation Nightmares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Long setup, consultants needed, "speed tax" vs. AI dev velocity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Features Underdeliver</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Salesforce Agentforce 58% success, "forced AI," hallucinations</w:t>
            </w:r>
          </w:p>
        </w:tc>
      </w:tr>
    </w:tbl>
    <w:p>
      <w:pPr>
        <w:spacing w:after="240"/>
      </w:pPr>
      <w:r>
        <w:t xml:space="preserve"/>
      </w:r>
    </w:p>
    <w:p>
      <w:pPr>
        <w:pStyle w:val="Heading3"/>
        <w:spacing w:before="240" w:after="120"/>
      </w:pPr>
      <w:r>
        <w:rPr>
          <w:b/>
          <w:bCs/>
          <w:sz w:val="24"/>
          <w:szCs w:val="24"/>
        </w:rPr>
        <w:t xml:space="preserve">New CRMs - Universal Complaints: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100"/>
        <w:gridCol w:w="4460"/>
      </w:tblGrid>
      <w:tr>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Theme</w:t>
            </w:r>
          </w:p>
        </w:tc>
        <w:tc>
          <w:tcPr>
            <w:tcW w:type="dxa" w:w="21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Consensus Level</w:t>
            </w:r>
          </w:p>
        </w:tc>
        <w:tc>
          <w:tcPr>
            <w:tcW w:type="dxa" w:w="44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Agreement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 Core Features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Folk "no lead scoring," Attio "limited reporting," shallow vs. incumbents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Limited Integrations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Zapier required, few native connections, "integration issues"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Import/Accuracy Issues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Attio "upload failures," Apollo "65-80% accuracy vs. 91% claimed"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Overpromised AI</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"Not as autonomous as promised," still requires setup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Support Gaps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3/4 AIs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Breakcold "ghost support," startup-stage unresponsiveness</w:t>
            </w:r>
          </w:p>
        </w:tc>
      </w:tr>
    </w:tbl>
    <w:p>
      <w:pPr>
        <w:spacing w:after="360"/>
      </w:pPr>
      <w:r>
        <w:t xml:space="preserve"/>
      </w:r>
    </w:p>
    <w:p>
      <w:pPr>
        <w:pStyle w:val="Heading2"/>
        <w:spacing w:before="360" w:after="240"/>
      </w:pPr>
      <w:r>
        <w:rPr>
          <w:b/>
          <w:bCs/>
          <w:sz w:val="28"/>
          <w:szCs w:val="28"/>
        </w:rPr>
        <w:t xml:space="preserve">2. KEY DIVERGENCES (Where AIs Disagreed or Varied)</w:t>
      </w:r>
    </w:p>
    <w:p>
      <w:pPr>
        <w:pStyle w:val="Heading3"/>
        <w:spacing w:before="240" w:after="120"/>
      </w:pPr>
      <w:r>
        <w:rPr>
          <w:b/>
          <w:bCs/>
          <w:sz w:val="24"/>
          <w:szCs w:val="24"/>
        </w:rPr>
        <w:t xml:space="preserve">A. Depth of Specific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3745"/>
        <w:gridCol w:w="3745"/>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Approach</w:t>
            </w:r>
          </w:p>
        </w:tc>
        <w:tc>
          <w:tcPr>
            <w:tcW w:type="dxa" w:w="3745"/>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Specificity Level</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Thematic categories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 - good patterns, fewer direct quotes</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Company-by-company breakdown</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 - some specific X posts, limited depth</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Established + niche players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 - includes Clari/Gong/ClickUp/Jobber</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Extensive direct quotes</w:t>
            </w:r>
          </w:p>
        </w:tc>
        <w:tc>
          <w:tcPr>
            <w:tcW w:type="dxa" w:w="374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Highest - 50+ specific user quotes, Trustpilot/G2/Reddit citations</w:t>
            </w:r>
          </w:p>
        </w:tc>
      </w:tr>
    </w:tbl>
    <w:p>
      <w:pPr>
        <w:spacing w:after="240" w:before="120"/>
      </w:pPr>
      <w:r>
        <w:rPr>
          <w:b/>
          <w:bCs/>
          <w:i w:val="false"/>
          <w:iCs w:val="false"/>
          <w:sz w:val="22"/>
          <w:szCs w:val="22"/>
        </w:rPr>
        <w:t xml:space="preserve">Winner: Kimi provided most granular, quote-rich analysis with specific dollar amounts, success rates, and user verbatims.</w:t>
      </w:r>
    </w:p>
    <w:p>
      <w:pPr>
        <w:pStyle w:val="Heading3"/>
        <w:spacing w:before="240" w:after="120"/>
      </w:pPr>
      <w:r>
        <w:rPr>
          <w:b/>
          <w:bCs/>
          <w:sz w:val="24"/>
          <w:szCs w:val="24"/>
        </w:rPr>
        <w:t xml:space="preserve">B. New CRM Coverage - Major Variance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340"/>
        <w:gridCol w:w="2810"/>
        <w:gridCol w:w="2810"/>
      </w:tblGrid>
      <w:tr>
        <w:tc>
          <w:tcPr>
            <w:tcW w:type="dxa" w:w="14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New CRMs</w:t>
            </w:r>
          </w:p>
        </w:tc>
        <w:tc>
          <w:tcPr>
            <w:tcW w:type="dxa" w:w="28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Unique Inclusions</w:t>
            </w:r>
          </w:p>
        </w:tc>
        <w:tc>
          <w:tcPr>
            <w:tcW w:type="dxa" w:w="28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Notable Exclusions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Folk, Attio, Twenty, Day AI, Harmonix, Insightly</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Harmonix (CRM layer), Insightly (Copilot)</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Apollo.io, Breakcold, Clarify</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Lightfield, Folk, Twenty, Attio, Zero, Planhat, SalesPlay, Augment</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Lightfield, Zero, Planhat, SalesPlay, Augment</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Apollo.io, Breakcold, Clarify, Octolane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Pipedrive, Clari, Gong, Jobber, ClickUp</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Clari/Gong (RevOps), Jobber (vertical), ClickUp (work OS)</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Attio, Folk, Twenty, Apollo.io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Attio, Folk, Breakcold, Apollo.io, Clarify, Octolane</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Apollo.io (data accuracy crisis), Breakcold (ghost support), Clarify (autonomy gaps)</w:t>
            </w:r>
          </w:p>
        </w:tc>
        <w:tc>
          <w:tcPr>
            <w:tcW w:type="dxa" w:w="28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Lightfield, Zero, Planhat, SalesPlay, Augment</w:t>
            </w:r>
          </w:p>
        </w:tc>
      </w:tr>
    </w:tbl>
    <w:p>
      <w:pPr>
        <w:spacing w:after="60" w:before="120"/>
      </w:pPr>
      <w:r>
        <w:rPr>
          <w:b/>
          <w:bCs/>
          <w:i w:val="false"/>
          <w:iCs w:val="false"/>
          <w:sz w:val="22"/>
          <w:szCs w:val="22"/>
        </w:rPr>
        <w:t xml:space="preserve">Major Gaps:</w:t>
      </w:r>
    </w:p>
    <w:p>
      <w:pPr>
        <w:spacing w:after="120"/>
      </w:pPr>
      <w:r>
        <w:rPr>
          <w:b w:val="false"/>
          <w:bCs w:val="false"/>
          <w:i w:val="false"/>
          <w:iCs w:val="false"/>
          <w:sz w:val="22"/>
          <w:szCs w:val="22"/>
        </w:rPr>
        <w:t xml:space="preserve">• Qwen completely missed AI-native startups (Attio, Folk, Twenty) - focused on established niche players instead</w:t>
      </w:r>
    </w:p>
    <w:p>
      <w:pPr>
        <w:spacing w:after="120"/>
      </w:pPr>
      <w:r>
        <w:rPr>
          <w:b w:val="false"/>
          <w:bCs w:val="false"/>
          <w:i w:val="false"/>
          <w:iCs w:val="false"/>
          <w:sz w:val="22"/>
          <w:szCs w:val="22"/>
        </w:rPr>
        <w:t xml:space="preserve">• ChatGPT/Grok missed Apollo.io - significant given its scale and data accuracy crisis</w:t>
      </w:r>
    </w:p>
    <w:p>
      <w:pPr>
        <w:spacing w:after="120"/>
      </w:pPr>
      <w:r>
        <w:rPr>
          <w:b w:val="false"/>
          <w:bCs w:val="false"/>
          <w:i w:val="false"/>
          <w:iCs w:val="false"/>
          <w:sz w:val="22"/>
          <w:szCs w:val="22"/>
        </w:rPr>
        <w:t xml:space="preserve">• Only Kimi covered Breakcold (social-selling CRM) and Clarify (ambient intelligence)</w:t>
      </w:r>
    </w:p>
    <w:p>
      <w:pPr>
        <w:spacing w:after="360"/>
      </w:pPr>
      <w:r>
        <w:t xml:space="preserve"/>
      </w:r>
    </w:p>
    <w:p>
      <w:r>
        <w:br w:type="page"/>
      </w:r>
    </w:p>
    <w:p>
      <w:pPr>
        <w:pStyle w:val="Heading3"/>
        <w:spacing w:before="0" w:after="120"/>
      </w:pPr>
      <w:r>
        <w:rPr>
          <w:b/>
          <w:bCs/>
          <w:sz w:val="24"/>
          <w:szCs w:val="24"/>
        </w:rPr>
        <w:t xml:space="preserve">C. Salesforce AI Complaints - Varying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800"/>
        <w:gridCol w:w="469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Frustration Level</w:t>
            </w:r>
          </w:p>
        </w:tc>
        <w:tc>
          <w:tcPr>
            <w:tcW w:type="dxa" w:w="469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Evidence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"AI bloat," "bolt-on," losing "fun build aspect"</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High</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"Unwanted AI features," "hype over usability," $549M contract canceled</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Moderate</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"Overly complex," steep learning curve (general, not AI-specific)</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Severe</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Agentforce 58% success rate, search bar removal backlash, "Forced AI" quotes, 89% performance problems from data quality</w:t>
            </w:r>
          </w:p>
        </w:tc>
      </w:tr>
    </w:tbl>
    <w:p>
      <w:pPr>
        <w:spacing w:after="240" w:before="120"/>
      </w:pPr>
      <w:r>
        <w:rPr>
          <w:b w:val="false"/>
          <w:bCs w:val="false"/>
          <w:i w:val="false"/>
          <w:iCs w:val="false"/>
          <w:sz w:val="22"/>
          <w:szCs w:val="22"/>
        </w:rPr>
        <w:t xml:space="preserve">Kimi unique: Only AI to cite specific Agentforce failure statistics and recent search bar removal controversy (Sept-Oct 2025).</w:t>
      </w:r>
    </w:p>
    <w:p>
      <w:pPr>
        <w:pStyle w:val="Heading3"/>
        <w:spacing w:before="240" w:after="120"/>
      </w:pPr>
      <w:r>
        <w:rPr>
          <w:b/>
          <w:bCs/>
          <w:sz w:val="24"/>
          <w:szCs w:val="24"/>
        </w:rPr>
        <w:t xml:space="preserve">D. HubSpot Pricing Complaints - Different Angles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2800"/>
        <w:gridCol w:w="4690"/>
      </w:tblGrid>
      <w:tr>
        <w:tc>
          <w:tcPr>
            <w:tcW w:type="dxa" w:w="187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AI</w:t>
            </w:r>
          </w:p>
        </w:tc>
        <w:tc>
          <w:tcPr>
            <w:tcW w:type="dxa" w:w="280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Pricing Focus</w:t>
            </w:r>
          </w:p>
        </w:tc>
        <w:tc>
          <w:tcPr>
            <w:tcW w:type="dxa" w:w="469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Specific Evidence</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ChatGPT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General "expensive as teams scale"</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Feature gating, per-seat adds up</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Grok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"Outrageously overpriced"</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$2,000+/mo, vibe-coding replacements failed</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Qwen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Fragmented product</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Multiple expensive modules needed</w:t>
            </w:r>
          </w:p>
        </w:tc>
      </w:tr>
      <w:tr>
        <w:tc>
          <w:tcPr>
            <w:tcW w:type="dxa" w:w="18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Kimi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"Bait-and-switch" trap</w:t>
            </w:r>
          </w:p>
        </w:tc>
        <w:tc>
          <w:tcPr>
            <w:tcW w:type="dxa" w:w="46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$30k bill shock, contact tier lock-in, onboarding $1,500-$12,000, API $500/mo, specific horror stories</w:t>
            </w:r>
          </w:p>
        </w:tc>
      </w:tr>
    </w:tbl>
    <w:p>
      <w:pPr>
        <w:spacing w:after="240" w:before="120"/>
      </w:pPr>
      <w:r>
        <w:rPr>
          <w:b w:val="false"/>
          <w:bCs w:val="false"/>
          <w:i w:val="false"/>
          <w:iCs w:val="false"/>
          <w:sz w:val="22"/>
          <w:szCs w:val="22"/>
        </w:rPr>
        <w:t xml:space="preserve">Kimi unique: Only AI to detail specific pricing mechanics (contact-based billing traps, onboarding fees, API access costs) and Romania support incident (Jan 2026).</w:t>
      </w:r>
    </w:p>
    <w:p>
      <w:pPr>
        <w:pStyle w:val="Heading3"/>
        <w:spacing w:before="240" w:after="120"/>
      </w:pPr>
      <w:r>
        <w:rPr>
          <w:b/>
          <w:bCs/>
          <w:sz w:val="24"/>
          <w:szCs w:val="24"/>
        </w:rPr>
        <w:t xml:space="preserve">G. Apollo.io - Only Kimi Covered</w:t>
      </w:r>
    </w:p>
    <w:p>
      <w:pPr>
        <w:spacing w:after="120"/>
      </w:pPr>
      <w:r>
        <w:rPr>
          <w:b w:val="false"/>
          <w:bCs w:val="false"/>
          <w:i w:val="false"/>
          <w:iCs w:val="false"/>
          <w:sz w:val="22"/>
          <w:szCs w:val="22"/>
        </w:rPr>
        <w:t xml:space="preserve">Major gap in other AIs - Apollo.io is a significant player (data enrichment +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Complaint</w:t>
            </w:r>
          </w:p>
        </w:tc>
        <w:tc>
          <w:tcPr>
            <w:tcW w:type="dxa" w:w="62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Kimi Evidence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accuracy crisis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"65-80% accuracy vs. claimed 91%," 35% bounce rates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System performance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"Platform hangs," "slow and clunky"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Support hiding behind policies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"Unhelpful," "hacked account no solution for 3 months"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Credit system confusion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"Consumed unpredictably"</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Privacy concerns</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"Scraped my info," "personal number exposed"</w:t>
            </w:r>
          </w:p>
        </w:tc>
      </w:tr>
    </w:tbl>
    <w:p>
      <w:pPr>
        <w:spacing w:after="360"/>
      </w:pPr>
      <w:r>
        <w:t xml:space="preserve"/>
      </w:r>
    </w:p>
    <w:p>
      <w:pPr>
        <w:pStyle w:val="Heading2"/>
        <w:spacing w:before="360" w:after="240"/>
      </w:pPr>
      <w:r>
        <w:rPr>
          <w:b/>
          <w:bCs/>
          <w:sz w:val="28"/>
          <w:szCs w:val="28"/>
        </w:rPr>
        <w:t xml:space="preserve">3. UNIQUE CONTRIBUTIONS (What Each AI Added)</w:t>
      </w:r>
    </w:p>
    <w:p>
      <w:pPr>
        <w:pStyle w:val="Heading3"/>
        <w:spacing w:before="240" w:after="120"/>
      </w:pPr>
      <w:r>
        <w:rPr>
          <w:b/>
          <w:bCs/>
          <w:color w:val="2E5C8A"/>
          <w:sz w:val="24"/>
          <w:szCs w:val="24"/>
        </w:rPr>
        <w:t xml:space="preserve">ChatGPT Unique Value:</w:t>
      </w:r>
    </w:p>
    <w:p>
      <w:pPr>
        <w:spacing w:after="120"/>
      </w:pPr>
      <w:r>
        <w:rPr>
          <w:b w:val="false"/>
          <w:bCs w:val="false"/>
          <w:i w:val="false"/>
          <w:iCs w:val="false"/>
          <w:sz w:val="22"/>
          <w:szCs w:val="22"/>
        </w:rPr>
        <w:t xml:space="preserve">✓ Harmonix - CRM layer concept (AI context over existing CRMs)</w:t>
      </w:r>
    </w:p>
    <w:p>
      <w:pPr>
        <w:spacing w:after="120"/>
      </w:pPr>
      <w:r>
        <w:rPr>
          <w:b w:val="false"/>
          <w:bCs w:val="false"/>
          <w:i w:val="false"/>
          <w:iCs w:val="false"/>
          <w:sz w:val="22"/>
          <w:szCs w:val="22"/>
        </w:rPr>
        <w:t xml:space="preserve">✓ Insightly Copilot - AI assistant for adoption</w:t>
      </w:r>
    </w:p>
    <w:p>
      <w:pPr>
        <w:spacing w:after="120"/>
      </w:pPr>
      <w:r>
        <w:rPr>
          <w:b w:val="false"/>
          <w:bCs w:val="false"/>
          <w:i w:val="false"/>
          <w:iCs w:val="false"/>
          <w:sz w:val="22"/>
          <w:szCs w:val="22"/>
        </w:rPr>
        <w:t xml:space="preserve">✓ Day AI - LLM-first positioning complaints</w:t>
      </w:r>
    </w:p>
    <w:p>
      <w:pPr>
        <w:spacing w:after="120"/>
      </w:pPr>
      <w:r>
        <w:rPr>
          <w:b w:val="false"/>
          <w:bCs w:val="false"/>
          <w:i w:val="false"/>
          <w:iCs w:val="false"/>
          <w:sz w:val="22"/>
          <w:szCs w:val="22"/>
        </w:rPr>
        <w:t xml:space="preserve">✓ Clean thematic structure - Best organized by category (pricing, complexity, data entry)</w:t>
      </w:r>
    </w:p>
    <w:p>
      <w:pPr>
        <w:spacing w:after="120"/>
      </w:pPr>
      <w:r>
        <w:rPr>
          <w:b w:val="false"/>
          <w:bCs w:val="false"/>
          <w:i w:val="false"/>
          <w:iCs w:val="false"/>
          <w:sz w:val="22"/>
          <w:szCs w:val="22"/>
        </w:rPr>
        <w:t xml:space="preserve">✓ "One sentence difference" summary - Established = heavy/expensive/complete vs. New = beautiful/missing depth</w:t>
      </w:r>
    </w:p>
    <w:p>
      <w:pPr>
        <w:spacing w:after="240"/>
      </w:pPr>
      <w:r>
        <w:t xml:space="preserve"/>
      </w:r>
    </w:p>
    <w:p>
      <w:pPr>
        <w:pStyle w:val="Heading3"/>
        <w:spacing w:before="240" w:after="120"/>
      </w:pPr>
      <w:r>
        <w:rPr>
          <w:b/>
          <w:bCs/>
          <w:color w:val="2E5C8A"/>
          <w:sz w:val="24"/>
          <w:szCs w:val="24"/>
        </w:rPr>
        <w:t xml:space="preserve">Grok Unique Value:</w:t>
      </w:r>
    </w:p>
    <w:p>
      <w:pPr>
        <w:spacing w:after="120"/>
      </w:pPr>
      <w:r>
        <w:rPr>
          <w:b w:val="false"/>
          <w:bCs w:val="false"/>
          <w:i w:val="false"/>
          <w:iCs w:val="false"/>
          <w:sz w:val="22"/>
          <w:szCs w:val="22"/>
        </w:rPr>
        <w:t xml:space="preserve">✓ Lightfield - Zero-entry AI but promo-heavy hype gaps</w:t>
      </w:r>
    </w:p>
    <w:p>
      <w:pPr>
        <w:spacing w:after="120"/>
      </w:pPr>
      <w:r>
        <w:rPr>
          <w:b w:val="false"/>
          <w:bCs w:val="false"/>
          <w:i w:val="false"/>
          <w:iCs w:val="false"/>
          <w:sz w:val="22"/>
          <w:szCs w:val="22"/>
        </w:rPr>
        <w:t xml:space="preserve">✓ Zero - Finnish AI-first CRM (geographic diversity)</w:t>
      </w:r>
    </w:p>
    <w:p>
      <w:pPr>
        <w:spacing w:after="120"/>
      </w:pPr>
      <w:r>
        <w:rPr>
          <w:b w:val="false"/>
          <w:bCs w:val="false"/>
          <w:i w:val="false"/>
          <w:iCs w:val="false"/>
          <w:sz w:val="22"/>
          <w:szCs w:val="22"/>
        </w:rPr>
        <w:t xml:space="preserve">✓ Planhat - Customer success → CRM pivot gaps</w:t>
      </w:r>
    </w:p>
    <w:p>
      <w:pPr>
        <w:spacing w:after="120"/>
      </w:pPr>
      <w:r>
        <w:rPr>
          <w:b w:val="false"/>
          <w:bCs w:val="false"/>
          <w:i w:val="false"/>
          <w:iCs w:val="false"/>
          <w:sz w:val="22"/>
          <w:szCs w:val="22"/>
        </w:rPr>
        <w:t xml:space="preserve">✓ SalesPlay - Intelligence add-on confusion</w:t>
      </w:r>
    </w:p>
    <w:p>
      <w:pPr>
        <w:spacing w:after="120"/>
      </w:pPr>
      <w:r>
        <w:rPr>
          <w:b w:val="false"/>
          <w:bCs w:val="false"/>
          <w:i w:val="false"/>
          <w:iCs w:val="false"/>
          <w:sz w:val="22"/>
          <w:szCs w:val="22"/>
        </w:rPr>
        <w:t xml:space="preserve">✓ Augment - YC W2026 agentic workflow hype vs. reality</w:t>
      </w:r>
    </w:p>
    <w:p>
      <w:pPr>
        <w:spacing w:after="120"/>
      </w:pPr>
      <w:r>
        <w:rPr>
          <w:b w:val="false"/>
          <w:bCs w:val="false"/>
          <w:i w:val="false"/>
          <w:iCs w:val="false"/>
          <w:sz w:val="22"/>
          <w:szCs w:val="22"/>
        </w:rPr>
        <w:t xml:space="preserve">✓ Specific X posts - @ImSh4yy, @_jameslincoln, @abhaybhargav</w:t>
      </w:r>
    </w:p>
    <w:p>
      <w:pPr>
        <w:spacing w:after="120"/>
      </w:pPr>
      <w:r>
        <w:rPr>
          <w:b w:val="false"/>
          <w:bCs w:val="false"/>
          <w:i w:val="false"/>
          <w:iCs w:val="false"/>
          <w:sz w:val="22"/>
          <w:szCs w:val="22"/>
        </w:rPr>
        <w:t xml:space="preserve">✓ Quantified complaint % - Salesforce bugs (30%), poor performance (28%)</w:t>
      </w:r>
    </w:p>
    <w:p>
      <w:pPr>
        <w:spacing w:after="240"/>
      </w:pPr>
      <w:r>
        <w:t xml:space="preserve"/>
      </w:r>
    </w:p>
    <w:p>
      <w:pPr>
        <w:pStyle w:val="Heading3"/>
        <w:spacing w:before="240" w:after="120"/>
      </w:pPr>
      <w:r>
        <w:rPr>
          <w:b/>
          <w:bCs/>
          <w:color w:val="2E5C8A"/>
          <w:sz w:val="24"/>
          <w:szCs w:val="24"/>
        </w:rPr>
        <w:t xml:space="preserve">Qwen Unique Value:</w:t>
      </w:r>
    </w:p>
    <w:p>
      <w:pPr>
        <w:spacing w:after="120"/>
      </w:pPr>
      <w:r>
        <w:rPr>
          <w:b w:val="false"/>
          <w:bCs w:val="false"/>
          <w:i w:val="false"/>
          <w:iCs w:val="false"/>
          <w:sz w:val="22"/>
          <w:szCs w:val="22"/>
        </w:rPr>
        <w:t xml:space="preserve">✓ Vertical CRM frustration - Jobber quality decline (4→2 stars)</w:t>
      </w:r>
    </w:p>
    <w:p>
      <w:pPr>
        <w:spacing w:after="120"/>
      </w:pPr>
      <w:r>
        <w:rPr>
          <w:b w:val="false"/>
          <w:bCs w:val="false"/>
          <w:i w:val="false"/>
          <w:iCs w:val="false"/>
          <w:sz w:val="22"/>
          <w:szCs w:val="22"/>
        </w:rPr>
        <w:t xml:space="preserve">✓ RevOps platforms - Clari/Gong information overload, $500/user stacking cost</w:t>
      </w:r>
    </w:p>
    <w:p>
      <w:pPr>
        <w:spacing w:after="120"/>
      </w:pPr>
      <w:r>
        <w:rPr>
          <w:b w:val="false"/>
          <w:bCs w:val="false"/>
          <w:i w:val="false"/>
          <w:iCs w:val="false"/>
          <w:sz w:val="22"/>
          <w:szCs w:val="22"/>
        </w:rPr>
        <w:t xml:space="preserve">✓ Work OS threat - ClickUp "CRM is afterthought," slow loading</w:t>
      </w:r>
    </w:p>
    <w:p>
      <w:pPr>
        <w:spacing w:after="120"/>
      </w:pPr>
      <w:r>
        <w:rPr>
          <w:b w:val="false"/>
          <w:bCs w:val="false"/>
          <w:i w:val="false"/>
          <w:iCs w:val="false"/>
          <w:sz w:val="22"/>
          <w:szCs w:val="22"/>
        </w:rPr>
        <w:t xml:space="preserve">✓ Pipedrive simplicity ceiling - "Too simple" for growth</w:t>
      </w:r>
    </w:p>
    <w:p>
      <w:pPr>
        <w:spacing w:after="120"/>
      </w:pPr>
      <w:r>
        <w:rPr>
          <w:b w:val="false"/>
          <w:bCs w:val="false"/>
          <w:i w:val="false"/>
          <w:iCs w:val="false"/>
          <w:sz w:val="22"/>
          <w:szCs w:val="22"/>
        </w:rPr>
        <w:t xml:space="preserve">✓ Microsoft Dynamics - Data migration failures, over-customization brittleness</w:t>
      </w:r>
    </w:p>
    <w:p>
      <w:pPr>
        <w:spacing w:after="240"/>
      </w:pPr>
      <w:r>
        <w:t xml:space="preserve"/>
      </w:r>
    </w:p>
    <w:p>
      <w:pPr>
        <w:pStyle w:val="Heading3"/>
        <w:spacing w:before="240" w:after="120"/>
      </w:pPr>
      <w:r>
        <w:rPr>
          <w:b/>
          <w:bCs/>
          <w:color w:val="2E5C8A"/>
          <w:sz w:val="24"/>
          <w:szCs w:val="24"/>
        </w:rPr>
        <w:t xml:space="preserve">Kimi Unique Value:</w:t>
      </w:r>
    </w:p>
    <w:p>
      <w:pPr>
        <w:spacing w:after="120"/>
      </w:pPr>
      <w:r>
        <w:rPr>
          <w:b w:val="false"/>
          <w:bCs w:val="false"/>
          <w:i w:val="false"/>
          <w:iCs w:val="false"/>
          <w:sz w:val="22"/>
          <w:szCs w:val="22"/>
        </w:rPr>
        <w:t xml:space="preserve">✓ Apollo.io deep dive - Data accuracy crisis (65-80% vs 91%), privacy violations</w:t>
      </w:r>
    </w:p>
    <w:p>
      <w:pPr>
        <w:spacing w:after="120"/>
      </w:pPr>
      <w:r>
        <w:rPr>
          <w:b w:val="false"/>
          <w:bCs w:val="false"/>
          <w:i w:val="false"/>
          <w:iCs w:val="false"/>
          <w:sz w:val="22"/>
          <w:szCs w:val="22"/>
        </w:rPr>
        <w:t xml:space="preserve">✓ Breakcold - "Ghost support" (non-existent support during trial)</w:t>
      </w:r>
    </w:p>
    <w:p>
      <w:pPr>
        <w:spacing w:after="120"/>
      </w:pPr>
      <w:r>
        <w:rPr>
          <w:b w:val="false"/>
          <w:bCs w:val="false"/>
          <w:i w:val="false"/>
          <w:iCs w:val="false"/>
          <w:sz w:val="22"/>
          <w:szCs w:val="22"/>
        </w:rPr>
        <w:t xml:space="preserve">✓ Clarify autonomy gaps - "Cannot fully run itself," no calling/social integrations</w:t>
      </w:r>
    </w:p>
    <w:p>
      <w:pPr>
        <w:spacing w:after="120"/>
      </w:pPr>
      <w:r>
        <w:rPr>
          <w:b w:val="false"/>
          <w:bCs w:val="false"/>
          <w:i w:val="false"/>
          <w:iCs w:val="false"/>
          <w:sz w:val="22"/>
          <w:szCs w:val="22"/>
        </w:rPr>
        <w:t xml:space="preserve">✓ Salesforce Agentforce specifics - 58% success rate, search bar removal backlash, "Forced AI" quotes</w:t>
      </w:r>
    </w:p>
    <w:p>
      <w:pPr>
        <w:spacing w:after="120"/>
      </w:pPr>
      <w:r>
        <w:rPr>
          <w:b w:val="false"/>
          <w:bCs w:val="false"/>
          <w:i w:val="false"/>
          <w:iCs w:val="false"/>
          <w:sz w:val="22"/>
          <w:szCs w:val="22"/>
        </w:rPr>
        <w:t xml:space="preserve">✓ HubSpot Romania incident - Jan 2026 detailed support nightmare</w:t>
      </w:r>
    </w:p>
    <w:p>
      <w:pPr>
        <w:spacing w:after="120"/>
      </w:pPr>
      <w:r>
        <w:rPr>
          <w:b w:val="false"/>
          <w:bCs w:val="false"/>
          <w:i w:val="false"/>
          <w:iCs w:val="false"/>
          <w:sz w:val="22"/>
          <w:szCs w:val="22"/>
        </w:rPr>
        <w:t xml:space="preserve">✓ Specific pricing mechanics - HubSpot onboarding $1,500-$12k, API $500/mo, contact tier traps</w:t>
      </w:r>
    </w:p>
    <w:p>
      <w:pPr>
        <w:spacing w:after="120"/>
      </w:pPr>
      <w:r>
        <w:rPr>
          <w:b w:val="false"/>
          <w:bCs w:val="false"/>
          <w:i w:val="false"/>
          <w:iCs w:val="false"/>
          <w:sz w:val="22"/>
          <w:szCs w:val="22"/>
        </w:rPr>
        <w:t xml:space="preserve">✓ Attio data import failures - Upload nightmares, attribute mapping broken</w:t>
      </w:r>
    </w:p>
    <w:p>
      <w:pPr>
        <w:spacing w:after="120"/>
      </w:pPr>
      <w:r>
        <w:rPr>
          <w:b w:val="false"/>
          <w:bCs w:val="false"/>
          <w:i w:val="false"/>
          <w:iCs w:val="false"/>
          <w:sz w:val="22"/>
          <w:szCs w:val="22"/>
        </w:rPr>
        <w:t xml:space="preserve">✓ Folk enrichment failures - "Often failed for essential fields"</w:t>
      </w:r>
    </w:p>
    <w:p>
      <w:pPr>
        <w:spacing w:after="120"/>
      </w:pPr>
      <w:r>
        <w:rPr>
          <w:b w:val="false"/>
          <w:bCs w:val="false"/>
          <w:i w:val="false"/>
          <w:iCs w:val="false"/>
          <w:sz w:val="22"/>
          <w:szCs w:val="22"/>
        </w:rPr>
        <w:t xml:space="preserve">✓ Zoho ecosystem fragmentation - "App teams operate independently"</w:t>
      </w:r>
    </w:p>
    <w:p>
      <w:pPr>
        <w:spacing w:after="120"/>
      </w:pPr>
      <w:r>
        <w:rPr>
          <w:b w:val="false"/>
          <w:bCs w:val="false"/>
          <w:i w:val="false"/>
          <w:iCs w:val="false"/>
          <w:sz w:val="22"/>
          <w:szCs w:val="22"/>
        </w:rPr>
        <w:t xml:space="preserve">✓ Universal complaint summary table - Cross-category patterns</w:t>
      </w:r>
    </w:p>
    <w:p>
      <w:pPr>
        <w:spacing w:after="360"/>
      </w:pPr>
      <w:r>
        <w:t xml:space="preserve"/>
      </w:r>
    </w:p>
    <w:p>
      <w:r>
        <w:br w:type="page"/>
      </w:r>
    </w:p>
    <w:p>
      <w:pPr>
        <w:pStyle w:val="Heading2"/>
        <w:spacing w:before="360" w:after="240"/>
      </w:pPr>
      <w:r>
        <w:rPr>
          <w:b/>
          <w:bCs/>
          <w:sz w:val="28"/>
          <w:szCs w:val="28"/>
        </w:rPr>
        <w:t xml:space="preserve">6. STRATEGIC SYNTHESIS (Unified View)</w:t>
      </w:r>
    </w:p>
    <w:p>
      <w:pPr>
        <w:pStyle w:val="Heading3"/>
        <w:spacing w:before="240" w:after="120"/>
      </w:pPr>
      <w:r>
        <w:rPr>
          <w:b/>
          <w:bCs/>
          <w:sz w:val="24"/>
          <w:szCs w:val="24"/>
        </w:rPr>
        <w:t xml:space="preserve">The Frustration Hierarchy: What Makes Users Switch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80"/>
        <w:gridCol w:w="2860"/>
        <w:gridCol w:w="2860"/>
        <w:gridCol w:w="2860"/>
      </w:tblGrid>
      <w:tr>
        <w:tc>
          <w:tcPr>
            <w:tcW w:type="dxa" w:w="7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Rank</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Established CRM Pain</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New CRM Pain</w:t>
            </w:r>
          </w:p>
        </w:tc>
        <w:tc>
          <w:tcPr>
            <w:tcW w:type="dxa" w:w="286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Switch Trigger</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1</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Pricing trap/bait-and-switch</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Missing core features (reporting, automation)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Cost vs. Value breakdown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2</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Forced AI features that don't work</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Overpromised AI autonomy</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Trust erosion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3</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entry burden (&lt;30% selling time)</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Data import failures/accuracy issues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Productivity crisis</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4</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Poor support (unless pay premium)</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Ghost support/non-existent help</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Abandonment feeling</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5</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Complexity/admin overhead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Limited integrations (Zapier tax)</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Friction accumulation</w:t>
            </w:r>
          </w:p>
        </w:tc>
      </w:tr>
      <w:tr>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6</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Implementation nightmares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Steep learning curve (ironic)</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Time-to-value failure</w:t>
            </w:r>
          </w:p>
        </w:tc>
      </w:tr>
    </w:tbl>
    <w:p>
      <w:pPr>
        <w:spacing w:after="240"/>
      </w:pPr>
      <w:r>
        <w:t xml:space="preserve"/>
      </w:r>
    </w:p>
    <w:p>
      <w:pPr>
        <w:pStyle w:val="Heading3"/>
        <w:spacing w:before="240" w:after="120"/>
      </w:pPr>
      <w:r>
        <w:rPr>
          <w:b/>
          <w:bCs/>
          <w:sz w:val="24"/>
          <w:szCs w:val="24"/>
        </w:rPr>
        <w:t xml:space="preserve">The "Complaint Paradox"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Established CRMs</w:t>
            </w:r>
          </w:p>
        </w:tc>
        <w:tc>
          <w:tcPr>
            <w:tcW w:type="dxa" w:w="468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New CRMs</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"Too much, too complex, too expensive"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"Too little, too simple, not quite there"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Users feel trapped by sunk cost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Users feel betrayed by promise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Fatigue from feature bloat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Impatience for maturity</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Institutional pain (CFO, IT, Admin)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Individual pain (Rep, Founder)</w:t>
            </w:r>
          </w:p>
        </w:tc>
      </w:tr>
    </w:tbl>
    <w:p>
      <w:pPr>
        <w:spacing w:after="240"/>
      </w:pPr>
      <w:r>
        <w:t xml:space="preserve"/>
      </w:r>
    </w:p>
    <w:p>
      <w:pPr>
        <w:pStyle w:val="Heading3"/>
        <w:spacing w:before="240" w:after="120"/>
      </w:pPr>
      <w:r>
        <w:rPr>
          <w:b/>
          <w:bCs/>
          <w:sz w:val="24"/>
          <w:szCs w:val="24"/>
        </w:rPr>
        <w:t xml:space="preserve">Universal CRM Truths (All AIs Converged):</w:t>
      </w:r>
    </w:p>
    <w:p>
      <w:pPr>
        <w:spacing w:after="120"/>
      </w:pPr>
      <w:r>
        <w:rPr>
          <w:b w:val="false"/>
          <w:bCs w:val="false"/>
          <w:i w:val="false"/>
          <w:iCs w:val="false"/>
          <w:sz w:val="22"/>
          <w:szCs w:val="22"/>
        </w:rPr>
        <w:t xml:space="preserve">• Data Entry is the #1 Enemy - Every CRM fails at making this invisible</w:t>
      </w:r>
    </w:p>
    <w:p>
      <w:pPr>
        <w:spacing w:after="120"/>
      </w:pPr>
      <w:r>
        <w:rPr>
          <w:b w:val="false"/>
          <w:bCs w:val="false"/>
          <w:i w:val="false"/>
          <w:iCs w:val="false"/>
          <w:sz w:val="22"/>
          <w:szCs w:val="22"/>
        </w:rPr>
        <w:t xml:space="preserve">• Support Quality = Retention - Poor support destroys trust faster than missing features</w:t>
      </w:r>
    </w:p>
    <w:p>
      <w:pPr>
        <w:spacing w:after="120"/>
      </w:pPr>
      <w:r>
        <w:rPr>
          <w:b w:val="false"/>
          <w:bCs w:val="false"/>
          <w:i w:val="false"/>
          <w:iCs w:val="false"/>
          <w:sz w:val="22"/>
          <w:szCs w:val="22"/>
        </w:rPr>
        <w:t xml:space="preserve">• AI Hype &gt; AI Reality - Whether bolted-on or native, AI underdelivers</w:t>
      </w:r>
    </w:p>
    <w:p>
      <w:pPr>
        <w:spacing w:after="120"/>
      </w:pPr>
      <w:r>
        <w:rPr>
          <w:b w:val="false"/>
          <w:bCs w:val="false"/>
          <w:i w:val="false"/>
          <w:iCs w:val="false"/>
          <w:sz w:val="22"/>
          <w:szCs w:val="22"/>
        </w:rPr>
        <w:t xml:space="preserve">• Pricing Opacity Kills - Unexpected costs drive churn more than high costs</w:t>
      </w:r>
    </w:p>
    <w:p>
      <w:pPr>
        <w:spacing w:after="120"/>
      </w:pPr>
      <w:r>
        <w:rPr>
          <w:b w:val="false"/>
          <w:bCs w:val="false"/>
          <w:i w:val="false"/>
          <w:iCs w:val="false"/>
          <w:sz w:val="22"/>
          <w:szCs w:val="22"/>
        </w:rPr>
        <w:t xml:space="preserve">• Integrations are Never Seamless - Even "native" requires workarounds</w:t>
      </w:r>
    </w:p>
    <w:p>
      <w:pPr>
        <w:spacing w:after="360"/>
      </w:pPr>
      <w:r>
        <w:t xml:space="preserve"/>
      </w:r>
    </w:p>
    <w:p>
      <w:r>
        <w:br w:type="page"/>
      </w:r>
    </w:p>
    <w:p>
      <w:pPr>
        <w:pStyle w:val="Heading2"/>
        <w:spacing w:before="360" w:after="240"/>
      </w:pPr>
      <w:r>
        <w:rPr>
          <w:b/>
          <w:bCs/>
          <w:sz w:val="28"/>
          <w:szCs w:val="28"/>
        </w:rPr>
        <w:t xml:space="preserve">7. RECOMMENDATION FOR YOUR CRM STRATEGY</w:t>
      </w:r>
    </w:p>
    <w:p>
      <w:pPr>
        <w:spacing w:after="120" w:before="240"/>
      </w:pPr>
      <w:r>
        <w:rPr>
          <w:b/>
          <w:bCs/>
          <w:i w:val="false"/>
          <w:iCs w:val="false"/>
          <w:sz w:val="22"/>
          <w:szCs w:val="22"/>
        </w:rPr>
        <w:t xml:space="preserve">Based on converged complaints, your opportunity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If You Solve This...</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You Beat Established CRMs</w:t>
            </w:r>
          </w:p>
        </w:tc>
        <w:tc>
          <w:tcPr>
            <w:tcW w:type="dxa" w:w="3510"/>
            <w:tcBorders>
              <w:top w:val="single" w:color="CCCCCC" w:sz="1"/>
              <w:left w:val="single" w:color="CCCCCC" w:sz="1"/>
              <w:bottom w:val="single" w:color="CCCCCC" w:sz="1"/>
              <w:right w:val="single" w:color="CCCCCC" w:sz="1"/>
            </w:tcBorders>
            <w:shd w:fill="2E5C8A" w:val="clear"/>
            <w:tcMar>
              <w:top w:type="dxa" w:w="80"/>
              <w:left w:type="dxa" w:w="120"/>
              <w:bottom w:type="dxa" w:w="80"/>
              <w:right w:type="dxa" w:w="120"/>
            </w:tcMar>
            <w:vAlign w:val="center"/>
          </w:tcPr>
          <w:p>
            <w:pPr>
              <w:jc w:val="left"/>
            </w:pPr>
            <w:r>
              <w:rPr>
                <w:b/>
                <w:bCs/>
                <w:color w:val="FFFFFF"/>
                <w:sz w:val="22"/>
                <w:szCs w:val="22"/>
              </w:rPr>
              <w:t xml:space="preserve">You Beat New CRMs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True zero-data-entry</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Eliminate "CRM as chore"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Deliver on AI promise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Transparent pricing</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bait-and-switch</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beta-feature gating</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Instant time-to-value</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2.3-month implementation</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setup complexity</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Human + AI hybrid support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premium paywalls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No ghost support</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Core features + modern UX</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Reduce bloat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Add missing depth</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Reliable data enrichment</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Clean duplicates</w:t>
            </w:r>
          </w:p>
        </w:tc>
        <w:tc>
          <w:tcPr>
            <w:tcW w:type="dxa" w:w="351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b w:val="false"/>
                <w:bCs w:val="false"/>
                <w:color w:val="000000"/>
                <w:sz w:val="20"/>
                <w:szCs w:val="20"/>
              </w:rPr>
              <w:t xml:space="preserve">90%+ accuracy (not 65%)</w:t>
            </w:r>
          </w:p>
        </w:tc>
      </w:tr>
    </w:tbl>
    <w:p>
      <w:pPr>
        <w:spacing w:after="240"/>
      </w:pPr>
      <w:r>
        <w:t xml:space="preserve"/>
      </w:r>
    </w:p>
    <w:p>
      <w:pPr>
        <w:pStyle w:val="Heading3"/>
        <w:spacing w:before="240" w:after="120"/>
      </w:pPr>
      <w:r>
        <w:rPr>
          <w:b/>
          <w:bCs/>
          <w:color w:val="2E5C8A"/>
          <w:sz w:val="24"/>
          <w:szCs w:val="24"/>
        </w:rPr>
        <w:t xml:space="preserve">Your Positioning Sweet Spot:</w:t>
      </w:r>
    </w:p>
    <w:p>
      <w:pPr>
        <w:spacing w:before="120" w:after="240"/>
        <w:jc w:val="center"/>
      </w:pPr>
      <w:r>
        <w:rPr>
          <w:b/>
          <w:bCs/>
          <w:i/>
          <w:iCs/>
          <w:color w:val="2E5C8A"/>
          <w:sz w:val="24"/>
          <w:szCs w:val="24"/>
        </w:rPr>
        <w:t xml:space="preserve">"The CRM that actually works like promised — no forced AI, no pricing traps, no data entry burden, and support that answers in minutes, not months."</w:t>
      </w:r>
    </w:p>
    <w:p>
      <w:pPr>
        <w:spacing w:after="480"/>
      </w:pPr>
      <w:r>
        <w:t xml:space="preserve"/>
      </w:r>
    </w:p>
    <w:p>
      <w:pPr>
        <w:pBdr>
          <w:top w:val="single" w:color="CCCCCC" w:sz="6" w:space="1"/>
        </w:pBdr>
        <w:spacing w:before="360"/>
        <w:jc w:val="center"/>
      </w:pPr>
      <w:r>
        <w:rPr>
          <w:i/>
          <w:iCs/>
          <w:color w:val="666666"/>
          <w:sz w:val="20"/>
          <w:szCs w:val="20"/>
        </w:rPr>
        <w:t xml:space="preserve">Analysis comparing responses from ChatGPT, Grok, Qwen, and Kimi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1A1A"/>
      <w:sz w:val="32"/>
      <w:szCs w:val="32"/>
    </w:rPr>
  </w:style>
  <w:style w:type="paragraph" w:styleId="Heading2">
    <w:name w:val="Heading 2"/>
    <w:basedOn w:val="Normal"/>
    <w:next w:val="Normal"/>
    <w:qFormat/>
    <w:pPr>
      <w:spacing w:before="360" w:after="180"/>
      <w:outlineLvl w:val="1"/>
    </w:pPr>
    <w:rPr>
      <w:rFonts w:ascii="Arial" w:cs="Arial" w:eastAsia="Arial" w:hAnsi="Arial"/>
      <w:b/>
      <w:bCs/>
      <w:color w:val="2E5C8A"/>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E5C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2026-02-11T04:15:00.236Z</dcterms:created>
  <dcterms:modified xsi:type="dcterms:W3CDTF">2026-02-11T04:15:00.236Z</dcterms:modified>
</cp:coreProperties>
</file>

<file path=docProps/custom.xml><?xml version="1.0" encoding="utf-8"?>
<Properties xmlns="http://schemas.openxmlformats.org/officeDocument/2006/custom-properties" xmlns:vt="http://schemas.openxmlformats.org/officeDocument/2006/docPropsVTypes"/>
</file>