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HU.008 - DASHBOARD ESTATÍSTICO E FILTROS CRUZADOS</w:t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PROJETO: SGFC - GESTÃO DE FOMENTOS CULTURAIS</w:t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REDATOR: RICARDO MONTEIRO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155"/>
        <w:gridCol w:w="6030"/>
        <w:tblGridChange w:id="0">
          <w:tblGrid>
            <w:gridCol w:w="1830"/>
            <w:gridCol w:w="1155"/>
            <w:gridCol w:w="603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30/12/2025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Criação do documento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16/01/2026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F">
            <w:pPr>
              <w:widowControl w:val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Apresentado protótipo da funcionalidade e foi solicitada implementar alguns itens de controle e versionamento.</w:t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spacing w:after="200" w:before="200" w:line="240" w:lineRule="auto"/>
        <w:jc w:val="center"/>
        <w:rPr>
          <w:b w:val="1"/>
          <w:bCs w:val="1"/>
          <w:sz w:val="30"/>
          <w:szCs w:val="30"/>
          <w:highlight w:val="white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u w:val="single"/>
          <w:rtl w:val="0"/>
        </w:rPr>
        <w:t xml:space="preserve">VISÃO GERAL</w:t>
      </w:r>
    </w:p>
    <w:p w:rsidR="00000000" w:rsidDel="00000000" w:rsidP="00000000" w:rsidRDefault="00000000" w:rsidRPr="00000000" w14:paraId="00000011">
      <w:pPr>
        <w:spacing w:after="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funcionalidade fornece ao gestor ferramentas de análise quantitativa aplicáveis a qualquer estrutura de formulário. O foco é permitir a visualização da estatística do formulário (taxas de preenchimento) e a correlação entre respostas (ex: usuários da Região X responderam majoritariamente a Opção Y) através de gráficos dinâmicos e filtros multidimensionais.</w:t>
      </w:r>
    </w:p>
    <w:p w:rsidR="00000000" w:rsidDel="00000000" w:rsidP="00000000" w:rsidRDefault="00000000" w:rsidRPr="00000000" w14:paraId="00000012">
      <w:pPr>
        <w:widowControl w:val="0"/>
        <w:spacing w:after="200" w:before="200" w:line="240" w:lineRule="auto"/>
        <w:jc w:val="both"/>
        <w:rPr>
          <w:b w:val="1"/>
          <w:bCs w:val="1"/>
          <w:color w:val="0000ff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-355088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bgru91ehtz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ÉPICO: Gestão de Formulários e Pesquisas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hqs8ju67cd1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 DE USUÁRIO: Gestão de Respostas do Formulário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1h8rd7kqajy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PRÉ-REQUISITOS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6zoni3rpmma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DEPENDÊNCIAS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c3pgj662zmz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FORA DE ESCOPO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s19dfx78lxb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 DE USUÁRIO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4w00rx2rcvu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TELA 1 - CONSTRUTOR DE FORMULÁRIOS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5652itgu535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COMPORTAMENTO ESPERADO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eokdjzkv8bk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1. Renderização Dinâmica de Gráficos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smy0asskryw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2. Filtro Cruzado (Cross-Filtering)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qs3zagy97w3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3. Análise de Abandono por Página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awm5u0mq654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4. Exportação de Sumário Estatístico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z w:val="22"/>
              <w:szCs w:val="22"/>
              <w:u w:val="none"/>
              <w:shd w:fill="auto" w:val="clear"/>
              <w:vertAlign w:val="baseline"/>
            </w:rPr>
          </w:pPr>
          <w:hyperlink w:anchor="_1kp9b0f0imw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5. Cenário 3. Análise de Múltiplas Submissões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pStyle w:val="Heading1"/>
        <w:rPr>
          <w:color w:val="0000ff"/>
          <w:sz w:val="22"/>
          <w:szCs w:val="22"/>
          <w:highlight w:val="white"/>
        </w:rPr>
      </w:pPr>
      <w:bookmarkStart w:colFirst="0" w:colLast="0" w:name="_up7m2au8d53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i w:val="1"/>
          <w:iCs w:val="1"/>
          <w:highlight w:val="white"/>
        </w:rPr>
      </w:pPr>
      <w:bookmarkStart w:colFirst="0" w:colLast="0" w:name="_ibgru91ehtzi" w:id="1"/>
      <w:bookmarkEnd w:id="1"/>
      <w:r w:rsidDel="00000000" w:rsidR="00000000" w:rsidRPr="00000000">
        <w:rPr>
          <w:highlight w:val="white"/>
          <w:rtl w:val="0"/>
        </w:rPr>
        <w:t xml:space="preserve">ÉPICO: Gestão de Formulários e Pesquisas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30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Como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administrador ou gestor de formulários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, eu quero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criar, configurar, publicar, gerenciar formulários e suas respostas, bem como visualizar estatísticas consolidadas,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para que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eu possa coletar informações de forma padronizada, confiável e mensurável, garantindo governança, rastreabilidade e eficiência no uso dos dados coletados.</w:t>
      </w:r>
    </w:p>
    <w:p w:rsidR="00000000" w:rsidDel="00000000" w:rsidP="00000000" w:rsidRDefault="00000000" w:rsidRPr="00000000" w14:paraId="00000023">
      <w:pPr>
        <w:pStyle w:val="Heading1"/>
        <w:rPr>
          <w:highlight w:val="white"/>
        </w:rPr>
      </w:pPr>
      <w:bookmarkStart w:colFirst="0" w:colLast="0" w:name="_hqs8ju67cd15" w:id="2"/>
      <w:bookmarkEnd w:id="2"/>
      <w:r w:rsidDel="00000000" w:rsidR="00000000" w:rsidRPr="00000000">
        <w:rPr>
          <w:highlight w:val="white"/>
          <w:rtl w:val="0"/>
        </w:rPr>
        <w:t xml:space="preserve">HISTÓRIA DE USUÁRIO: Gestão de Respostas do Formulário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76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Como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analista de dados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, quero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visualizar indicadores de performance (KPIs) e gráficos de distribuição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, de modo que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eu possa cruzar informações de diferentes campos sem necessidade de ferramentas externas de BI.</w:t>
      </w:r>
    </w:p>
    <w:p w:rsidR="00000000" w:rsidDel="00000000" w:rsidP="00000000" w:rsidRDefault="00000000" w:rsidRPr="00000000" w14:paraId="00000025">
      <w:pPr>
        <w:pStyle w:val="Heading1"/>
        <w:rPr>
          <w:highlight w:val="white"/>
        </w:rPr>
      </w:pPr>
      <w:bookmarkStart w:colFirst="0" w:colLast="0" w:name="_1h8rd7kqajyy" w:id="3"/>
      <w:bookmarkEnd w:id="3"/>
      <w:r w:rsidDel="00000000" w:rsidR="00000000" w:rsidRPr="00000000">
        <w:rPr>
          <w:highlight w:val="white"/>
          <w:rtl w:val="0"/>
        </w:rPr>
        <w:t xml:space="preserve">PRÉ-REQUISITOS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="30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formulário deve possuir ao menos uma resposta finalizada;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line="30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usuário deve ter acesso ao módulo de "Gestão de Respostas" (HU.003).</w:t>
      </w:r>
    </w:p>
    <w:p w:rsidR="00000000" w:rsidDel="00000000" w:rsidP="00000000" w:rsidRDefault="00000000" w:rsidRPr="00000000" w14:paraId="00000028">
      <w:pPr>
        <w:pStyle w:val="Heading1"/>
        <w:rPr>
          <w:highlight w:val="white"/>
        </w:rPr>
      </w:pPr>
      <w:bookmarkStart w:colFirst="0" w:colLast="0" w:name="_6zoni3rpmmah" w:id="4"/>
      <w:bookmarkEnd w:id="4"/>
      <w:r w:rsidDel="00000000" w:rsidR="00000000" w:rsidRPr="00000000">
        <w:rPr>
          <w:highlight w:val="white"/>
          <w:rtl w:val="0"/>
        </w:rPr>
        <w:t xml:space="preserve">DEPENDÊNCIAS</w:t>
      </w:r>
    </w:p>
    <w:p w:rsidR="00000000" w:rsidDel="00000000" w:rsidP="00000000" w:rsidRDefault="00000000" w:rsidRPr="00000000" w14:paraId="00000029">
      <w:pPr>
        <w:spacing w:after="0" w:line="300" w:lineRule="auto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Passadas: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line="300" w:lineRule="auto"/>
        <w:ind w:left="72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Cadastro de Usuários – controle de acesso;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line="300" w:lineRule="auto"/>
        <w:ind w:left="72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Login – autenticação no sistema;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line="300" w:lineRule="auto"/>
        <w:ind w:left="72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LOG – auditoria de ações realizadas;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line="300" w:lineRule="auto"/>
        <w:ind w:left="72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HU.001 - Gerenciar formulários.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line="300" w:lineRule="auto"/>
        <w:ind w:left="72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HU.006 - Visualizar formulários.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line="300" w:lineRule="auto"/>
        <w:ind w:left="72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HU.007 - Gerenciar Respostas.</w:t>
      </w:r>
    </w:p>
    <w:p w:rsidR="00000000" w:rsidDel="00000000" w:rsidP="00000000" w:rsidRDefault="00000000" w:rsidRPr="00000000" w14:paraId="00000030">
      <w:pPr>
        <w:pStyle w:val="Heading1"/>
        <w:rPr>
          <w:highlight w:val="white"/>
        </w:rPr>
      </w:pPr>
      <w:bookmarkStart w:colFirst="0" w:colLast="0" w:name="_c3pgj662zmz9" w:id="5"/>
      <w:bookmarkEnd w:id="5"/>
      <w:r w:rsidDel="00000000" w:rsidR="00000000" w:rsidRPr="00000000">
        <w:rPr>
          <w:highlight w:val="white"/>
          <w:rtl w:val="0"/>
        </w:rPr>
        <w:t xml:space="preserve">FORA DE ESCOPO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240" w:line="300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Criação de pastas ou agrupamento de formulários.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rPr>
          <w:highlight w:val="white"/>
        </w:rPr>
      </w:pPr>
      <w:bookmarkStart w:colFirst="0" w:colLast="0" w:name="_se3nbvh6rhd2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rPr>
          <w:highlight w:val="white"/>
        </w:rPr>
      </w:pPr>
      <w:bookmarkStart w:colFirst="0" w:colLast="0" w:name="_s19dfx78lxb5" w:id="7"/>
      <w:bookmarkEnd w:id="7"/>
      <w:r w:rsidDel="00000000" w:rsidR="00000000" w:rsidRPr="00000000">
        <w:rPr>
          <w:highlight w:val="white"/>
          <w:rtl w:val="0"/>
        </w:rPr>
        <w:t xml:space="preserve">INTERFACE DE USUÁRIO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rPr/>
      </w:pPr>
      <w:bookmarkStart w:colFirst="0" w:colLast="0" w:name="_jwy9h5ivhzs5" w:id="8"/>
      <w:bookmarkEnd w:id="8"/>
      <w:r w:rsidDel="00000000" w:rsidR="00000000" w:rsidRPr="00000000">
        <w:rPr>
          <w:sz w:val="20"/>
          <w:szCs w:val="20"/>
          <w:u w:val="none"/>
        </w:rPr>
        <w:drawing>
          <wp:inline distB="114300" distT="114300" distL="114300" distR="114300">
            <wp:extent cx="6112917" cy="6858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917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rPr>
          <w:highlight w:val="white"/>
        </w:rPr>
      </w:pPr>
      <w:bookmarkStart w:colFirst="0" w:colLast="0" w:name="_yxlv446si7k7" w:id="9"/>
      <w:bookmarkEnd w:id="9"/>
      <w:r w:rsidDel="00000000" w:rsidR="00000000" w:rsidRPr="00000000">
        <w:rPr>
          <w:highlight w:val="white"/>
        </w:rPr>
        <w:drawing>
          <wp:inline distB="114300" distT="114300" distL="114300" distR="114300">
            <wp:extent cx="6029325" cy="68675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686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rPr>
          <w:highlight w:val="white"/>
        </w:rPr>
      </w:pPr>
      <w:bookmarkStart w:colFirst="0" w:colLast="0" w:name="_s30fj28mq1b2" w:id="10"/>
      <w:bookmarkEnd w:id="10"/>
      <w:r w:rsidDel="00000000" w:rsidR="00000000" w:rsidRPr="00000000">
        <w:rPr>
          <w:highlight w:val="white"/>
        </w:rPr>
        <w:drawing>
          <wp:inline distB="114300" distT="114300" distL="114300" distR="114300">
            <wp:extent cx="6112917" cy="3022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917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rPr>
          <w:highlight w:val="white"/>
        </w:rPr>
      </w:pPr>
      <w:bookmarkStart w:colFirst="0" w:colLast="0" w:name="_qcpj61p8ij2z" w:id="11"/>
      <w:bookmarkEnd w:id="11"/>
      <w:r w:rsidDel="00000000" w:rsidR="00000000" w:rsidRPr="00000000">
        <w:rPr>
          <w:highlight w:val="white"/>
        </w:rPr>
        <w:drawing>
          <wp:inline distB="114300" distT="114300" distL="114300" distR="114300">
            <wp:extent cx="6112917" cy="5143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917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rPr>
          <w:highlight w:val="white"/>
        </w:rPr>
      </w:pPr>
      <w:bookmarkStart w:colFirst="0" w:colLast="0" w:name="_4w00rx2rcvun" w:id="12"/>
      <w:bookmarkEnd w:id="12"/>
      <w:r w:rsidDel="00000000" w:rsidR="00000000" w:rsidRPr="00000000">
        <w:rPr>
          <w:highlight w:val="white"/>
          <w:rtl w:val="0"/>
        </w:rPr>
        <w:t xml:space="preserve">TELA 1 - CONSTRUTOR DE FORMULÁRIOS</w:t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Caminho no menu: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Menu &gt; Gerenciamento de Formulários &gt; Meus Formulários &gt; Ações &gt; </w:t>
      </w:r>
      <w:r w:rsidDel="00000000" w:rsidR="00000000" w:rsidRPr="00000000">
        <w:rPr>
          <w:sz w:val="22"/>
          <w:szCs w:val="22"/>
          <w:rtl w:val="0"/>
        </w:rPr>
        <w:t xml:space="preserve">"Estatísticas". </w:t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Componentes Maker: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5"/>
        </w:numPr>
        <w:spacing w:after="0" w:line="24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Cards de KPI:</w:t>
      </w:r>
      <w:r w:rsidDel="00000000" w:rsidR="00000000" w:rsidRPr="00000000">
        <w:rPr>
          <w:sz w:val="22"/>
          <w:szCs w:val="22"/>
          <w:rtl w:val="0"/>
        </w:rPr>
        <w:t xml:space="preserve"> Total de Acessos, Respostas Finalizadas, Tempo Médio de Preenchimento.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5"/>
        </w:numPr>
        <w:spacing w:after="0" w:line="24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Gráficos Dinâmicos:</w:t>
      </w:r>
      <w:r w:rsidDel="00000000" w:rsidR="00000000" w:rsidRPr="00000000">
        <w:rPr>
          <w:sz w:val="22"/>
          <w:szCs w:val="22"/>
          <w:rtl w:val="0"/>
        </w:rPr>
        <w:t xml:space="preserve"> Renderização automática de Pizza/Barras para campos de múltipla escolha.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5"/>
        </w:numPr>
        <w:spacing w:after="0" w:line="24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Funil de Conversão:</w:t>
      </w:r>
      <w:r w:rsidDel="00000000" w:rsidR="00000000" w:rsidRPr="00000000">
        <w:rPr>
          <w:sz w:val="22"/>
          <w:szCs w:val="22"/>
          <w:rtl w:val="0"/>
        </w:rPr>
        <w:t xml:space="preserve"> Visualização de quantos usuários iniciaram vs. quantos terminaram cada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rPr>
          <w:sz w:val="24"/>
          <w:szCs w:val="24"/>
        </w:rPr>
      </w:pPr>
      <w:bookmarkStart w:colFirst="0" w:colLast="0" w:name="_5652itgu535d" w:id="13"/>
      <w:bookmarkEnd w:id="13"/>
      <w:r w:rsidDel="00000000" w:rsidR="00000000" w:rsidRPr="00000000">
        <w:rPr>
          <w:highlight w:val="white"/>
          <w:rtl w:val="0"/>
        </w:rPr>
        <w:t xml:space="preserve">COMPORTAMENTO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numPr>
          <w:ilvl w:val="0"/>
          <w:numId w:val="6"/>
        </w:numPr>
        <w:spacing w:after="0" w:line="360" w:lineRule="auto"/>
        <w:ind w:left="720" w:hanging="360"/>
        <w:rPr>
          <w:highlight w:val="white"/>
        </w:rPr>
      </w:pPr>
      <w:bookmarkStart w:colFirst="0" w:colLast="0" w:name="_eokdjzkv8bky" w:id="14"/>
      <w:bookmarkEnd w:id="14"/>
      <w:r w:rsidDel="00000000" w:rsidR="00000000" w:rsidRPr="00000000">
        <w:rPr>
          <w:u w:val="none"/>
          <w:rtl w:val="0"/>
        </w:rPr>
        <w:t xml:space="preserve">Renderização Dinâmica de Gráficos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Dado</w:t>
      </w:r>
      <w:r w:rsidDel="00000000" w:rsidR="00000000" w:rsidRPr="00000000">
        <w:rPr>
          <w:sz w:val="22"/>
          <w:szCs w:val="22"/>
          <w:rtl w:val="0"/>
        </w:rPr>
        <w:t xml:space="preserve"> que o analista acesse a aba "Estatísticas", </w:t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sz w:val="22"/>
          <w:szCs w:val="22"/>
          <w:rtl w:val="0"/>
        </w:rPr>
        <w:t xml:space="preserve"> o sistema identificar campos de seleção (Combo, Radio, Checkbox), </w:t>
      </w:r>
    </w:p>
    <w:p w:rsidR="00000000" w:rsidDel="00000000" w:rsidP="00000000" w:rsidRDefault="00000000" w:rsidRPr="00000000" w14:paraId="00000042">
      <w:pPr>
        <w:widowControl w:val="0"/>
        <w:spacing w:after="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sz w:val="22"/>
          <w:szCs w:val="22"/>
          <w:rtl w:val="0"/>
        </w:rPr>
        <w:t xml:space="preserve"> deve gerar automaticamente um gráfico de frequência para cada campo, calculando a porcentagem de cada opção em relação ao total.</w:t>
      </w:r>
    </w:p>
    <w:p w:rsidR="00000000" w:rsidDel="00000000" w:rsidP="00000000" w:rsidRDefault="00000000" w:rsidRPr="00000000" w14:paraId="00000043">
      <w:pPr>
        <w:pStyle w:val="Heading2"/>
        <w:numPr>
          <w:ilvl w:val="0"/>
          <w:numId w:val="6"/>
        </w:numPr>
        <w:spacing w:after="0" w:line="360" w:lineRule="auto"/>
        <w:ind w:left="720" w:hanging="360"/>
        <w:rPr>
          <w:b w:val="1"/>
          <w:bCs w:val="1"/>
          <w:sz w:val="26"/>
          <w:szCs w:val="26"/>
          <w:highlight w:val="white"/>
        </w:rPr>
      </w:pPr>
      <w:bookmarkStart w:colFirst="0" w:colLast="0" w:name="_smy0asskrywv" w:id="15"/>
      <w:bookmarkEnd w:id="15"/>
      <w:r w:rsidDel="00000000" w:rsidR="00000000" w:rsidRPr="00000000">
        <w:rPr>
          <w:u w:val="none"/>
          <w:rtl w:val="0"/>
        </w:rPr>
        <w:t xml:space="preserve">Filtro Cruzado (Cross-Filtering)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Dado</w:t>
      </w:r>
      <w:r w:rsidDel="00000000" w:rsidR="00000000" w:rsidRPr="00000000">
        <w:rPr>
          <w:sz w:val="22"/>
          <w:szCs w:val="22"/>
          <w:rtl w:val="0"/>
        </w:rPr>
        <w:t xml:space="preserve"> que múltiplos gráficos são exibidos, </w:t>
      </w:r>
    </w:p>
    <w:p w:rsidR="00000000" w:rsidDel="00000000" w:rsidP="00000000" w:rsidRDefault="00000000" w:rsidRPr="00000000" w14:paraId="00000045">
      <w:pPr>
        <w:widowControl w:val="0"/>
        <w:spacing w:after="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sz w:val="22"/>
          <w:szCs w:val="22"/>
          <w:rtl w:val="0"/>
        </w:rPr>
        <w:t xml:space="preserve"> o usuário clicar em um segmento (fatia) do "Gráfico A",</w:t>
      </w:r>
    </w:p>
    <w:p w:rsidR="00000000" w:rsidDel="00000000" w:rsidP="00000000" w:rsidRDefault="00000000" w:rsidRPr="00000000" w14:paraId="00000046">
      <w:pPr>
        <w:widowControl w:val="0"/>
        <w:spacing w:after="0" w:line="24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sz w:val="22"/>
          <w:szCs w:val="22"/>
          <w:rtl w:val="0"/>
        </w:rPr>
        <w:t xml:space="preserve"> todos os outros gráficos do painel e a listagem de dados devem ser atualizados instantaneamente para refletir apenas as submissões que contêm aquele valor selecionado.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0"/>
          <w:numId w:val="6"/>
        </w:numPr>
        <w:spacing w:after="0" w:line="360" w:lineRule="auto"/>
        <w:ind w:left="720" w:hanging="360"/>
        <w:rPr>
          <w:b w:val="1"/>
          <w:bCs w:val="1"/>
          <w:sz w:val="26"/>
          <w:szCs w:val="26"/>
          <w:highlight w:val="white"/>
        </w:rPr>
      </w:pPr>
      <w:bookmarkStart w:colFirst="0" w:colLast="0" w:name="_qs3zagy97w3p" w:id="16"/>
      <w:bookmarkEnd w:id="16"/>
      <w:r w:rsidDel="00000000" w:rsidR="00000000" w:rsidRPr="00000000">
        <w:rPr>
          <w:u w:val="none"/>
          <w:rtl w:val="0"/>
        </w:rPr>
        <w:t xml:space="preserve">Análise de Abandono por Página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Dado</w:t>
      </w:r>
      <w:r w:rsidDel="00000000" w:rsidR="00000000" w:rsidRPr="00000000">
        <w:rPr>
          <w:sz w:val="22"/>
          <w:szCs w:val="22"/>
          <w:rtl w:val="0"/>
        </w:rPr>
        <w:t xml:space="preserve"> que o formulário possua múltiplas páginas (HU.001), </w:t>
      </w:r>
    </w:p>
    <w:p w:rsidR="00000000" w:rsidDel="00000000" w:rsidP="00000000" w:rsidRDefault="00000000" w:rsidRPr="00000000" w14:paraId="00000049">
      <w:pPr>
        <w:widowControl w:val="0"/>
        <w:spacing w:after="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sz w:val="22"/>
          <w:szCs w:val="22"/>
          <w:rtl w:val="0"/>
        </w:rPr>
        <w:t xml:space="preserve"> o painel for carregado, </w:t>
      </w:r>
    </w:p>
    <w:p w:rsidR="00000000" w:rsidDel="00000000" w:rsidP="00000000" w:rsidRDefault="00000000" w:rsidRPr="00000000" w14:paraId="0000004A">
      <w:pPr>
        <w:widowControl w:val="0"/>
        <w:spacing w:after="0" w:line="24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sz w:val="22"/>
          <w:szCs w:val="22"/>
          <w:rtl w:val="0"/>
        </w:rPr>
        <w:t xml:space="preserve"> o sistema deve exibir um gráfico de funil mostrando em qual página os usuários mais desistem do preenchimento.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6"/>
        </w:numPr>
        <w:spacing w:after="0" w:line="360" w:lineRule="auto"/>
        <w:ind w:left="720" w:hanging="360"/>
        <w:rPr>
          <w:b w:val="1"/>
          <w:bCs w:val="1"/>
          <w:sz w:val="26"/>
          <w:szCs w:val="26"/>
          <w:highlight w:val="white"/>
        </w:rPr>
      </w:pPr>
      <w:bookmarkStart w:colFirst="0" w:colLast="0" w:name="_awm5u0mq654g" w:id="17"/>
      <w:bookmarkEnd w:id="17"/>
      <w:r w:rsidDel="00000000" w:rsidR="00000000" w:rsidRPr="00000000">
        <w:rPr>
          <w:u w:val="none"/>
          <w:rtl w:val="0"/>
        </w:rPr>
        <w:t xml:space="preserve">Exportação de Sumário Estatístico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Dado</w:t>
      </w:r>
      <w:r w:rsidDel="00000000" w:rsidR="00000000" w:rsidRPr="00000000">
        <w:rPr>
          <w:sz w:val="22"/>
          <w:szCs w:val="22"/>
          <w:rtl w:val="0"/>
        </w:rPr>
        <w:t xml:space="preserve"> que o analista precise de um relatório físico, </w:t>
      </w:r>
    </w:p>
    <w:p w:rsidR="00000000" w:rsidDel="00000000" w:rsidP="00000000" w:rsidRDefault="00000000" w:rsidRPr="00000000" w14:paraId="0000004D">
      <w:pPr>
        <w:widowControl w:val="0"/>
        <w:spacing w:after="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sz w:val="22"/>
          <w:szCs w:val="22"/>
          <w:rtl w:val="0"/>
        </w:rPr>
        <w:t xml:space="preserve"> acionar a função "Exportar PDF de Resultados", </w:t>
      </w:r>
    </w:p>
    <w:p w:rsidR="00000000" w:rsidDel="00000000" w:rsidP="00000000" w:rsidRDefault="00000000" w:rsidRPr="00000000" w14:paraId="0000004E">
      <w:pPr>
        <w:widowControl w:val="0"/>
        <w:spacing w:after="0" w:line="24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sz w:val="22"/>
          <w:szCs w:val="22"/>
          <w:rtl w:val="0"/>
        </w:rPr>
        <w:t xml:space="preserve"> o sistema deve gerar um documento contendo os gráficos atuais e a tabela de frequências de cada pergunta.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720" w:right="32" w:hanging="360"/>
        <w:jc w:val="left"/>
        <w:rPr>
          <w:highlight w:val="white"/>
        </w:rPr>
      </w:pPr>
      <w:bookmarkStart w:colFirst="0" w:colLast="0" w:name="_1kp9b0f0imwh" w:id="18"/>
      <w:bookmarkEnd w:id="18"/>
      <w:r w:rsidDel="00000000" w:rsidR="00000000" w:rsidRPr="00000000">
        <w:rPr>
          <w:u w:val="none"/>
          <w:rtl w:val="0"/>
        </w:rPr>
        <w:t xml:space="preserve">Cenário 3. Análise de Múltiplas Submissões</w:t>
      </w:r>
    </w:p>
    <w:p w:rsidR="00000000" w:rsidDel="00000000" w:rsidP="00000000" w:rsidRDefault="00000000" w:rsidRPr="00000000" w14:paraId="00000050">
      <w:pPr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Dado que</w:t>
      </w:r>
      <w:r w:rsidDel="00000000" w:rsidR="00000000" w:rsidRPr="00000000">
        <w:rPr>
          <w:sz w:val="22"/>
          <w:szCs w:val="22"/>
          <w:rtl w:val="0"/>
        </w:rPr>
        <w:t xml:space="preserve"> existam proponentes com múltiplas submissões,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quando</w:t>
      </w:r>
      <w:r w:rsidDel="00000000" w:rsidR="00000000" w:rsidRPr="00000000">
        <w:rPr>
          <w:sz w:val="22"/>
          <w:szCs w:val="22"/>
          <w:rtl w:val="0"/>
        </w:rPr>
        <w:t xml:space="preserve"> o gestor acessar a seção de análise de reenvios,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então</w:t>
      </w:r>
      <w:r w:rsidDel="00000000" w:rsidR="00000000" w:rsidRPr="00000000">
        <w:rPr>
          <w:sz w:val="22"/>
          <w:szCs w:val="22"/>
          <w:rtl w:val="0"/>
        </w:rPr>
        <w:t xml:space="preserve"> o sistema deve exibir:</w:t>
      </w:r>
    </w:p>
    <w:p w:rsidR="00000000" w:rsidDel="00000000" w:rsidP="00000000" w:rsidRDefault="00000000" w:rsidRPr="00000000" w14:paraId="00000051">
      <w:pPr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Gráfico de Distribuição: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Eixo X: Número de submissões (1, 2, 3, 4+)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Eixo Y: Quantidade de proponentes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Exemplo: 500 proponentes com 1 submissão, 80 com 2, 15 com 3, 5 com 4+</w:t>
      </w:r>
    </w:p>
    <w:p w:rsidR="00000000" w:rsidDel="00000000" w:rsidP="00000000" w:rsidRDefault="00000000" w:rsidRPr="00000000" w14:paraId="00000055">
      <w:pPr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Análise Temporal de Reenvios: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Intervalo médio entre primeira e última submissão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Gráfico de linha mostrando reenvios ao longo do período de inscrição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Identificar padrões (ex: "Pico de reenvios nos últimos 3 dias")</w:t>
      </w:r>
    </w:p>
    <w:p w:rsidR="00000000" w:rsidDel="00000000" w:rsidP="00000000" w:rsidRDefault="00000000" w:rsidRPr="00000000" w14:paraId="00000059">
      <w:pPr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Top Reenvios: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Lista dos proponentes com mais submissões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Permitir investigar motivos (análise de diferenças entre versões)</w:t>
      </w:r>
    </w:p>
    <w:p w:rsidR="00000000" w:rsidDel="00000000" w:rsidP="00000000" w:rsidRDefault="00000000" w:rsidRPr="00000000" w14:paraId="0000005C">
      <w:pPr>
        <w:spacing w:after="0" w:line="276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12" w:lineRule="auto"/>
        <w:jc w:val="both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56lx9nfrtef3" w:id="19"/>
      <w:bookmarkEnd w:id="19"/>
      <w:r w:rsidDel="00000000" w:rsidR="00000000" w:rsidRPr="00000000">
        <w:rPr>
          <w:rtl w:val="0"/>
        </w:rPr>
        <w:t xml:space="preserve">APROVAÇÃO DO REQUISITO</w:t>
      </w:r>
    </w:p>
    <w:p w:rsidR="00000000" w:rsidDel="00000000" w:rsidP="00000000" w:rsidRDefault="00000000" w:rsidRPr="00000000" w14:paraId="0000005F">
      <w:pPr>
        <w:spacing w:after="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060">
      <w:pPr>
        <w:spacing w:after="240" w:before="24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061">
      <w:pPr>
        <w:spacing w:after="240" w:before="240" w:line="312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2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.14062500000273" w:hRule="atLeast"/>
          <w:tblHeader w:val="0"/>
        </w:trPr>
        <w:tc>
          <w:tcPr>
            <w:gridSpan w:val="4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APROVAÇÃO DO REQUISITO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SETOR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NOME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line="312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312" w:lineRule="auto"/>
        <w:jc w:val="both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440" w:top="1727.9999999999998" w:left="1440" w:right="838.8713910761169" w:header="431.99999999999994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ptos Narro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pStyle w:val="Heading1"/>
      <w:tabs>
        <w:tab w:val="center" w:leader="none" w:pos="4252"/>
        <w:tab w:val="right" w:leader="none" w:pos="8504"/>
      </w:tabs>
      <w:spacing w:after="0" w:before="0" w:lineRule="auto"/>
      <w:ind w:right="0"/>
      <w:jc w:val="center"/>
      <w:rPr>
        <w:rFonts w:ascii="Times New Roman" w:cs="Times New Roman" w:eastAsia="Times New Roman" w:hAnsi="Times New Roman"/>
        <w:color w:val="666666"/>
        <w:sz w:val="14"/>
        <w:szCs w:val="14"/>
        <w:highlight w:val="white"/>
      </w:rPr>
    </w:pPr>
    <w:bookmarkStart w:colFirst="0" w:colLast="0" w:name="_ylw9vynwc9xi" w:id="20"/>
    <w:bookmarkEnd w:id="20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tabs>
        <w:tab w:val="center" w:leader="none" w:pos="4252"/>
        <w:tab w:val="right" w:leader="none" w:pos="8504"/>
      </w:tabs>
      <w:spacing w:after="0" w:before="0" w:lineRule="auto"/>
      <w:ind w:right="0"/>
      <w:jc w:val="center"/>
      <w:rPr>
        <w:rFonts w:ascii="Times New Roman" w:cs="Times New Roman" w:eastAsia="Times New Roman" w:hAnsi="Times New Roman"/>
        <w:b w:val="1"/>
        <w:bCs w:val="1"/>
        <w:sz w:val="14"/>
        <w:szCs w:val="1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  <w:p w:rsidR="00000000" w:rsidDel="00000000" w:rsidP="00000000" w:rsidRDefault="00000000" w:rsidRPr="00000000" w14:paraId="00000092">
    <w:pPr>
      <w:tabs>
        <w:tab w:val="center" w:leader="none" w:pos="4252"/>
        <w:tab w:val="right" w:leader="none" w:pos="8504"/>
      </w:tabs>
      <w:spacing w:after="0" w:line="240" w:lineRule="auto"/>
      <w:jc w:val="right"/>
      <w:rPr>
        <w:rFonts w:ascii="Calibri" w:cs="Calibri" w:eastAsia="Calibri" w:hAnsi="Calibri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tabs>
        <w:tab w:val="center" w:leader="none" w:pos="4252"/>
        <w:tab w:val="right" w:leader="none" w:pos="8504"/>
      </w:tabs>
      <w:spacing w:after="0" w:line="240" w:lineRule="auto"/>
      <w:rPr>
        <w:rFonts w:ascii="Calibri" w:cs="Calibri" w:eastAsia="Calibri" w:hAnsi="Calibri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4395788</wp:posOffset>
          </wp:positionH>
          <wp:positionV relativeFrom="paragraph">
            <wp:posOffset>-19049</wp:posOffset>
          </wp:positionV>
          <wp:extent cx="1890713" cy="366219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90713" cy="36621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-160019</wp:posOffset>
          </wp:positionV>
          <wp:extent cx="4024313" cy="655874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24313" cy="65587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-1142996</wp:posOffset>
          </wp:positionH>
          <wp:positionV relativeFrom="margin">
            <wp:posOffset>-914395</wp:posOffset>
          </wp:positionV>
          <wp:extent cx="7562850" cy="10682772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1068277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Cenário 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Cenário ○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Cenário ■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Cenário ●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Cenário ○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Cenário ■.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Cenário ●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Cenário ○.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Cenário ■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40" w:line="300" w:lineRule="auto"/>
      <w:ind w:right="32"/>
      <w:jc w:val="both"/>
    </w:pPr>
    <w:rPr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0" w:line="300" w:lineRule="auto"/>
      <w:ind w:right="32"/>
    </w:pPr>
    <w:rPr>
      <w:b w:val="1"/>
      <w:bCs w:val="1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300" w:lineRule="auto"/>
      <w:jc w:val="both"/>
    </w:pPr>
    <w:rPr>
      <w:b w:val="1"/>
      <w:bCs w:val="1"/>
      <w:sz w:val="22"/>
      <w:szCs w:val="2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