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jc w:val="center"/>
        <w:rPr>
          <w:b w:val="1"/>
          <w:bCs w:val="1"/>
          <w:sz w:val="30"/>
          <w:szCs w:val="30"/>
          <w:highlight w:val="white"/>
        </w:rPr>
      </w:pPr>
      <w:r w:rsidDel="00000000" w:rsidR="00000000" w:rsidRPr="00000000">
        <w:rPr>
          <w:b w:val="1"/>
          <w:bCs w:val="1"/>
          <w:sz w:val="30"/>
          <w:szCs w:val="30"/>
          <w:highlight w:val="white"/>
          <w:rtl w:val="0"/>
        </w:rPr>
        <w:t xml:space="preserve">HU.019 - CADU - CADASTRO ÚNICO DA CULTURA</w:t>
      </w:r>
    </w:p>
    <w:p w:rsidR="00000000" w:rsidDel="00000000" w:rsidP="00000000" w:rsidRDefault="00000000" w:rsidRPr="00000000" w14:paraId="00000002">
      <w:pPr>
        <w:spacing w:after="0" w:line="360" w:lineRule="auto"/>
        <w:jc w:val="center"/>
        <w:rPr>
          <w:b w:val="1"/>
          <w:bCs w:val="1"/>
          <w:sz w:val="30"/>
          <w:szCs w:val="30"/>
          <w:highlight w:val="white"/>
        </w:rPr>
      </w:pPr>
      <w:r w:rsidDel="00000000" w:rsidR="00000000" w:rsidRPr="00000000">
        <w:rPr>
          <w:b w:val="1"/>
          <w:bCs w:val="1"/>
          <w:sz w:val="30"/>
          <w:szCs w:val="30"/>
          <w:highlight w:val="white"/>
          <w:rtl w:val="0"/>
        </w:rPr>
        <w:t xml:space="preserve">PROJETO: SGFC - GESTÃO DE FOMENTOS CULTURAIS</w:t>
      </w:r>
    </w:p>
    <w:p w:rsidR="00000000" w:rsidDel="00000000" w:rsidP="00000000" w:rsidRDefault="00000000" w:rsidRPr="00000000" w14:paraId="00000003">
      <w:pPr>
        <w:spacing w:after="0" w:line="360" w:lineRule="auto"/>
        <w:jc w:val="center"/>
        <w:rPr>
          <w:b w:val="1"/>
          <w:bCs w:val="1"/>
          <w:sz w:val="30"/>
          <w:szCs w:val="30"/>
          <w:highlight w:val="white"/>
        </w:rPr>
      </w:pPr>
      <w:r w:rsidDel="00000000" w:rsidR="00000000" w:rsidRPr="00000000">
        <w:rPr>
          <w:b w:val="1"/>
          <w:bCs w:val="1"/>
          <w:sz w:val="30"/>
          <w:szCs w:val="30"/>
          <w:highlight w:val="white"/>
          <w:rtl w:val="0"/>
        </w:rPr>
        <w:t xml:space="preserve">REDATOR: RICARDO MONTEIRO</w:t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30"/>
        <w:gridCol w:w="1155"/>
        <w:gridCol w:w="6030"/>
        <w:tblGridChange w:id="0">
          <w:tblGrid>
            <w:gridCol w:w="1830"/>
            <w:gridCol w:w="1155"/>
            <w:gridCol w:w="6030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3"/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3c7ab5" w:val="clear"/>
          </w:tcPr>
          <w:p w:rsidR="00000000" w:rsidDel="00000000" w:rsidP="00000000" w:rsidRDefault="00000000" w:rsidRPr="00000000" w14:paraId="00000004">
            <w:pPr>
              <w:widowControl w:val="0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HISTÓRICO DE REVISÃO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235789" w:val="clear"/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DATA</w:t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235789" w:val="clear"/>
          </w:tcPr>
          <w:p w:rsidR="00000000" w:rsidDel="00000000" w:rsidP="00000000" w:rsidRDefault="00000000" w:rsidRPr="00000000" w14:paraId="00000008">
            <w:pPr>
              <w:widowControl w:val="0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VERSÃO</w:t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235789" w:val="clear"/>
          </w:tcPr>
          <w:p w:rsidR="00000000" w:rsidDel="00000000" w:rsidP="00000000" w:rsidRDefault="00000000" w:rsidRPr="00000000" w14:paraId="00000009">
            <w:pPr>
              <w:widowControl w:val="0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RESUMO DAS ALTERAÇÕES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</w:tcPr>
          <w:p w:rsidR="00000000" w:rsidDel="00000000" w:rsidP="00000000" w:rsidRDefault="00000000" w:rsidRPr="00000000" w14:paraId="0000000A">
            <w:pPr>
              <w:widowControl w:val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23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/03/2026</w:t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</w:tcPr>
          <w:p w:rsidR="00000000" w:rsidDel="00000000" w:rsidP="00000000" w:rsidRDefault="00000000" w:rsidRPr="00000000" w14:paraId="0000000B">
            <w:pPr>
              <w:widowControl w:val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</w:tcPr>
          <w:p w:rsidR="00000000" w:rsidDel="00000000" w:rsidP="00000000" w:rsidRDefault="00000000" w:rsidRPr="00000000" w14:paraId="0000000C">
            <w:pPr>
              <w:widowControl w:val="0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Criação do documento</w:t>
            </w:r>
          </w:p>
        </w:tc>
      </w:tr>
    </w:tbl>
    <w:p w:rsidR="00000000" w:rsidDel="00000000" w:rsidP="00000000" w:rsidRDefault="00000000" w:rsidRPr="00000000" w14:paraId="0000000D">
      <w:pPr>
        <w:widowControl w:val="0"/>
        <w:spacing w:after="200" w:before="200" w:line="240" w:lineRule="auto"/>
        <w:jc w:val="center"/>
        <w:rPr>
          <w:b w:val="1"/>
          <w:bCs w:val="1"/>
          <w:sz w:val="32"/>
          <w:szCs w:val="32"/>
          <w:highlight w:val="white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highlight w:val="white"/>
          <w:u w:val="single"/>
          <w:rtl w:val="0"/>
        </w:rPr>
        <w:t xml:space="preserve">VISÃO GERAL</w:t>
      </w:r>
    </w:p>
    <w:p w:rsidR="00000000" w:rsidDel="00000000" w:rsidP="00000000" w:rsidRDefault="00000000" w:rsidRPr="00000000" w14:paraId="0000000E">
      <w:pPr>
        <w:spacing w:after="0" w:line="312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Base de dados consolidada que reúne todas as informações cadastrais dos agentes culturais do município, com parametrização dinâmica de campos, multiperfil, integração com editais e geração automática de relatórios e indicadores para gestão interna.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after="200" w:before="200" w:line="240" w:lineRule="auto"/>
        <w:jc w:val="both"/>
        <w:rPr>
          <w:color w:val="0000ff"/>
          <w:highlight w:val="white"/>
        </w:rPr>
      </w:pPr>
      <w:r w:rsidDel="00000000" w:rsidR="00000000" w:rsidRPr="00000000">
        <w:rPr>
          <w:b w:val="1"/>
          <w:bCs w:val="1"/>
          <w:sz w:val="32"/>
          <w:szCs w:val="32"/>
          <w:highlight w:val="white"/>
          <w:rtl w:val="0"/>
        </w:rPr>
        <w:t xml:space="preserve">SUMÁRIO</w:t>
      </w:r>
      <w:r w:rsidDel="00000000" w:rsidR="00000000" w:rsidRPr="00000000">
        <w:rPr>
          <w:rtl w:val="0"/>
        </w:rPr>
      </w:r>
    </w:p>
    <w:sdt>
      <w:sdtPr>
        <w:id w:val="-76568635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2k4v5pgo3flj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ÉPICO: Gestão de Formulários e Pesquisas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rvqv1dbe96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HISTÓRIA DE USUÁRIO: Inscrição do Agente/Incentivador Cultural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kadtiqutn4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PRÉ-REQUISITOS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i1tmx9igwp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DEPENDÊNCIAS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l3ifcfg60pz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FORA DE ESCOPO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i5e23q9jsxx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INTERFACE DE USUÁRIO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TELA 1 – VITRINE DE OPORTUNIDADES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TELA 2 – FORMULÁRIO DE INSCRIÇÃO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TELA 3 – ABA DE ORÇAMENTO DO PROJETO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TELA 4 – MINHAS INSCRIÇÕES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lenzycquvn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BLOCO 1 – VITRINE DE OPORTUNIDADES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qol7qc0c4bd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Cenário 1. Exibir Vitrine com editais compatíveis com o perfil ativo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6lx9nfrtef3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APROVAÇÃO DO REQUISITO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hdt9yl5fah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COMPORTAMENTO ESPERADO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E">
      <w:pPr>
        <w:pStyle w:val="Heading1"/>
        <w:rPr>
          <w:b w:val="0"/>
          <w:bCs w:val="0"/>
          <w:color w:val="0000ff"/>
          <w:sz w:val="20"/>
          <w:szCs w:val="20"/>
          <w:highlight w:val="white"/>
        </w:rPr>
      </w:pPr>
      <w:bookmarkStart w:colFirst="0" w:colLast="0" w:name="_786khivd1t7w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rPr>
          <w:i w:val="1"/>
          <w:iCs w:val="1"/>
          <w:sz w:val="32"/>
          <w:szCs w:val="32"/>
          <w:highlight w:val="white"/>
        </w:rPr>
      </w:pPr>
      <w:bookmarkStart w:colFirst="0" w:colLast="0" w:name="_2k4v5pgo3flj" w:id="1"/>
      <w:bookmarkEnd w:id="1"/>
      <w:r w:rsidDel="00000000" w:rsidR="00000000" w:rsidRPr="00000000">
        <w:rPr>
          <w:sz w:val="32"/>
          <w:szCs w:val="32"/>
          <w:highlight w:val="white"/>
          <w:rtl w:val="0"/>
        </w:rPr>
        <w:t xml:space="preserve">ÉPICO: Gestão de Formulários e Pesquisas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="30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Como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agente cultura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, eu quero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enviar inscrições dos meus projetos com orçamento previsto e validado pela SMC,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para que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eu possa participar dos editais de fomento à cultura.</w:t>
      </w:r>
    </w:p>
    <w:p w:rsidR="00000000" w:rsidDel="00000000" w:rsidP="00000000" w:rsidRDefault="00000000" w:rsidRPr="00000000" w14:paraId="00000021">
      <w:pPr>
        <w:pStyle w:val="Heading1"/>
        <w:rPr>
          <w:sz w:val="32"/>
          <w:szCs w:val="32"/>
          <w:highlight w:val="white"/>
        </w:rPr>
      </w:pPr>
      <w:bookmarkStart w:colFirst="0" w:colLast="0" w:name="_mrvqv1dbe960" w:id="2"/>
      <w:bookmarkEnd w:id="2"/>
      <w:r w:rsidDel="00000000" w:rsidR="00000000" w:rsidRPr="00000000">
        <w:rPr>
          <w:sz w:val="32"/>
          <w:szCs w:val="32"/>
          <w:highlight w:val="white"/>
          <w:rtl w:val="0"/>
        </w:rPr>
        <w:t xml:space="preserve">HISTÓRIA DE USUÁRIO: Inscrição do Agente/Incentivador Cultural</w:t>
      </w:r>
    </w:p>
    <w:p w:rsidR="00000000" w:rsidDel="00000000" w:rsidP="00000000" w:rsidRDefault="00000000" w:rsidRPr="00000000" w14:paraId="0000002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76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Como </w:t>
      </w:r>
      <w:r w:rsidDel="00000000" w:rsidR="00000000" w:rsidRPr="00000000">
        <w:rPr>
          <w:sz w:val="24"/>
          <w:szCs w:val="24"/>
          <w:rtl w:val="0"/>
        </w:rPr>
        <w:t xml:space="preserve">Participante (Agente Cultural Pessoa Física, Agente Cultural Pessoa Jurídica ou Contribuinte Incentivador),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Eu quero </w:t>
      </w:r>
      <w:r w:rsidDel="00000000" w:rsidR="00000000" w:rsidRPr="00000000">
        <w:rPr>
          <w:sz w:val="24"/>
          <w:szCs w:val="24"/>
          <w:rtl w:val="0"/>
        </w:rPr>
        <w:t xml:space="preserve">visualizar os editais compatíveis com o meu perfil ativo, iniciar uma inscrição com validação documental e fiscal automática, preencher o formulário configurado para o edital e, quando aplicável, compor o orçamento do projeto,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Para que </w:t>
      </w:r>
      <w:r w:rsidDel="00000000" w:rsidR="00000000" w:rsidRPr="00000000">
        <w:rPr>
          <w:sz w:val="24"/>
          <w:szCs w:val="24"/>
          <w:rtl w:val="0"/>
        </w:rPr>
        <w:t xml:space="preserve">eu possa enviar minha proposta cultural de forma segura, sem repetir dados já cadastrados, e acompanhar todo o ciclo da minha inscrição em "Minhas Inscrições".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rPr>
          <w:sz w:val="32"/>
          <w:szCs w:val="32"/>
          <w:highlight w:val="white"/>
        </w:rPr>
      </w:pPr>
      <w:bookmarkStart w:colFirst="0" w:colLast="0" w:name="_ikadtiqutn4g" w:id="3"/>
      <w:bookmarkEnd w:id="3"/>
      <w:r w:rsidDel="00000000" w:rsidR="00000000" w:rsidRPr="00000000">
        <w:rPr>
          <w:sz w:val="32"/>
          <w:szCs w:val="32"/>
          <w:highlight w:val="white"/>
          <w:rtl w:val="0"/>
        </w:rPr>
        <w:t xml:space="preserve">PRÉ-REQUISITOS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line="30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Participante deverá estar previamente cadastrado no sistema.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line="30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Participante deverá possuir ao menos um perfil ativo (Agente Cultural ou Contribuinte Incentivador).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line="30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Participante deverá estar autenticado no sistema.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line="30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Os Grupos de Despesa do edital deverão estar cadastrados e configurados pelo Gestor (HU.010), quando o edital possuir orçamento.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line="30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formulário de inscrição do edital deverá estar publicado pelo Gestor por meio do Gerenciador de Formulários.</w:t>
      </w:r>
    </w:p>
    <w:p w:rsidR="00000000" w:rsidDel="00000000" w:rsidP="00000000" w:rsidRDefault="00000000" w:rsidRPr="00000000" w14:paraId="00000029">
      <w:pPr>
        <w:pStyle w:val="Heading1"/>
        <w:rPr>
          <w:sz w:val="32"/>
          <w:szCs w:val="32"/>
          <w:highlight w:val="white"/>
        </w:rPr>
      </w:pPr>
      <w:bookmarkStart w:colFirst="0" w:colLast="0" w:name="_ci1tmx9igwp2" w:id="4"/>
      <w:bookmarkEnd w:id="4"/>
      <w:r w:rsidDel="00000000" w:rsidR="00000000" w:rsidRPr="00000000">
        <w:rPr>
          <w:sz w:val="32"/>
          <w:szCs w:val="32"/>
          <w:highlight w:val="white"/>
          <w:rtl w:val="0"/>
        </w:rPr>
        <w:t xml:space="preserve">DEPENDÊNCIAS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line="300" w:lineRule="auto"/>
        <w:ind w:left="720" w:hanging="360"/>
        <w:jc w:val="both"/>
        <w:rPr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Passadas: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spacing w:after="0" w:line="276" w:lineRule="auto"/>
        <w:ind w:left="144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Cadastro de Usuários — controle de acesso e perfis.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spacing w:after="0" w:line="276" w:lineRule="auto"/>
        <w:ind w:left="144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Login — autenticação no sistema.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spacing w:after="0" w:line="276" w:lineRule="auto"/>
        <w:ind w:left="144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LOG — auditoria de ações realizadas.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spacing w:after="0" w:line="276" w:lineRule="auto"/>
        <w:ind w:left="144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HU.002 — Cadastro de Perfil Cultural PF/PJ (dados do snapshot).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spacing w:after="0" w:line="276" w:lineRule="auto"/>
        <w:ind w:left="144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HU.003 — Cadastro do Contribuinte Incentivador (dados do snapshot + CI_MOTIVO_INABILITACAO).</w:t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spacing w:after="0" w:line="276" w:lineRule="auto"/>
        <w:ind w:left="144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HU.005 — Gerenciar Formulários (construção, publicação e versionamento do formulário de inscrição do edital). A inscrição é uma RESPOSTA agrupada em INSCRICAO conforme modelo de dados da HU.005.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spacing w:after="0" w:line="276" w:lineRule="auto"/>
        <w:ind w:left="144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HU.006 — Visualizar Formulários (pré-visualização do formulário antes da publicação).</w:t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spacing w:after="0" w:line="276" w:lineRule="auto"/>
        <w:ind w:left="144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HU.007 — Gerenciar Respostas (o gestor visualiza e gerencia as inscrições submetidas como 'respostas' ao formulário do edital. A HU.007 consome a entidade INSCRICAO e INSCRICAO_STATUS_LOG para gestão de status e auditoria).</w:t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spacing w:after="0" w:line="276" w:lineRule="auto"/>
        <w:ind w:left="144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HU.010 — Cadastro de Grupo de Despesa e Gestão de Orçamento (catálogo de grupos e itens referenciados por INSCRICAO_ORCAMENTO_ITEM).</w:t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spacing w:after="0" w:line="276" w:lineRule="auto"/>
        <w:ind w:left="144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API SMF — endpoint de consulta de regularidade de CNPJ.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line="30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Futuras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spacing w:after="0" w:line="276" w:lineRule="auto"/>
        <w:ind w:left="1440" w:hanging="360"/>
        <w:jc w:val="both"/>
        <w:rPr>
          <w:sz w:val="22"/>
          <w:szCs w:val="22"/>
          <w:highlight w:val="white"/>
        </w:rPr>
      </w:pPr>
      <w:r w:rsidDel="00000000" w:rsidR="00000000" w:rsidRPr="00000000">
        <w:rPr>
          <w:sz w:val="22"/>
          <w:szCs w:val="22"/>
          <w:highlight w:val="white"/>
          <w:rtl w:val="0"/>
        </w:rPr>
        <w:t xml:space="preserve">HU.008 — Dashboard Estatístico (consome dados de INSCRICAO para KPIs, funil de conversão e análise de múltiplas submissões).</w:t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spacing w:after="0" w:line="276" w:lineRule="auto"/>
        <w:ind w:left="1440" w:hanging="360"/>
        <w:jc w:val="both"/>
        <w:rPr>
          <w:sz w:val="22"/>
          <w:szCs w:val="22"/>
          <w:highlight w:val="white"/>
        </w:rPr>
      </w:pPr>
      <w:r w:rsidDel="00000000" w:rsidR="00000000" w:rsidRPr="00000000">
        <w:rPr>
          <w:sz w:val="22"/>
          <w:szCs w:val="22"/>
          <w:highlight w:val="white"/>
          <w:rtl w:val="0"/>
        </w:rPr>
        <w:t xml:space="preserve">HU.010 — Aprovação de readequação de orçamento (acionada pelo gestor ao revisar orçamento via HU.007).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spacing w:after="0" w:line="276" w:lineRule="auto"/>
        <w:ind w:left="1440" w:hanging="360"/>
        <w:jc w:val="both"/>
        <w:rPr>
          <w:sz w:val="22"/>
          <w:szCs w:val="22"/>
          <w:highlight w:val="white"/>
        </w:rPr>
      </w:pPr>
      <w:r w:rsidDel="00000000" w:rsidR="00000000" w:rsidRPr="00000000">
        <w:rPr>
          <w:sz w:val="22"/>
          <w:szCs w:val="22"/>
          <w:highlight w:val="white"/>
          <w:rtl w:val="0"/>
        </w:rPr>
        <w:t xml:space="preserve">HU.011 — Acompanhamento e Avaliação de Inscrições (visão da gestora — consome INSCRICAO e INSCRICAO_STATUS_LOG).</w:t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spacing w:after="0" w:line="276" w:lineRule="auto"/>
        <w:ind w:left="1440" w:hanging="360"/>
        <w:jc w:val="both"/>
        <w:rPr>
          <w:sz w:val="22"/>
          <w:szCs w:val="22"/>
          <w:highlight w:val="white"/>
        </w:rPr>
      </w:pPr>
      <w:r w:rsidDel="00000000" w:rsidR="00000000" w:rsidRPr="00000000">
        <w:rPr>
          <w:sz w:val="22"/>
          <w:szCs w:val="22"/>
          <w:highlight w:val="white"/>
          <w:rtl w:val="0"/>
        </w:rPr>
        <w:t xml:space="preserve">Módulo de Mensageria — notificação ao participante sobre mudanças de status (disparada pela HU.007 ao transicionar status na INSCRICAO).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rPr>
          <w:sz w:val="32"/>
          <w:szCs w:val="32"/>
          <w:highlight w:val="white"/>
        </w:rPr>
      </w:pPr>
      <w:bookmarkStart w:colFirst="0" w:colLast="0" w:name="_ql3ifcfg60pz" w:id="5"/>
      <w:bookmarkEnd w:id="5"/>
      <w:r w:rsidDel="00000000" w:rsidR="00000000" w:rsidRPr="00000000">
        <w:rPr>
          <w:sz w:val="32"/>
          <w:szCs w:val="32"/>
          <w:highlight w:val="white"/>
          <w:rtl w:val="0"/>
        </w:rPr>
        <w:t xml:space="preserve">FORA DE ESCOPO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line="276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Criação e configuração do formulário de inscrição — tratado no Gerenciador de Formulários (HU.005–007).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line="276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Cadastro e configuração de Grupos de Despesa — tratado na HU.010.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line="276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Aprovação/recusa de readequação de orçamento pela gestora — tratado na HU.010.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line="276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Aprovação/recusa de novos itens e unidades sugeridos — tratado na HU.010.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line="276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Avaliação e julgamento de inscrições pela Comissão — fora do escopo desta HU.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line="276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Geração de relatórios gerenciais de inscrições — tratado em HU de relatórios.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line="276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Integração com Receita Federal (validação de CPF) — fora do escopo atual.</w:t>
      </w:r>
    </w:p>
    <w:p w:rsidR="00000000" w:rsidDel="00000000" w:rsidP="00000000" w:rsidRDefault="00000000" w:rsidRPr="00000000" w14:paraId="00000042">
      <w:pPr>
        <w:spacing w:after="0" w:before="0" w:line="276" w:lineRule="auto"/>
        <w:ind w:left="0" w:firstLine="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before="0" w:line="276" w:lineRule="auto"/>
        <w:ind w:left="720" w:firstLine="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spacing w:after="0" w:before="240" w:line="300" w:lineRule="auto"/>
        <w:jc w:val="both"/>
        <w:rPr>
          <w:sz w:val="32"/>
          <w:szCs w:val="32"/>
        </w:rPr>
      </w:pPr>
      <w:bookmarkStart w:colFirst="0" w:colLast="0" w:name="_zev6cyqkgm64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spacing w:after="0" w:before="240" w:line="300" w:lineRule="auto"/>
        <w:jc w:val="both"/>
        <w:rPr>
          <w:sz w:val="22"/>
          <w:szCs w:val="22"/>
        </w:rPr>
      </w:pPr>
      <w:bookmarkStart w:colFirst="0" w:colLast="0" w:name="_4i5e23q9jsxx" w:id="7"/>
      <w:bookmarkEnd w:id="7"/>
      <w:r w:rsidDel="00000000" w:rsidR="00000000" w:rsidRPr="00000000">
        <w:rPr>
          <w:sz w:val="32"/>
          <w:szCs w:val="32"/>
          <w:rtl w:val="0"/>
        </w:rPr>
        <w:t xml:space="preserve">INTERFACE DE USUÁRIO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rPr/>
      </w:pPr>
      <w:r w:rsidDel="00000000" w:rsidR="00000000" w:rsidRPr="00000000">
        <w:rPr>
          <w:rtl w:val="0"/>
        </w:rPr>
        <w:t xml:space="preserve">TELA 1 – VITRINE DE OPORTUNIDADES</w:t>
      </w:r>
    </w:p>
    <w:p w:rsidR="00000000" w:rsidDel="00000000" w:rsidP="00000000" w:rsidRDefault="00000000" w:rsidRPr="00000000" w14:paraId="00000047">
      <w:pPr>
        <w:spacing w:after="120" w:line="240" w:lineRule="auto"/>
        <w:rPr/>
      </w:pPr>
      <w:r w:rsidDel="00000000" w:rsidR="00000000" w:rsidRPr="00000000">
        <w:rPr>
          <w:rtl w:val="0"/>
        </w:rPr>
        <w:t xml:space="preserve">Caminho no menu: Menu Principal &gt; Vitrine de Oportunidades</w:t>
      </w:r>
    </w:p>
    <w:p w:rsidR="00000000" w:rsidDel="00000000" w:rsidP="00000000" w:rsidRDefault="00000000" w:rsidRPr="00000000" w14:paraId="00000048">
      <w:pPr>
        <w:pBdr>
          <w:bottom w:color="003087" w:space="4" w:sz="4" w:val="single"/>
        </w:pBdr>
        <w:spacing w:after="12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Campos e Componentes da Tela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000"/>
        <w:gridCol w:w="5160"/>
        <w:tblGridChange w:id="0">
          <w:tblGrid>
            <w:gridCol w:w="2200"/>
            <w:gridCol w:w="2000"/>
            <w:gridCol w:w="5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308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308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308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Seletor de Perfil 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Dropdown / Badge clicável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exibirá o perfil ativo atual e permite troca (com alerta de dados não salvos). Disponível no topbar e na própria vitrine.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Filtros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Barra de filtros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Categoria, Tipo de Fomento, Status (Aberto / Em breve / Encerrado).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Card do Edital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Card Bootstrap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exibirá: Título, Descrição resumida, Categoria, Tipo de Fomento (Direto/Indireto), Status (badge colorido), Data de Encerramento, Teto por Projeto (destaque laranja).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Botão [Inscrever-se]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Botão primário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Habilitado apenas para editais "Abertos" e compatíveis com o perfil ativo.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Botão [Ver Detalhes]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Botão secundário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exibirá modal com informações completas do edital sem iniciar inscrição.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pacing w:after="12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rPr/>
      </w:pPr>
      <w:r w:rsidDel="00000000" w:rsidR="00000000" w:rsidRPr="00000000">
        <w:rPr>
          <w:rtl w:val="0"/>
        </w:rPr>
        <w:t xml:space="preserve">TELA 2 – FORMULÁRIO DE INSCRIÇÃO</w:t>
      </w:r>
    </w:p>
    <w:p w:rsidR="00000000" w:rsidDel="00000000" w:rsidP="00000000" w:rsidRDefault="00000000" w:rsidRPr="00000000" w14:paraId="0000005D">
      <w:pPr>
        <w:spacing w:after="120" w:line="240" w:lineRule="auto"/>
        <w:rPr/>
      </w:pPr>
      <w:r w:rsidDel="00000000" w:rsidR="00000000" w:rsidRPr="00000000">
        <w:rPr>
          <w:rtl w:val="0"/>
        </w:rPr>
        <w:t xml:space="preserve">Caminho no menu: Vitrine de Oportunidades &gt; [Inscrever-se] &gt; Formulário</w:t>
      </w:r>
    </w:p>
    <w:p w:rsidR="00000000" w:rsidDel="00000000" w:rsidP="00000000" w:rsidRDefault="00000000" w:rsidRPr="00000000" w14:paraId="0000005E">
      <w:pPr>
        <w:pBdr>
          <w:bottom w:color="003087" w:space="4" w:sz="4" w:val="single"/>
        </w:pBdr>
        <w:spacing w:after="12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Dados herdados do Cadastro — Somente Leitura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400"/>
        <w:gridCol w:w="1800"/>
        <w:gridCol w:w="4160"/>
        <w:tblGridChange w:id="0">
          <w:tblGrid>
            <w:gridCol w:w="2000"/>
            <w:gridCol w:w="1400"/>
            <w:gridCol w:w="1800"/>
            <w:gridCol w:w="4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308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308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308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Condicional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308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Observação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CPF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Pessoa Física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Preenchido automaticamente do cadastro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Pessoa Física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Preenchido automaticamente do cadastro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Data de Nascimento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Pessoa Física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Preenchido automaticamente do cadastro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Comprovante de Residência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Pessoa Física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Preenchido automaticamente do cadastro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CNPJ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Pessoa Jurídica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Preenchido automaticamente do cadastro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Razão Social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Pessoa Jurídica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Preenchido automaticamente do cadastro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Representante Legal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Pessoa Jurídica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Preenchido automaticamente do cadastro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Contrato Social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Pessoa Jurídica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Preenchido automaticamente do cadastro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pBdr>
          <w:bottom w:color="003087" w:space="4" w:sz="4" w:val="single"/>
        </w:pBdr>
        <w:spacing w:after="12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Ações Disponíveis no Formulário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308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308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Comportamento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[Salvar Rascunho]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Salva dados parciais sem validar obrigatórios. exibirá: "Rascunho salvo com sucesso."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[Próxima Etapa]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Valida campos obrigatórios da etapa atual antes de avançar.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[Enviar Inscrição]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Valida todos os campos obrigatórios e o orçamento (se aplicável). Submete a inscrição.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[Cancelar]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Retorna à Vitrine. Confirma abandono se houver dados não salvos.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160" w:before="280" w:line="240" w:lineRule="auto"/>
        <w:rPr/>
      </w:pPr>
      <w:r w:rsidDel="00000000" w:rsidR="00000000" w:rsidRPr="00000000">
        <w:rPr>
          <w:rtl w:val="0"/>
        </w:rPr>
        <w:t xml:space="preserve">TELA 3 – ABA DE ORÇAMENTO DO PROJETO</w:t>
      </w:r>
    </w:p>
    <w:p w:rsidR="00000000" w:rsidDel="00000000" w:rsidP="00000000" w:rsidRDefault="00000000" w:rsidRPr="00000000" w14:paraId="0000008F">
      <w:pPr>
        <w:spacing w:after="120" w:line="240" w:lineRule="auto"/>
        <w:rPr/>
      </w:pPr>
      <w:r w:rsidDel="00000000" w:rsidR="00000000" w:rsidRPr="00000000">
        <w:rPr>
          <w:rtl w:val="0"/>
        </w:rPr>
        <w:t xml:space="preserve">Exibida somente quando o edital for configurado como "Com Orçamento". Integrada ao formulário de inscrição como aba ou etapa.</w:t>
      </w:r>
    </w:p>
    <w:p w:rsidR="00000000" w:rsidDel="00000000" w:rsidP="00000000" w:rsidRDefault="00000000" w:rsidRPr="00000000" w14:paraId="00000090">
      <w:pPr>
        <w:pBdr>
          <w:bottom w:color="003087" w:space="4" w:sz="4" w:val="single"/>
        </w:pBdr>
        <w:spacing w:after="12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Campos do Orçamento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600"/>
        <w:gridCol w:w="1200"/>
        <w:gridCol w:w="4160"/>
        <w:tblGridChange w:id="0">
          <w:tblGrid>
            <w:gridCol w:w="2400"/>
            <w:gridCol w:w="1600"/>
            <w:gridCol w:w="1200"/>
            <w:gridCol w:w="4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308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308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308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Obrigatório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308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Observação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Grupo de Despesa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Select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Configurado pelo Gestor na HU.010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Item de Despesa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Select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Vinculado ao Grupo selecionado com autofiltro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Quantidade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Número inteiro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Fator 1 do cálculo da linha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Qtd. da Unidade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Número decimal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Fator 2 do cálculo da linha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Valor Unitário (R$)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Decimal monetário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Fator 3 do cálculo da linha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Total da Linha (R$)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Calculado (auto)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Qtd × Qtd. Unidade × Valor Unitário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IRRF da Linha (R$)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Calculado (auto)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Apenas PF em grupos com IRRF 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Total por Grupo (R$)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Calculado (auto)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Soma das linhas do grupo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Total Geral (R$)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Calculado (auto)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Soma de todos os grupos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Total IRRF (R$)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Calculado (auto)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Soma de IRRF de todas as linhas elegíveis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160" w:before="280" w:line="240" w:lineRule="auto"/>
        <w:rPr/>
      </w:pPr>
      <w:r w:rsidDel="00000000" w:rsidR="00000000" w:rsidRPr="00000000">
        <w:rPr>
          <w:rtl w:val="0"/>
        </w:rPr>
        <w:t xml:space="preserve">TELA 4 – MINHAS INSCRIÇÕES</w:t>
      </w:r>
    </w:p>
    <w:p w:rsidR="00000000" w:rsidDel="00000000" w:rsidP="00000000" w:rsidRDefault="00000000" w:rsidRPr="00000000" w14:paraId="000000BE">
      <w:pPr>
        <w:spacing w:after="120" w:line="240" w:lineRule="auto"/>
        <w:rPr/>
      </w:pPr>
      <w:r w:rsidDel="00000000" w:rsidR="00000000" w:rsidRPr="00000000">
        <w:rPr>
          <w:rtl w:val="0"/>
        </w:rPr>
        <w:t xml:space="preserve">Caminho no menu: Menu Principal &gt; Minhas Inscrições</w:t>
      </w:r>
    </w:p>
    <w:p w:rsidR="00000000" w:rsidDel="00000000" w:rsidP="00000000" w:rsidRDefault="00000000" w:rsidRPr="00000000" w14:paraId="000000BF">
      <w:pPr>
        <w:pBdr>
          <w:bottom w:color="003087" w:space="4" w:sz="4" w:val="single"/>
        </w:pBdr>
        <w:spacing w:after="12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Colunas da Listagem</w:t>
      </w:r>
      <w:r w:rsidDel="00000000" w:rsidR="00000000" w:rsidRPr="00000000">
        <w:rPr>
          <w:rtl w:val="0"/>
        </w:rPr>
      </w:r>
    </w:p>
    <w:tbl>
      <w:tblPr>
        <w:tblStyle w:val="Table6"/>
        <w:tblW w:w="8070.000000000001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85"/>
        <w:gridCol w:w="5585.000000000001"/>
        <w:tblGridChange w:id="0">
          <w:tblGrid>
            <w:gridCol w:w="2485"/>
            <w:gridCol w:w="5585.00000000000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308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Coluna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308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Edital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Nome do edital em que a inscrição foi realizada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Tipo de Fomento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Direto ou Indireto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Data de Submissão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Data/hora da submissão ou última atualização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Badge colorido: Enviada / Em Análise / Aprovada / Reprovada / Readequação Solicitada / Rascunho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Botões: [Ver Detalhes] | [Ver Orçamento] (quando aplicável) | [Readequar Orçamento] (quando permitido pelo Gestor)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C">
      <w:pPr>
        <w:spacing w:after="0" w:line="240" w:lineRule="auto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rPr/>
      </w:pPr>
      <w:bookmarkStart w:colFirst="0" w:colLast="0" w:name="_plenzycquvnt" w:id="8"/>
      <w:bookmarkEnd w:id="8"/>
      <w:r w:rsidDel="00000000" w:rsidR="00000000" w:rsidRPr="00000000">
        <w:rPr>
          <w:rtl w:val="0"/>
        </w:rPr>
        <w:t xml:space="preserve">BLOCO 1 – VITRINE DE OPORTUNIDADES</w:t>
      </w:r>
    </w:p>
    <w:p w:rsidR="00000000" w:rsidDel="00000000" w:rsidP="00000000" w:rsidRDefault="00000000" w:rsidRPr="00000000" w14:paraId="000000CE">
      <w:pPr>
        <w:pStyle w:val="Heading3"/>
        <w:numPr>
          <w:ilvl w:val="0"/>
          <w:numId w:val="1"/>
        </w:numPr>
      </w:pPr>
      <w:bookmarkStart w:colFirst="0" w:colLast="0" w:name="_pqol7qc0c4bd" w:id="9"/>
      <w:bookmarkEnd w:id="9"/>
      <w:r w:rsidDel="00000000" w:rsidR="00000000" w:rsidRPr="00000000">
        <w:rPr>
          <w:rtl w:val="0"/>
        </w:rPr>
        <w:t xml:space="preserve">Exibir Vitrine com editais compatíveis com o perfil ativo</w:t>
      </w:r>
    </w:p>
    <w:p w:rsidR="00000000" w:rsidDel="00000000" w:rsidP="00000000" w:rsidRDefault="00000000" w:rsidRPr="00000000" w14:paraId="000000CF">
      <w:pPr>
        <w:spacing w:after="60" w:line="240" w:lineRule="auto"/>
        <w:ind w:left="48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Dado </w:t>
      </w:r>
      <w:r w:rsidDel="00000000" w:rsidR="00000000" w:rsidRPr="00000000">
        <w:rPr>
          <w:sz w:val="24"/>
          <w:szCs w:val="24"/>
          <w:rtl w:val="0"/>
        </w:rPr>
        <w:t xml:space="preserve">que o Participante está autenticado com perfil ativo "Agente Cultural PF"</w:t>
      </w:r>
    </w:p>
    <w:p w:rsidR="00000000" w:rsidDel="00000000" w:rsidP="00000000" w:rsidRDefault="00000000" w:rsidRPr="00000000" w14:paraId="000000D0">
      <w:pPr>
        <w:spacing w:after="60" w:line="240" w:lineRule="auto"/>
        <w:ind w:left="48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Quando </w:t>
      </w:r>
      <w:r w:rsidDel="00000000" w:rsidR="00000000" w:rsidRPr="00000000">
        <w:rPr>
          <w:sz w:val="24"/>
          <w:szCs w:val="24"/>
          <w:rtl w:val="0"/>
        </w:rPr>
        <w:t xml:space="preserve">acessa a Vitrine de Oportunidades</w:t>
      </w:r>
    </w:p>
    <w:p w:rsidR="00000000" w:rsidDel="00000000" w:rsidP="00000000" w:rsidRDefault="00000000" w:rsidRPr="00000000" w14:paraId="000000D1">
      <w:pPr>
        <w:spacing w:after="60" w:line="240" w:lineRule="auto"/>
        <w:ind w:left="48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sz w:val="24"/>
          <w:szCs w:val="24"/>
          <w:rtl w:val="0"/>
        </w:rPr>
        <w:t xml:space="preserve">o sistema exibirá apenas os editais destinados ao perfil "Agente Cultural PF" ou de destinação múltipla</w:t>
      </w:r>
    </w:p>
    <w:p w:rsidR="00000000" w:rsidDel="00000000" w:rsidP="00000000" w:rsidRDefault="00000000" w:rsidRPr="00000000" w14:paraId="000000D2">
      <w:pPr>
        <w:spacing w:after="60" w:line="240" w:lineRule="auto"/>
        <w:ind w:left="48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sz w:val="24"/>
          <w:szCs w:val="24"/>
          <w:rtl w:val="0"/>
        </w:rPr>
        <w:t xml:space="preserve">não exibirá editais destinados exclusivamente a outros perfis</w:t>
      </w:r>
    </w:p>
    <w:p w:rsidR="00000000" w:rsidDel="00000000" w:rsidP="00000000" w:rsidRDefault="00000000" w:rsidRPr="00000000" w14:paraId="000000D3">
      <w:pPr>
        <w:spacing w:after="60" w:line="240" w:lineRule="auto"/>
        <w:ind w:left="48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sz w:val="24"/>
          <w:szCs w:val="24"/>
          <w:rtl w:val="0"/>
        </w:rPr>
        <w:t xml:space="preserve">cada card contém: Título, Descrição, Categoria, Tipo de Fomento, Status, Data de Encerramento e Teto por Projeto</w:t>
      </w:r>
    </w:p>
    <w:p w:rsidR="00000000" w:rsidDel="00000000" w:rsidP="00000000" w:rsidRDefault="00000000" w:rsidRPr="00000000" w14:paraId="000000D4">
      <w:pPr>
        <w:spacing w:after="60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60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rPr/>
      </w:pPr>
      <w:bookmarkStart w:colFirst="0" w:colLast="0" w:name="_xoiosiiz253t" w:id="10"/>
      <w:bookmarkEnd w:id="1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1"/>
        <w:rPr/>
      </w:pPr>
      <w:bookmarkStart w:colFirst="0" w:colLast="0" w:name="_56lx9nfrtef3" w:id="11"/>
      <w:bookmarkEnd w:id="11"/>
      <w:r w:rsidDel="00000000" w:rsidR="00000000" w:rsidRPr="00000000">
        <w:rPr>
          <w:rtl w:val="0"/>
        </w:rPr>
        <w:t xml:space="preserve">APROVAÇÃO DO REQUISITO</w:t>
      </w:r>
    </w:p>
    <w:p w:rsidR="00000000" w:rsidDel="00000000" w:rsidP="00000000" w:rsidRDefault="00000000" w:rsidRPr="00000000" w14:paraId="000000D9">
      <w:pPr>
        <w:spacing w:after="0" w:line="312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 w:rsidR="00000000" w:rsidDel="00000000" w:rsidP="00000000" w:rsidRDefault="00000000" w:rsidRPr="00000000" w14:paraId="000000DA">
      <w:pPr>
        <w:spacing w:after="240" w:before="240" w:line="312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 w:rsidR="00000000" w:rsidDel="00000000" w:rsidP="00000000" w:rsidRDefault="00000000" w:rsidRPr="00000000" w14:paraId="000000DB">
      <w:pPr>
        <w:spacing w:after="240" w:before="240" w:line="312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Reafirmamos nosso compromisso de entregar um software de qualidade que agregue valor às operações do cliente, e a validação cuidadosa dos requisitos é um passo importante para garantir o sucesso do projeto.</w:t>
      </w:r>
    </w:p>
    <w:tbl>
      <w:tblPr>
        <w:tblStyle w:val="Table7"/>
        <w:tblW w:w="90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05"/>
        <w:gridCol w:w="2040"/>
        <w:gridCol w:w="2550"/>
        <w:gridCol w:w="2850"/>
        <w:tblGridChange w:id="0">
          <w:tblGrid>
            <w:gridCol w:w="1605"/>
            <w:gridCol w:w="2040"/>
            <w:gridCol w:w="2550"/>
            <w:gridCol w:w="2850"/>
          </w:tblGrid>
        </w:tblGridChange>
      </w:tblGrid>
      <w:tr>
        <w:trPr>
          <w:cantSplit w:val="0"/>
          <w:trHeight w:val="406.14062500000273" w:hRule="atLeast"/>
          <w:tblHeader w:val="0"/>
        </w:trPr>
        <w:tc>
          <w:tcPr>
            <w:gridSpan w:val="4"/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3c7ab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APROVAÇÃO DO REQUISITO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23578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23578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SETOR</w:t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23578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</w:t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23578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ASSINATURA</w:t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4">
      <w:pPr>
        <w:spacing w:after="0" w:line="312" w:lineRule="auto"/>
        <w:jc w:val="both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6838" w:w="11906" w:orient="portrait"/>
      <w:pgMar w:bottom="1440" w:top="1727.9999999999998" w:left="1440" w:right="838.8713910761169" w:header="431.99999999999994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Aptos Narro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B">
    <w:pPr>
      <w:pStyle w:val="Heading1"/>
      <w:keepNext w:val="0"/>
      <w:keepLines w:val="0"/>
      <w:tabs>
        <w:tab w:val="center" w:leader="none" w:pos="4252"/>
        <w:tab w:val="right" w:leader="none" w:pos="8504"/>
      </w:tabs>
      <w:spacing w:after="0" w:before="0" w:lineRule="auto"/>
      <w:ind w:left="-141.73228346456688" w:right="0" w:firstLine="0"/>
      <w:jc w:val="center"/>
      <w:rPr>
        <w:b w:val="0"/>
        <w:bCs w:val="0"/>
        <w:sz w:val="24"/>
        <w:szCs w:val="24"/>
        <w:highlight w:val="white"/>
        <w:u w:val="none"/>
      </w:rPr>
    </w:pPr>
    <w:bookmarkStart w:colFirst="0" w:colLast="0" w:name="_h50o768rxz25" w:id="13"/>
    <w:bookmarkEnd w:id="13"/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C">
    <w:pPr>
      <w:tabs>
        <w:tab w:val="center" w:leader="none" w:pos="4252"/>
        <w:tab w:val="right" w:leader="none" w:pos="8504"/>
      </w:tabs>
      <w:spacing w:after="0" w:before="120" w:lineRule="auto"/>
      <w:ind w:right="0"/>
      <w:jc w:val="center"/>
      <w:rPr/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color w:val="666666"/>
        <w:sz w:val="14"/>
        <w:szCs w:val="14"/>
        <w:highlight w:val="white"/>
        <w:u w:val="single"/>
        <w:rtl w:val="0"/>
      </w:rPr>
      <w:t xml:space="preserve">Empresa Municipal de Tecnologia do Rio de Janeiro  - R. Beatriz Larragoiti Lucas, s/n - Cidade Nova, Rio de Janeiro - RJ, 20211-175      </w:t>
    </w:r>
    <w:r w:rsidDel="00000000" w:rsidR="00000000" w:rsidRPr="00000000">
      <w:rPr>
        <w:rtl w:val="0"/>
      </w:rPr>
      <w:t xml:space="preserve">                </w:t>
    </w:r>
  </w:p>
  <w:p w:rsidR="00000000" w:rsidDel="00000000" w:rsidP="00000000" w:rsidRDefault="00000000" w:rsidRPr="00000000" w14:paraId="0000010D">
    <w:pPr>
      <w:pStyle w:val="Heading1"/>
      <w:tabs>
        <w:tab w:val="center" w:leader="none" w:pos="4252"/>
        <w:tab w:val="right" w:leader="none" w:pos="8504"/>
      </w:tabs>
      <w:spacing w:after="0" w:before="120" w:lineRule="auto"/>
      <w:rPr>
        <w:color w:val="0000ff"/>
        <w:sz w:val="2"/>
        <w:szCs w:val="2"/>
        <w:highlight w:val="white"/>
      </w:rPr>
    </w:pPr>
    <w:bookmarkStart w:colFirst="0" w:colLast="0" w:name="_botutoaxtcu5" w:id="14"/>
    <w:bookmarkEnd w:id="14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E">
    <w:pPr>
      <w:tabs>
        <w:tab w:val="center" w:leader="none" w:pos="4252"/>
        <w:tab w:val="right" w:leader="none" w:pos="8504"/>
      </w:tabs>
      <w:spacing w:after="0" w:line="240" w:lineRule="auto"/>
      <w:jc w:val="right"/>
      <w:rPr>
        <w:rFonts w:ascii="Calibri" w:cs="Calibri" w:eastAsia="Calibri" w:hAnsi="Calibri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sz w:val="16"/>
        <w:szCs w:val="16"/>
        <w:rtl w:val="0"/>
      </w:rPr>
      <w:t xml:space="preserve">Página </w:t>
    </w:r>
    <w:r w:rsidDel="00000000" w:rsidR="00000000" w:rsidRPr="00000000">
      <w:rPr>
        <w:rFonts w:ascii="Calibri" w:cs="Calibri" w:eastAsia="Calibri" w:hAnsi="Calibri"/>
        <w:b w:val="1"/>
        <w:bCs w:val="1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sz w:val="16"/>
        <w:szCs w:val="16"/>
        <w:rtl w:val="0"/>
      </w:rPr>
      <w:t xml:space="preserve"> de </w:t>
    </w:r>
    <w:r w:rsidDel="00000000" w:rsidR="00000000" w:rsidRPr="00000000">
      <w:rPr>
        <w:rFonts w:ascii="Calibri" w:cs="Calibri" w:eastAsia="Calibri" w:hAnsi="Calibri"/>
        <w:b w:val="1"/>
        <w:bCs w:val="1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F">
    <w:pPr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Aptos Narrow" w:cs="Aptos Narrow" w:eastAsia="Aptos Narrow" w:hAnsi="Aptos Narrow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 Narrow" w:cs="Aptos Narrow" w:eastAsia="Aptos Narrow" w:hAnsi="Aptos Narrow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ptos Narrow" w:cs="Aptos Narrow" w:eastAsia="Aptos Narrow" w:hAnsi="Aptos Narrow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6">
    <w:pPr>
      <w:pStyle w:val="Heading1"/>
      <w:keepNext w:val="0"/>
      <w:keepLines w:val="0"/>
      <w:tabs>
        <w:tab w:val="center" w:leader="none" w:pos="4252"/>
        <w:tab w:val="right" w:leader="none" w:pos="8504"/>
      </w:tabs>
      <w:rPr>
        <w:sz w:val="32"/>
        <w:szCs w:val="32"/>
        <w:highlight w:val="white"/>
      </w:rPr>
    </w:pPr>
    <w:bookmarkStart w:colFirst="0" w:colLast="0" w:name="_thdt9yl5fahp" w:id="12"/>
    <w:bookmarkEnd w:id="12"/>
    <w:r w:rsidDel="00000000" w:rsidR="00000000" w:rsidRPr="00000000">
      <w:rPr>
        <w:sz w:val="32"/>
        <w:szCs w:val="32"/>
        <w:highlight w:val="white"/>
        <w:rtl w:val="0"/>
      </w:rPr>
      <w:t xml:space="preserve">COMPORTAMENTO ESPERADO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4395788</wp:posOffset>
          </wp:positionH>
          <wp:positionV relativeFrom="paragraph">
            <wp:posOffset>-19049</wp:posOffset>
          </wp:positionV>
          <wp:extent cx="1890713" cy="366219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90713" cy="36621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-942974</wp:posOffset>
          </wp:positionH>
          <wp:positionV relativeFrom="paragraph">
            <wp:posOffset>-160019</wp:posOffset>
          </wp:positionV>
          <wp:extent cx="4024313" cy="655874"/>
          <wp:effectExtent b="0" l="0" r="0" t="0"/>
          <wp:wrapNone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024313" cy="655874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07">
    <w:pPr>
      <w:tabs>
        <w:tab w:val="center" w:leader="none" w:pos="4252"/>
        <w:tab w:val="right" w:leader="none" w:pos="8504"/>
      </w:tabs>
      <w:spacing w:after="0" w:line="240" w:lineRule="auto"/>
      <w:rPr>
        <w:sz w:val="16"/>
        <w:szCs w:val="16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8">
    <w:pPr>
      <w:tabs>
        <w:tab w:val="center" w:leader="none" w:pos="4252"/>
        <w:tab w:val="right" w:leader="none" w:pos="8504"/>
      </w:tabs>
      <w:spacing w:after="0" w:line="240" w:lineRule="auto"/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9">
    <w:pPr>
      <w:tabs>
        <w:tab w:val="center" w:leader="none" w:pos="4252"/>
        <w:tab w:val="right" w:leader="none" w:pos="8504"/>
      </w:tabs>
      <w:spacing w:after="0" w:line="240" w:lineRule="auto"/>
      <w:jc w:val="center"/>
      <w:rPr/>
    </w:pP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margin">
            <wp:posOffset>-1142996</wp:posOffset>
          </wp:positionH>
          <wp:positionV relativeFrom="margin">
            <wp:posOffset>-914395</wp:posOffset>
          </wp:positionV>
          <wp:extent cx="7562850" cy="10682772"/>
          <wp:effectExtent b="0" l="0" r="0" t="0"/>
          <wp:wrapNone/>
          <wp:docPr id="1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2850" cy="10682772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ptos Narrow" w:cs="Aptos Narrow" w:eastAsia="Aptos Narrow" w:hAnsi="Aptos Narrow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Cenário 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Cenário ○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Cenário ■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Cenário ●.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Cenário ○.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Cenário ■.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Cenário ●.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Cenário ○.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Cenário ■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00" w:before="240" w:line="300" w:lineRule="auto"/>
      <w:ind w:right="32"/>
      <w:jc w:val="both"/>
    </w:pPr>
    <w:rPr>
      <w:b w:val="1"/>
      <w:bCs w:val="1"/>
      <w:sz w:val="30"/>
      <w:szCs w:val="30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200" w:line="259.20000000000005" w:lineRule="auto"/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40" w:before="160" w:line="276" w:lineRule="auto"/>
      <w:ind w:left="425.19685039370086" w:right="32" w:hanging="360"/>
      <w:jc w:val="both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