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HU.081 – ASSUMIR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HU-081. Permitir que o analista pegue para si um processo da caixa do setor e passe a ser o responsável técnico Regras evidenciadas no código: (1) Processo já atribuído a outra pessoa não pode ser assumido, exceto quando a situação operacional é para_conclusao. (2) Assumir não é distribuir: não exige distribuir-processos e não usa a lista de destinatários do gestor. Fluxo evidenciado: 1. O analista aciona assumir na caixa 2. Se o processo não está em para_conclusao e já tem outro responsável, o serviço lança DistribuicaoException e nada é gravado 3. Em para_conclusao, qualquer analista do setor pode pegar o processo, mesmo que já haja responsável 4. A atribuição usa o mesmo efeito da distribuição, com o próprio analista como ator e evento de auditoria assumir. O SLA da etapa é recalculado nesse caminho de atribuição Não evidenciado no código: Assunção por apoio ou por administrador sem a permissão analisar-processos.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Assumir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Assumir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assumir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que o analista pegue para si um processo da caixa do setor e passe a ser o responsável técnico.</w:t>
      </w:r>
    </w:p>
    <w:p>
      <w:pPr>
        <w:pStyle w:val="Heading1"/>
      </w:pPr>
      <w:r>
        <w:t>HISTÓRIA DE USUÁRIO: Assumir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com `analisar-processos`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assumir um processo da caixa do meu setor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registrar que a análise está comigo.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Rota POST caixa-setor/{processo}/assumir: middleware analisar-processos</w:t>
      </w:r>
    </w:p>
    <w:p>
      <w:pPr>
        <w:jc w:val="both"/>
      </w:pPr>
      <w:r>
        <w:rPr>
          <w:rFonts w:ascii="Arial" w:hAnsi="Arial"/>
          <w:sz w:val="24"/>
        </w:rPr>
        <w:t>• O perfil apoio tem distribuir-processos e não tem analisar-processos: vê a caixa se a rota de listagem permitir, mas não assume</w:t>
      </w:r>
    </w:p>
    <w:p>
      <w:pPr>
        <w:jc w:val="both"/>
      </w:pPr>
      <w:r>
        <w:rPr>
          <w:rFonts w:ascii="Arial" w:hAnsi="Arial"/>
          <w:sz w:val="24"/>
        </w:rPr>
        <w:t>• No seeder, Analista Servidor, Analista Terceirizado e as chefias de análise têm analisar-processos. O administrador, no seeder, não tem essa permissão</w:t>
      </w:r>
    </w:p>
    <w:p>
      <w:pPr>
        <w:jc w:val="both"/>
      </w:pPr>
      <w:r>
        <w:rPr>
          <w:rFonts w:ascii="Arial" w:hAnsi="Arial"/>
          <w:sz w:val="24"/>
        </w:rPr>
        <w:t>• Sem analisar-processos, a rota responde 403</w:t>
      </w:r>
    </w:p>
    <w:p>
      <w:pPr>
        <w:jc w:val="both"/>
      </w:pPr>
      <w:r>
        <w:rPr>
          <w:rFonts w:ascii="Arial" w:hAnsi="Arial"/>
          <w:sz w:val="24"/>
        </w:rPr>
        <w:t>• Processo já atribuído a outro analista, fora de para_conclusao: exceção de domínio, sem gravação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Assumir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Assumir análise]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assumir um processo da caixa do meu setor,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Permitir que o analista pegue para si um processo da caixa do setor e passe a ser o responsável técnico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HU.081 - ASSUMIR ANÁLISE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