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HU.084 – RECEBER COMPLEMENTAÇÃO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HU-084. Registrar a resposta do requerente ao convite aberto e devolver o processo à análise Regras evidenciadas no código: (1) Uma pendência já respondida, expirada ou cancelada não aceita nova resposta. (2) A reabertura é a transição em_pendencia → em_analise na mesma transação da resposta. Não há ação separada de "receber" na caixa do analista. Fluxo evidenciado: 1. A tela lista pendências com status aberta da solicitação 2. PendenciaService::responder exige pendência aberta e processo em em_pendencia. Fora disso, nada é gravado e o portal volta com a mensagem da exceção 3. Na transação grava response, responded_at e status respondida, transiciona para em_analise com o motivo "Convite respondido pelo requerente" e audita pendencia-respondida 4. Depois do commit dispara PendenciaRespondida, que notifica o analista atribuído (HU-092) Não evidenciado no código: Upload de arquivo como complementação nesta resposta Fila específica "complementações recebidas" além da volta do processo para em_analise e do aviso ao analista atribuído.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Receber complementação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Receber complementação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receber complementação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Registrar a resposta do requerente ao convite aberto e devolver o processo à análise.</w:t>
      </w:r>
    </w:p>
    <w:p>
      <w:pPr>
        <w:pStyle w:val="Heading1"/>
      </w:pPr>
      <w:r>
        <w:t>HISTÓRIA DE USUÁRIO: Receber complementação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da solicitação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responder o convite no portal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a análise seja reaberta com o texto que enviei.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Portal: GET e POST em solicitacoes/{solicitacao}/pendencias. A policy view restringe ao dono ou ao representado. Terceiro recebe 403</w:t>
      </w:r>
    </w:p>
    <w:p>
      <w:pPr>
        <w:jc w:val="both"/>
      </w:pPr>
      <w:r>
        <w:rPr>
          <w:rFonts w:ascii="Arial" w:hAnsi="Arial"/>
          <w:sz w:val="24"/>
        </w:rPr>
        <w:t>• A pendência precisa pertencer à solicitação; caso contrário, 404</w:t>
      </w:r>
    </w:p>
    <w:p>
      <w:pPr>
        <w:jc w:val="both"/>
      </w:pPr>
      <w:r>
        <w:rPr>
          <w:rFonts w:ascii="Arial" w:hAnsi="Arial"/>
          <w:sz w:val="24"/>
        </w:rPr>
        <w:t>• Não há tela da gestão para o requerente colar a resposta. O analista só cancela o convite (HU-083), o que também reabre a análise, com parecer, sem gravar resposta do requerente</w:t>
      </w:r>
    </w:p>
    <w:p>
      <w:pPr>
        <w:jc w:val="both"/>
      </w:pPr>
      <w:r>
        <w:rPr>
          <w:rFonts w:ascii="Arial" w:hAnsi="Arial"/>
          <w:sz w:val="24"/>
        </w:rPr>
        <w:t>• Campo response: obrigatório, texto, no máximo 5000 caracteres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Receber complementação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Receber complementação]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responder o convite no portal,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Registrar a resposta do requerente ao convite aberto e devolver o processo à análise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HU.084 - RECEBER COMPLEMENTAÇÃO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