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HU.087 – INDEFERIR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HU-087. Concluir como indeferido o processo em análise, com justificativa legível gravada na decisão, e indeferir por prazo quando o convite vence sem resposta Regras evidenciadas no código: (1) Indeferimento humano sem justificativa não existe no banco. (2) O indeferimento por prazo é procedimental: não reavalia o motor. (3) A segunda passagem do comando não reprocessa convite que já deixou de estar aberto. Fluxo evidenciado: 1. Indeferir exige ao menos uma atividade marcada como indeferida na ficha. Sem marcação, a decisão é recusada 2. A justificativa é o parecer da conclusão, senão o parecer da ficha, senão as justificativas das atividades indeferidas. Sem texto, a decisão é recusada antes de gravar 3. O model ViabilityDecision impede salvar indeferimento com reason em branco 4. O status vai para indeferida, sem número de TVL. O consolidado é nao_permitido. Auditoria na mesma transação. ResultadoEmitido sai depois do commit 5. Renovação com condicionantes não atendidos força indeferimento mesmo que o escolhido fosse outro, e ainda assim precisa de justificativa 6. Processo já deferida não é indeferido por esta conclusão 7. Convite aberto com due_at vencido: o comando marca a pendência como expirada, indefere se o processo ainda está em_pendencia e notifica o analista atribuído ou, na falta dele, quem abriu o convite. O consolidado desse caminho é convite_expirado, sem CNAE e sem versão de regra Não evidenciado no código: Envio do indeferimento à SEFAZ. O listener ignora decisão não deferida e audita essa omissão, sem chamar o gateway Transmissão concluída do parecer ao REGIN. O listener captura a indisponibilidade e audita bloqueio.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Indeferir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Indeferir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Concluir como indeferido o processo em análise, com justificativa legível gravada na decisão, e indeferir por prazo quando o convite vence sem resposta.</w:t>
      </w:r>
    </w:p>
    <w:p>
      <w:pPr>
        <w:pStyle w:val="Heading1"/>
      </w:pPr>
      <w:r>
        <w:t>HISTÓRIA DE USUÁRIO: Indeferir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`analisar-processos` e `concluir-analise`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com o motivo visível ao requerente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encerrar a análise sem TVL. Como sistema, quero indeferir o convite vencido sem resposta, para aplicar o prazo do convite.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Indeferimento humano: as mesmas rotas e as duas permissões da HU-086 (analisar-processos e concluir-analise). Analista Terceirizado não indefere. Apoio não indefere</w:t>
      </w:r>
    </w:p>
    <w:p>
      <w:pPr>
        <w:jc w:val="both"/>
      </w:pPr>
      <w:r>
        <w:rPr>
          <w:rFonts w:ascii="Arial" w:hAnsi="Arial"/>
          <w:sz w:val="24"/>
        </w:rPr>
        <w:t>• Indeferimento por prazo: comando pendencias:expirar, sem usuário. decided_by_user_id fica nulo. O texto vem do catálogo justificativa.indeferimento.convite_expirado</w:t>
      </w:r>
    </w:p>
    <w:p>
      <w:pPr>
        <w:jc w:val="both"/>
      </w:pPr>
      <w:r>
        <w:rPr>
          <w:rFonts w:ascii="Arial" w:hAnsi="Arial"/>
          <w:sz w:val="24"/>
        </w:rPr>
        <w:t>• Emitir o PDF de indeferimento e baixá-lo: emitir-tvl, URL assinada, disco não público. A rota existe; o documento só é emitido para decisão indeferida</w:t>
      </w:r>
    </w:p>
    <w:p>
      <w:pPr>
        <w:jc w:val="both"/>
      </w:pPr>
      <w:r>
        <w:rPr>
          <w:rFonts w:ascii="Arial" w:hAnsi="Arial"/>
          <w:sz w:val="24"/>
        </w:rPr>
        <w:t>• Escolha indeferida com nenhuma atividade indeferida: erro de domínio na tela</w:t>
      </w:r>
    </w:p>
    <w:p>
      <w:pPr>
        <w:jc w:val="both"/>
      </w:pPr>
      <w:r>
        <w:rPr>
          <w:rFonts w:ascii="Arial" w:hAnsi="Arial"/>
          <w:sz w:val="24"/>
        </w:rPr>
        <w:t>• reason vazio no model: exceção de domínio no saving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Indeferir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Indeferir solicitação]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indeferir com o motivo visível ao requerente,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Concluir como indeferido o processo em análise, com justificativa legível gravada na decisão, e indeferir por prazo quando o convite vence sem resposta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HU.087 - INDEFERIR SOLICITAÇÃO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