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HU.090 – NOTIFICAR PENDÊNCIA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HU-090. Avisar o requerente, pelos canais habilitados no mapa, de que a análise abriu um convite Regras evidenciadas no código: (1) O PendenciaService não notifica. Só o listener notifica, para não duplicar. (2) A abertura da pendência e a transição para em_pendencia já ocorreram antes deste aviso. Falha de canal não desfaz o convite. (3) Toggle de e-mail vem de features.notificacao_email (padrão verdadeiro na config). In-app tem o toggle correspondente. Fluxo evidenciado: 1. Sem requerente, o listener audita sem-destinatario e não cria comunicação 2. Com requerente, NotificationDispatcher::deliver só continua se o e-mail é entregável (não vazio e não terminado em .invalid). Sem isso, retorna sem gravar ledger e sem notificar, inclusive o canal in-app 3. O tipo pendencia_aberta usa o mapa notificacoes.mapa_canais. No padrão da config, os canais são e-mail e in-app. WhatsApp não está nesse tipo 4. Canal do mapa com o toggle notificacao_{canal} ligado entra na fila (na_fila) e a notificação é enfileirada. Canal do mapa com toggle desligado grava status desativado e audita, sem fingir envio 5. E-mail e in-app passam a enviado ou falhou no listener RegistrarEnvioComunicacao, conforme o evento do Laravel. A preferência por usuário não filtra: o método que a consultaria devolve sempre verdadeiro Não evidenciado no código: Envio por WhatsApp neste tipo de comunicação. O mapa padrão não inclui o canal, e o gateway está indisponível (HU-095) Escolha de canal pelo requerente. A preferência por usuário não é consultada.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Notificar pendência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Notificar pendência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notificar pendência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Avisar o requerente, pelos canais habilitados no mapa, de que a análise abriu um convite.</w:t>
      </w:r>
    </w:p>
    <w:p>
      <w:pPr>
        <w:pStyle w:val="Heading1"/>
      </w:pPr>
      <w:r>
        <w:t>HISTÓRIA DE USUÁRIO: Notificar pendência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notificar o requerente quando um convite é aberto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ele responda no portal dentro do prazo, sem o serviço de pendência enviar o aviso por conta própria.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tela. O listener NotificarPendencia reage a PendenciaSolicitada, disparado depois do commit de PendenciaService::abrir (HU-083)</w:t>
      </w:r>
    </w:p>
    <w:p>
      <w:pPr>
        <w:jc w:val="both"/>
      </w:pPr>
      <w:r>
        <w:rPr>
          <w:rFonts w:ascii="Arial" w:hAnsi="Arial"/>
          <w:sz w:val="24"/>
        </w:rPr>
        <w:t>• O destinatário é o requester do processo. Quem abre o convite precisa de analisar-processos; a notificação em si não tem permissão de perfil</w:t>
      </w:r>
    </w:p>
    <w:p>
      <w:pPr>
        <w:jc w:val="both"/>
      </w:pPr>
      <w:r>
        <w:rPr>
          <w:rFonts w:ascii="Arial" w:hAnsi="Arial"/>
          <w:sz w:val="24"/>
        </w:rPr>
        <w:t>• Requerente ausente: auditoria e parada</w:t>
      </w:r>
    </w:p>
    <w:p>
      <w:pPr>
        <w:jc w:val="both"/>
      </w:pPr>
      <w:r>
        <w:rPr>
          <w:rFonts w:ascii="Arial" w:hAnsi="Arial"/>
          <w:sz w:val="24"/>
        </w:rPr>
        <w:t>• E-mail não entregável: nenhuma linha de comunicação é criada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Notificar pendência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Notificar pendência]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notificar o requerente quando um convite é aberto,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Avisar o requerente, pelos canais habilitados no mapa, de que a análise abriu um convite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HU.090 - NOTIFICAR PENDÊNCIA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