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HU.117 – GERAR RESUMO PARA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HU-117. Produzir uma síntese do processo na ficha de análise, no mesmo pedido do card, como sugestão que não altera a ficha nem a decisão Regras evidenciadas no código: (1) Sugestão. Não grava ViabilityDecision nem muda campos da ficha. (2) Compartilha o interruptor com o resumo do cidadão; o evento de auditoria da função continua o do resumo do processo. Fluxo evidenciado: 1. A prop adiada sugestoesIa chama ResumoProcessoService::processar e, em seguida, a sugestão de parecer 2. O job roda em dispatchSync: a ficha precisa do texto no mesmo request. Fila assíncrona deixava o card sem resposta 3. RunAiAgentJob confere o portão e a idempotência por hash. Sugestão já equivalente não chama o provedor outra vez 4. O resultado é ai_suggestions do tipo resumo_processo. A ficha finalizada não é reescrita por essa leitura 5. Portão fechado: não chama o provedor e não simula resumo Não evidenciado no código: Resumo que preencha o parecer oficial ou deferir o processo. Divergência em relação à redação anterior: O texto não distinguia sugestão de decisão nem o interruptor compartilhado com o resumo do cidadão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Gerar resumo para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Gerar resumo para analista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gerar resumo para analista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Produzir uma síntese do processo na ficha de análise, no mesmo pedido do card, como sugestão que não altera a ficha nem a decisão.</w:t>
      </w:r>
    </w:p>
    <w:p>
      <w:pPr>
        <w:pStyle w:val="Heading1"/>
      </w:pPr>
      <w:r>
        <w:t>HISTÓRIA DE USUÁRIO: Gerar resumo para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resumo do processo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ler o caso mais rápido. O resumo não conclui a análise.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de análise (AnalysisRecordController), permissão de analisar processos da rota da ficha</w:t>
      </w:r>
    </w:p>
    <w:p>
      <w:pPr>
        <w:jc w:val="both"/>
      </w:pPr>
      <w:r>
        <w:rPr>
          <w:rFonts w:ascii="Arial" w:hAnsi="Arial"/>
          <w:sz w:val="24"/>
        </w:rPr>
        <w:t>• Mesmo portão features.ia_resumo e provedor de texto</w:t>
      </w:r>
    </w:p>
    <w:p>
      <w:pPr>
        <w:jc w:val="both"/>
      </w:pPr>
      <w:r>
        <w:rPr>
          <w:rFonts w:ascii="Arial" w:hAnsi="Arial"/>
          <w:sz w:val="24"/>
        </w:rPr>
        <w:t>• Há também ação que chama processar de novo (botão de gerar resumo)</w:t>
      </w:r>
    </w:p>
    <w:p>
      <w:pPr>
        <w:jc w:val="both"/>
      </w:pPr>
      <w:r>
        <w:rPr>
          <w:rFonts w:ascii="Arial" w:hAnsi="Arial"/>
          <w:sz w:val="24"/>
        </w:rPr>
        <w:t>• Sem provedor de texto a função não roda</w:t>
      </w:r>
    </w:p>
    <w:p>
      <w:pPr>
        <w:jc w:val="both"/>
      </w:pPr>
      <w:r>
        <w:rPr>
          <w:rFonts w:ascii="Arial" w:hAnsi="Arial"/>
          <w:sz w:val="24"/>
        </w:rPr>
        <w:t>• Ficha sem conteúdo novo repetido não gera outra chamada idêntica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Gerar resumo para analista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Gerar resumo para analista]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resumo do processo na ficha,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Produzir uma síntese do processo na ficha de análise, no mesmo pedido do card, como sugestão que não altera a ficha nem a decisão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HU.117 - GERAR RESUMO PARA ANALISTA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