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HU.141 – SIMULAR VIABILIDADE ANTES DE PROTOCOLAR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HU-141. Executar, a pedido do requerente e ainda em rascunho, os motores reais de viabilidade sobre os dados já informados, gravar o snapshot orientativo e permitir protocolar mesmo quando a tendência é desfavorável Regras evidenciadas no código: (1) A simulação não muda o status. (2) O veredito por CNAE é o do motor. Consolidação pendente permanece pendente; o serviço não transforma pendência em permitido ou não permitido. (3) O snapshot guardado é orientativo. A decisão autoritativa é outra passagem do resolver, depois do protocolo. (4) A prop simulacaoEnabled enviada ao wizard está fixa em verdadeiro. O store da simulação não consulta features.simulacao_solicitacao. Fluxo evidenciado: 1. SimulacaoSolicitacaoService chama SolicitacaoViabilityResolver com a solicitação. Sem polígono, o resolver segue pela via de CNAE, sem território 2. O resultado consolidado, o snapshot por CNAE, as versões de regra e simulated_at são gravados na solicitação. A execução é auditada como simulacao 3. A resposta volta ao wizard com a mensagem de que o resultado é orientativo e não impede o protocolo, e com o flash da simulação 4. O wizard relê o snapshot persistido. Se simulated_at ou simulation_resultado estiver nulo, não há simulação para exibir 5. Imóvel, área ou CNAEs alterados chamam markSimulationStale e o snapshot deixa de ser exibido até nova simulação 6. No protocolo, tendência nao_permitido não bloqueia. Se o requerente envia proceed_despite, a ciência fica em applicant_proceeded_despite. A decisão posterior do expresso não reutiliza este snapshot: ela resolve de novo Não evidenciado no código: Bloqueio do protocolo pela tendência simulada Uso deste snapshot como decisão do fluxo expresso Interruptor efetivo features.simulacao_solicitacao no controller, apesar de existir na config e no comentário da classe. Divergência em relação à redação anterior: A simulação não dispara sozinha ao terminar imóvel e atividades. É um POST explícito. O código não devolve sugestão textual do que revisar. Não gasta número de protocolo nem exige BAP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Simular viabilidade antes de protocolar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viabilidade antes de protocolar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viabilidade antes de protocolar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Executar, a pedido do requerente e ainda em rascunho, os motores reais de viabilidade sobre os dados já informados, gravar o snapshot orientativo e permitir protocolar mesmo quando a tendência é desfavorável.</w:t>
      </w:r>
    </w:p>
    <w:p>
      <w:pPr>
        <w:pStyle w:val="Heading1"/>
      </w:pPr>
      <w:r>
        <w:t>HISTÓRIA DE USUÁRIO: Simular viabilidade antes de protocolar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a viabilidade antes de protocolar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a tendência por CNAE e decidir se ajusto o pedido ou se protocolo mesmo assim.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Dono efetivo, status rascunho (ViabilityRequestPolicy::update)</w:t>
      </w:r>
    </w:p>
    <w:p>
      <w:pPr>
        <w:jc w:val="both"/>
      </w:pPr>
      <w:r>
        <w:rPr>
          <w:rFonts w:ascii="Arial" w:hAnsi="Arial"/>
          <w:sz w:val="24"/>
        </w:rPr>
        <w:t>• Rota POST portal/solicitacoes/{solicitacao}/simular, com autenticação do portal e portal.solicitacao</w:t>
      </w:r>
    </w:p>
    <w:p>
      <w:pPr>
        <w:jc w:val="both"/>
      </w:pPr>
      <w:r>
        <w:rPr>
          <w:rFonts w:ascii="Arial" w:hAnsi="Arial"/>
          <w:sz w:val="24"/>
        </w:rPr>
        <w:t>• Autorização de atualização do rascunho. Não há campos de formulário neste POST</w:t>
      </w:r>
    </w:p>
    <w:p>
      <w:pPr>
        <w:jc w:val="both"/>
      </w:pPr>
      <w:r>
        <w:rPr>
          <w:rFonts w:ascii="Arial" w:hAnsi="Arial"/>
          <w:sz w:val="24"/>
        </w:rPr>
        <w:t>• A ciência no protocolo é booleana opcional e só produz efeito com simulação nao_permitido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viabilidade antes de protocolar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Simular viabilidade antes de protocolar]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simular a viabilidade antes de protocolar,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Executar, a pedido do requerente e ainda em rascunho, os motores reais de viabilidade sobre os dados já informados, gravar o snapshot orientativo e permitir protocolar mesmo quando a tendência é desfavorável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HU.141 - SIMULAR VIABILIDADE ANTES DE PROTOCOLAR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