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HU.147 – ESCALONAR PROCESSOS PARADOS POR SLA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HU-147. Avisar, pelo semáforo do prazo de análise, o analista na faixa amarela e quem tem permissão de receber escalonamento na faixa vencida, sem decidir o processo Regras evidenciadas no código: (1) Escalonar, no código, é notificar. Tratamento que não seja notificar_analista ou notificar_gestor é ignorado. (2) O destinatário do vencido não é "o gestor do setor". É quem tem receber-escalonamento-sla, em qualquer setor. (3) Processo fora de em_analise, ou sem as duas datas de prazo, não entra. Fluxo evidenciado: 1. Entram processos em_analise com analysis_due_at e analysis_stage_started_at preenchidos 2. O semáforo é AnalysisSlaService sobre essas duas datas, a mesma origem da fila. Verde não gera aviso 3. O que fazer em cada faixa vem de notificacoes.escalonamento.tratamento. Padrão: amarelo notifica o analista; vencido notifica os destinatários da permissão. Outro texto de tratamento não notifica e não executa ação 4. A notificação é ProcessoEscalonadoNotification, tipo escalonamento_sla. No mapa padrão: e-mail e in-app 5. Idempotência: não repete para o mesmo processo, destinatário e comunicação desse tipo desde analysis_stage_started_at 6. O comando não transiciona status, não redistribui e não indefere Não evidenciado no código: Redistribuição automática ou decisão por SLA Destinatário calculado pelo setor do processo.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Escalonar processos parados por SLA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Escalonar processos parados por SLA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escalonar processos parados por sla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Avisar, pelo semáforo do prazo de análise, o analista na faixa amarela e quem tem permissão de receber escalonamento na faixa vencida, sem decidir o processo.</w:t>
      </w:r>
    </w:p>
    <w:p>
      <w:pPr>
        <w:pStyle w:val="Heading1"/>
      </w:pPr>
      <w:r>
        <w:t>HISTÓRIA DE USUÁRIO: Escalonar processos parados por SLA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escalar por notificação os processos em análise que entram em alerta ou vencem o SLA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o responsável e quem recebe escalonamento vejam o atraso, sem redistribuir nem encerrar sozinho.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Comando notificacoes:escalonar-sla, de hora em hora, com withoutOverlapping e onOneServer</w:t>
      </w:r>
    </w:p>
    <w:p>
      <w:pPr>
        <w:jc w:val="both"/>
      </w:pPr>
      <w:r>
        <w:rPr>
          <w:rFonts w:ascii="Arial" w:hAnsi="Arial"/>
          <w:sz w:val="24"/>
        </w:rPr>
        <w:t>• Faixa amarela, no tratamento padrão notificar_analista: o assignedTo. Sem responsável, ninguém é avisado nessa faixa</w:t>
      </w:r>
    </w:p>
    <w:p>
      <w:pPr>
        <w:jc w:val="both"/>
      </w:pPr>
      <w:r>
        <w:rPr>
          <w:rFonts w:ascii="Arial" w:hAnsi="Arial"/>
          <w:sz w:val="24"/>
        </w:rPr>
        <w:t>• Faixa vencida, no tratamento padrão notificar_gestor: todos os usuários cujo perfil tem receber-escalonamento-sla. No seeder, essa permissão está nas chefias. Não há filtro pelo setor do processo</w:t>
      </w:r>
    </w:p>
    <w:p>
      <w:pPr>
        <w:jc w:val="both"/>
      </w:pPr>
      <w:r>
        <w:rPr>
          <w:rFonts w:ascii="Arial" w:hAnsi="Arial"/>
          <w:sz w:val="24"/>
        </w:rPr>
        <w:t>• Se não existe nenhum usuário com a permissão, o serviço registra aviso de log e a lista vem vazia</w:t>
      </w:r>
    </w:p>
    <w:p>
      <w:pPr>
        <w:jc w:val="both"/>
      </w:pPr>
      <w:r>
        <w:rPr>
          <w:rFonts w:ascii="Arial" w:hAnsi="Arial"/>
          <w:sz w:val="24"/>
        </w:rPr>
        <w:t>• Não há formulário. A faixa verde é descartada no próprio comando</w:t>
      </w:r>
    </w:p>
    <w:p>
      <w:pPr>
        <w:jc w:val="both"/>
      </w:pPr>
      <w:r>
        <w:rPr>
          <w:rFonts w:ascii="Arial" w:hAnsi="Arial"/>
          <w:sz w:val="24"/>
        </w:rPr>
        <w:t>• E-mail não entregável impede o dispatcher de criar a comunicação daquele destinatário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Escalonar processos parados por SLA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Escalonar processos parados por SLA]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escalar por notificação os processos em análise que entram em alerta ou vencem o SLA,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Avisar, pelo semáforo do prazo de análise, o analista na faixa amarela e quem tem permissão de receber escalonamento na faixa vencida, sem decidir o processo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HU.147 - ESCALONAR PROCESSOS PARADOS POR SLA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