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HU.178 – RELATÓRIO DE TRILHA POR PROCESSO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HU-178. Montar, a partir do número de protocolo, a trilha daquele processo e permitir imprimir o PDF Regras evidenciadas no código: (1) A trilha é do protocolo informado, não a trilha global da auditoria. (2) Processo não encontrado não é preenchido com eventos de outro protocolo. Fluxo evidenciado: 1. Sem protocolo, a tela abre a busca e não consulta 2. Com protocolo, TrilhaProcessoService junta transições dos dois eixos, activity_log e decisão, em ordem de data 3. Protocolo inexistente devolve trilha nula na tela. Não cria processo 4. Imprimir com protocolo inexistente responde 404. Não gera PDF vazio 5. O PDF usa a view documentos.trilha-processo, folha A4, com emissor e data de emissão, e o nome trilha-{protocolo}.pdf 6. Esta impressão não passa pelo exportador tabular ?formato= Não evidenciado no código: Exportação CSV ou XLSX desta trilha pelo contrato único Busca por nome ou CNPJ nesta rota. Divergência em relação à redação anterior: Não havia redação anterior neste pacote. A trilha global com fontes atividade, alteração e acesso é outra tela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Relatório de trilha por processo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Relatório de trilha por processo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relatório de trilha por processo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Montar, a partir do número de protocolo, a trilha daquele processo e permitir imprimir o PDF.</w:t>
      </w:r>
    </w:p>
    <w:p>
      <w:pPr>
        <w:pStyle w:val="Heading1"/>
      </w:pPr>
      <w:r>
        <w:t>HISTÓRIA DE USUÁRIO: Relatório de trilha por processo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informar o protocolo e ver a história daquele processo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prestar contas do que ocorreu, e baixar o PDF quando o processo existir.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consultar-relatorios em /gestao/relatorios/trilha e /gestao/relatorios/trilha/imprimir</w:t>
      </w:r>
    </w:p>
    <w:p>
      <w:pPr>
        <w:jc w:val="both"/>
      </w:pPr>
      <w:r>
        <w:rPr>
          <w:rFonts w:ascii="Arial" w:hAnsi="Arial"/>
          <w:sz w:val="24"/>
        </w:rPr>
        <w:t>• Consulta com protocolo auditada (consulta-trilha-processo). Impressão auditada (imprime-trilha-processo)</w:t>
      </w:r>
    </w:p>
    <w:p>
      <w:pPr>
        <w:jc w:val="both"/>
      </w:pPr>
      <w:r>
        <w:rPr>
          <w:rFonts w:ascii="Arial" w:hAnsi="Arial"/>
          <w:sz w:val="24"/>
        </w:rPr>
        <w:t>• O protocolo vai na query, aparado. Vazio não busca</w:t>
      </w:r>
    </w:p>
    <w:p>
      <w:pPr>
        <w:jc w:val="both"/>
      </w:pPr>
      <w:r>
        <w:rPr>
          <w:rFonts w:ascii="Arial" w:hAnsi="Arial"/>
          <w:sz w:val="24"/>
        </w:rPr>
        <w:t>• Impressão sem processo encontrado aborta em 404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Relatório de trilha por processo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Relatório de trilha por processo]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informar o protocolo e ver a história daquele processo,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Montar, a partir do número de protocolo, a trilha daquele processo e permitir imprimir o PDF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HU.178 - RELATÓRIO DE TRILHA POR PROCESSO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