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HU.038 – GEOCODIFICAR ENDEREÇO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O servidor informa um endereço e recebe a coordenada correspondente, para posicionar o imóvel no mapa sem digitar latitude e longitude. Quem consulta o território é o administrador, o analista terceirizado e o coordenador. O cidadão não usa esta tela. A consulta prévia por endereço reutiliza o mesmo localizador e também recusa ponto fora de Salvador. O resultado precisa ser em Salvador, na Bahia. Se o município não vier no retorno, o sistema só aceita o ponto se cair na área aproximada do município. Endereço já localizado com sucesso pode ser reaproveitado por um período; endereço não encontrado e falha do serviço não ficam guardados. Há um limite de pedidos por minuto. A consulta pede um único candidato. Com a localização por endereço desligada, nenhuma chamada externa sai e a orientação é informar o ponto no mapa. A tela devolve a coordenada; não há confirmação humana do ponto antes de gravar o imóvel nesta consulta.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EP04 — Georreferenciamento e Território</w:t>
      </w:r>
    </w:p>
    <w:p>
      <w:r>
        <w:rPr>
          <w:rFonts w:ascii="Arial" w:hAnsi="Arial"/>
          <w:sz w:val="22"/>
        </w:rPr>
        <w:t>HISTÓRIA DE USUÁRIO: Geocodificar endereço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Consulta territorial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EP04 — Georreferenciamento e Território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converter o endereço em coordenada dentro de Salvador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imóvel seja posicionado sem coordenada inventada.</w:t>
      </w:r>
    </w:p>
    <w:p>
      <w:pPr>
        <w:pStyle w:val="Heading1"/>
      </w:pPr>
      <w:r>
        <w:t>HISTÓRIA DE USUÁRIO: Geocodificar endereço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analista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informar um endereço e receber a coordenada correspondente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eu posicione o imóvel no mapa sem digitar latitude e longitude.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Servidor que consulta o território: administrador, analista terceirizado ou coordenador</w:t>
      </w:r>
    </w:p>
    <w:p>
      <w:pPr>
        <w:jc w:val="both"/>
      </w:pPr>
      <w:r>
        <w:rPr>
          <w:rFonts w:ascii="Arial" w:hAnsi="Arial"/>
          <w:sz w:val="24"/>
        </w:rPr>
        <w:t>• Localização por endereço ligada</w:t>
      </w:r>
    </w:p>
    <w:p>
      <w:pPr>
        <w:jc w:val="both"/>
      </w:pPr>
      <w:r>
        <w:rPr>
          <w:rFonts w:ascii="Arial" w:hAnsi="Arial"/>
          <w:sz w:val="24"/>
        </w:rPr>
        <w:t>• Endereço obrigatório, com no mínimo 3 e no máximo 255 caracteres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 xml:space="preserve">• HU-039 — o ponto obtido pode ser identificado no mapa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Consulta territorial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Território &gt; Consulta territorial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territori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Endereço em Salvador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localização por endereço está ligada e o serviço devolve um ponto em Salvador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servidor envia um endereço válido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sistema devolve latitude, longitude, nome de exibição, confiança e endereço, e registra sucesso</w:t>
      </w:r>
    </w:p>
    <w:p/>
    <w:p>
      <w:r>
        <w:rPr>
          <w:rFonts w:ascii="Arial" w:hAnsi="Arial"/>
          <w:b/>
          <w:sz w:val="22"/>
        </w:rPr>
        <w:t>Cenário 2: Localização desligada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localização por endereço está desligada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geocodificação é solicitada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nenhuma chamada externa é feita, o sistema pede para informar o ponto no mapa e registra o bloqueio</w:t>
      </w:r>
    </w:p>
    <w:p/>
    <w:p>
      <w:r>
        <w:rPr>
          <w:rFonts w:ascii="Arial" w:hAnsi="Arial"/>
          <w:b/>
          <w:sz w:val="22"/>
        </w:rPr>
        <w:t>Cenário 3: Fora de Salvador, sem resultado ou serviço fora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serviço localiza um endereço fora de Salvador, não devolve resultado ou está indisponível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geocodificação é solicitada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sistema recusa, informa o motivo correspondente e não inventa coordenada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HU.038 - GEOCODIFICAR ENDEREÇO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4" Type="http://schemas.openxmlformats.org/officeDocument/2006/relationships/image" Target="media/image16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