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HU.083 – EMITIR TVL EM PDF NO BACKOFFICE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pode emitir o documento de viabilidade gera o PDF de uma decisão deferida no console e baixa por um link temporário. O arquivo não fica em endereço público. O cidadão não emite por este caminho. No cadastro padrão, a emissão está com o analista servidor, o analista terceirizado, as chefias e o administrador. Sem decisão, nenhum arquivo é gerado e a tela informa que não há decisão para o PDF. Falha ao montar o documento também não entrega o arquivo e mostra a mensagem correspondente. A emissão bem-sucedida informa o identificador, o número de verificação, a data e o link. O link vale cinco minutos, ou o prazo definido para esse download. Sem link válido, o arquivo não é entregue. O download com link válido entrega o PDF, com nome da viabilidade, e fica na auditoria. Esta emissão não é o deferimento: o número do documento nasce na decisão. O documento de indeferimento é outra emissão, também restrita a quem pode emitir. Não há download deste PDF no portal do cidadão.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Emitir TVL em PDF no backoffice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PDF da viabilidade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emitir e baixar o PDF da viabilidade deferida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documento fique no console e não em endereço público.</w:t>
      </w:r>
    </w:p>
    <w:p>
      <w:pPr>
        <w:pStyle w:val="Heading1"/>
      </w:pPr>
      <w:r>
        <w:t>HISTÓRIA DE USUÁRIO: Emitir TVL em PDF no backoffice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PDF da decisão deferida por um link temporário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quem não pode emitir não receba o arquivo.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emitir o documento de viabilidade</w:t>
      </w:r>
    </w:p>
    <w:p>
      <w:pPr>
        <w:jc w:val="both"/>
      </w:pPr>
      <w:r>
        <w:rPr>
          <w:rFonts w:ascii="Arial" w:hAnsi="Arial"/>
          <w:sz w:val="24"/>
        </w:rPr>
        <w:t>• Processo com decisão deferida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deferida, em que o número do documento já foi gerado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PDF da viabilidade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Consulta de processos, na emissão do documento do processo deferido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atribuição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pode emitir o documento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emitir ou baixar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2: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pede o PDF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arquivo é gerado e a tela informa que não há decisão para o PDF</w:t>
      </w:r>
    </w:p>
    <w:p/>
    <w:p>
      <w:r>
        <w:rPr>
          <w:rFonts w:ascii="Arial" w:hAnsi="Arial"/>
          <w:b/>
          <w:sz w:val="22"/>
        </w:rPr>
        <w:t>Cenário 3: Emissão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decisão deferida pode gerar o documento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emissão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devolve o link temporário, com o prazo de cinco minutos ou o prazo definido para esse download</w:t>
      </w:r>
    </w:p>
    <w:p/>
    <w:p>
      <w:r>
        <w:rPr>
          <w:rFonts w:ascii="Arial" w:hAnsi="Arial"/>
          <w:b/>
          <w:sz w:val="22"/>
        </w:rPr>
        <w:t>Cenário 4: Download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link ainda é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pode emitir baixa o arquivo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o PDF e o download fica na auditoria</w:t>
      </w:r>
    </w:p>
    <w:p/>
    <w:p>
      <w:r>
        <w:rPr>
          <w:rFonts w:ascii="Arial" w:hAnsi="Arial"/>
          <w:b/>
          <w:sz w:val="22"/>
        </w:rPr>
        <w:t>Cenário 5: Link vencido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link não é mais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baixar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não é entregue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HU.083 - EMITIR TVL EM PDF NO BACKOFFICE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