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HU.098 – CONSULTAR TRILHA DE AUDITORIA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pela implementação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auditor consulta a trilha global do que aconteceu no sistema e, na mesma tela, o histórico de acessos. A visão padrão é a de atividades. A visão de alterações mostra só o que mudou. A visão de acessos lista entrada, saída, falha e bloqueio, com usuário, e-mail, endereço de rede, evento e canal. Atividade e acesso não se misturam numa única linha do tempo. Os filtros de atividade são período, usuário, registro, evento e resultado. Em acessos valem período, usuário e evento. Fonte não reconhecida volta para as atividades, sem mensagem de erro fabricada. A página pode ter 10, 20, 50 ou 100 itens; outro tamanho usa o padrão de 20. Datas só entram quando o período é reconhecido. A consulta fica registrada na trilha e é tratada como dado pessoal. Pedir planilha ou PDF na mesma tela segue para a exportação. A trilha de um protocolo específico não é esta tela: ela está no relatório por processo.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EP12 — Auditoria e Compliance</w:t>
      </w:r>
    </w:p>
    <w:p>
      <w:r>
        <w:rPr>
          <w:rFonts w:ascii="Arial" w:hAnsi="Arial"/>
          <w:sz w:val="22"/>
        </w:rPr>
        <w:t>HISTÓRIA DE USUÁRIO: Consultar trilha de auditoria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Trilha de auditoria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EP12 — Auditoria e Compliance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filtrar a trilha do sistema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fiscalize quem fez o quê, quando e com qual resultado.</w:t>
      </w:r>
    </w:p>
    <w:p>
      <w:pPr>
        <w:pStyle w:val="Heading1"/>
      </w:pPr>
      <w:r>
        <w:t>HISTÓRIA DE USUÁRIO: Consultar trilha de auditoria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auditor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ver atividades e acessos na mesma tela, em visões separadas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histórico de quem entrou no sistema não se confunda com o que foi alterado.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Servidor do console com atribuição de consultar a auditoria</w:t>
      </w:r>
    </w:p>
    <w:p>
      <w:pPr>
        <w:jc w:val="both"/>
      </w:pPr>
      <w:r>
        <w:rPr>
          <w:rFonts w:ascii="Arial" w:hAnsi="Arial"/>
          <w:sz w:val="24"/>
        </w:rPr>
        <w:t>• Sem essa atribuição, o acesso é negado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Atividades e acessos já registrados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Trilha de auditoria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Auditoria &gt; Trilha de auditoria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auditori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Visão padrão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auditor pode consultar a auditoria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abre a trilha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vê as atividades mais recentes e a consulta fica registrada</w:t>
      </w:r>
    </w:p>
    <w:p/>
    <w:p>
      <w:r>
        <w:rPr>
          <w:rFonts w:ascii="Arial" w:hAnsi="Arial"/>
          <w:b/>
          <w:sz w:val="22"/>
        </w:rPr>
        <w:t>Cenário 2: Acessos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auditor escolhe a visão de acessos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mostra entradas, saídas, falhas e bloqueios, e não as atividades do sistema</w:t>
      </w:r>
    </w:p>
    <w:p/>
    <w:p>
      <w:r>
        <w:rPr>
          <w:rFonts w:ascii="Arial" w:hAnsi="Arial"/>
          <w:b/>
          <w:sz w:val="22"/>
        </w:rPr>
        <w:t>Cenário 3: Alterações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auditor escolhe a visão de alterações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fica só com o que mudou</w:t>
      </w:r>
    </w:p>
    <w:p/>
    <w:p>
      <w:r>
        <w:rPr>
          <w:rFonts w:ascii="Arial" w:hAnsi="Arial"/>
          <w:b/>
          <w:sz w:val="22"/>
        </w:rPr>
        <w:t>Cenário 4: Visão não reconhecida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visão pedida não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tela abre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mostra as atividades, sem inventar um erro</w:t>
      </w:r>
    </w:p>
    <w:p/>
    <w:p>
      <w:r>
        <w:rPr>
          <w:rFonts w:ascii="Arial" w:hAnsi="Arial"/>
          <w:b/>
          <w:sz w:val="22"/>
        </w:rPr>
        <w:t>Cenário 5: Sem atribuição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não consulta a auditoria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abrir a tela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acesso é negado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HU.098 - CONSULTAR TRILHA DE AUDITORIA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8" Type="http://schemas.openxmlformats.org/officeDocument/2006/relationships/image" Target="media/image30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