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HU.114 – IDENTIFICAR INCONSISTÊNCIAS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alerta de inconsistência compara o que foi declarado com o que a visão lê no documento e fica como sugestão. Não decide, não muda a situação do processo e não abre malha fina. Abrir a ficha não dispara a detecção: a ficha só mostra sugestão já registrada, no cartão de alertas. Com a função desligada, não há alerta simulado. Sem provedor de visão, a função permanece indisponível. Sem imagem, nada é inventado. Quando há imagem, a primeira é usada, com preferência pela exigência de foto de fachada. O alerta previsto informa o campo, o valor declarado, o valor lido no documento, a gravidade e a origem. Conferência de área, de polígono e da Receita Federal não é feita aqui. O sistema ainda não consulta a Receita Federal.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Identificar inconsistências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Alertas da ficha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divergência entre a declaração e o documento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confira o processo sem punição automática.</w:t>
      </w:r>
    </w:p>
    <w:p>
      <w:pPr>
        <w:pStyle w:val="Heading1"/>
      </w:pPr>
      <w:r>
        <w:t>HISTÓRIA DE USUÁRIO: Identificar inconsistências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alerta, quando já estiver registrado, não decida o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malha fina e o desfecho continuem sendo atos próprios.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Função de inconsistências ligada e provedor de visão ativo, para haver detecção</w:t>
      </w:r>
    </w:p>
    <w:p>
      <w:pPr>
        <w:jc w:val="both"/>
      </w:pPr>
      <w:r>
        <w:rPr>
          <w:rFonts w:ascii="Arial" w:hAnsi="Arial"/>
          <w:sz w:val="24"/>
        </w:rPr>
        <w:t>• Imagem já anexada; sem imagem, não há alerta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Documentos da solicitação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Alertas da ficha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Consulta de processos, na ficha de análise, no cartão de alertas. Abrir a ficha não dispara a detecção.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Abrir a ficha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abre a ficha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cartão de alertas é exibido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só aparece sugestão já registrada, e a detecção não é disparada</w:t>
      </w:r>
    </w:p>
    <w:p/>
    <w:p>
      <w:r>
        <w:rPr>
          <w:rFonts w:ascii="Arial" w:hAnsi="Arial"/>
          <w:b/>
          <w:sz w:val="22"/>
        </w:rPr>
        <w:t>Cenário 2: Função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identificação de inconsistências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espera um alerta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alerta simulado é criado</w:t>
      </w:r>
    </w:p>
    <w:p/>
    <w:p>
      <w:r>
        <w:rPr>
          <w:rFonts w:ascii="Arial" w:hAnsi="Arial"/>
          <w:b/>
          <w:sz w:val="22"/>
        </w:rPr>
        <w:t>Cenário 3: Sem imagem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não tem imagem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detecção seria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inconsistência fictícia é gerada</w:t>
      </w:r>
    </w:p>
    <w:p/>
    <w:p>
      <w:r>
        <w:rPr>
          <w:rFonts w:ascii="Arial" w:hAnsi="Arial"/>
          <w:b/>
          <w:sz w:val="22"/>
        </w:rPr>
        <w:t>Cenário 4: Sugestão já gravada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alerta de inconsistência registrado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o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do processo não muda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HU.114 - IDENTIFICAR INCONSISTÊNCIAS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0" Type="http://schemas.openxmlformats.org/officeDocument/2006/relationships/image" Target="media/image3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