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HU.177 – RESPONDER PENDÊNCIA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requerente envia a resposta do convite aberto no portal e a solicitação volta para análise. A resposta é obrigatória, com até 5000 caracteres. Convite de outro processo não é encontrado. Outra pessoa não responde. Resposta vazia é recusada. Fora do convite aberto, nada é gravado. Todo dia, o sistema encerra o convite que venceu sem resposta. A pendência fica expirada e, se o processo ainda está em pendência, nasce decisão indeferida, sem autor humano, com o motivo do convite expirado. Não reavalia o enquadramento. O analista atribuído, ou quem abriu o convite, é avisado por e-mail e pelo aviso interno. Rodar de novo não gera segunda decisão para o mesmo convite. Prazo em branco, convite já respondido ou cancelado não entra. O sistema ainda não oferece prorrogação do prazo pelo analista nem resposta com anexo. O analista cancela o convite por outro caminho, com parecer, sem texto do requerente.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EP11 — Pendências e Comunicação</w:t>
      </w:r>
    </w:p>
    <w:p>
      <w:r>
        <w:rPr>
          <w:rFonts w:ascii="Arial" w:hAnsi="Arial"/>
          <w:sz w:val="22"/>
        </w:rPr>
        <w:t>HISTÓRIA DE USUÁRIO: Responder pendência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Responder pendência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EP11 — Pendências e Comunicação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 requerente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responder o convite no prazo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solicitação volte à análise e o silêncio até o vencimento indefira o processo.</w:t>
      </w:r>
    </w:p>
    <w:p>
      <w:pPr>
        <w:pStyle w:val="Heading1"/>
      </w:pPr>
      <w:r>
        <w:t>HISTÓRIA DE USUÁRIO: Responder pendência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enviar o texto da resposta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convite vencido sem resposta encerre como indeferido, com o motivo do prazo.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Requerente da solicitação, ou quem ele representa</w:t>
      </w:r>
    </w:p>
    <w:p>
      <w:pPr>
        <w:jc w:val="both"/>
      </w:pPr>
      <w:r>
        <w:rPr>
          <w:rFonts w:ascii="Arial" w:hAnsi="Arial"/>
          <w:sz w:val="24"/>
        </w:rPr>
        <w:t>• Convite aberto e processo em pendência, para responder</w:t>
      </w:r>
    </w:p>
    <w:p>
      <w:pPr>
        <w:jc w:val="both"/>
      </w:pPr>
      <w:r>
        <w:rPr>
          <w:rFonts w:ascii="Arial" w:hAnsi="Arial"/>
          <w:sz w:val="24"/>
        </w:rPr>
        <w:t>• Prazo do convite já vencido, para o indeferimento automático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HU.087 — Solicitar pendência</w:t>
      </w:r>
    </w:p>
    <w:p>
      <w:pPr>
        <w:jc w:val="both"/>
      </w:pPr>
      <w:r>
        <w:rPr>
          <w:rFonts w:ascii="Arial" w:hAnsi="Arial"/>
          <w:sz w:val="24"/>
        </w:rPr>
        <w:t xml:space="preserve">• HU.088 — Notificar pendência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HU.089 — Reabrir análise, no aviso ao analista quando há resposta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Responder pendência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Serviços &gt; Minhas solicitações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solicitaco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Resposta no prazo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requerente autorizado responde um convite aberto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envia o texto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pendência fica respondida e o processo volta a em análise</w:t>
      </w:r>
    </w:p>
    <w:p/>
    <w:p>
      <w:r>
        <w:rPr>
          <w:rFonts w:ascii="Arial" w:hAnsi="Arial"/>
          <w:b/>
          <w:sz w:val="22"/>
        </w:rPr>
        <w:t>Cenário 2: Resposta inválida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resposta está vazia, ou o convite não está aberto, ou o processo não está em pendência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envia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 e nada é gravado</w:t>
      </w:r>
    </w:p>
    <w:p/>
    <w:p>
      <w:r>
        <w:rPr>
          <w:rFonts w:ascii="Arial" w:hAnsi="Arial"/>
          <w:b/>
          <w:sz w:val="22"/>
        </w:rPr>
        <w:t>Cenário 3: Convite vencido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convite venceu sem resposta e o processo ainda está em pendência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prazo é aplicado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pendência fica expirada, o processo fica indeferido, com a justificativa do convite expirado e sem autor humano, e o analista é avisado</w:t>
      </w:r>
    </w:p>
    <w:p/>
    <w:p>
      <w:r>
        <w:rPr>
          <w:rFonts w:ascii="Arial" w:hAnsi="Arial"/>
          <w:b/>
          <w:sz w:val="22"/>
        </w:rPr>
        <w:t>Cenário 4: Prazo aplicado de novo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convite já foi expirado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verificação diária roda outra vez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nasce segunda decisão para o mesmo convite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HU.177 - RESPONDER PENDÊNCIA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0" Type="http://schemas.openxmlformats.org/officeDocument/2006/relationships/image" Target="media/image22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