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610604B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</w:t>
      </w:r>
      <w:r w:rsidR="00DF380F">
        <w:t>dispositivos móveis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6CA9865B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</w:t>
      </w:r>
      <w:r w:rsidR="00EE51D4" w:rsidRPr="002355E0">
        <w:rPr>
          <w:highlight w:val="yellow"/>
        </w:rPr>
        <w:t>apresenta</w:t>
      </w:r>
      <w:r w:rsidR="002355E0" w:rsidRPr="002355E0">
        <w:rPr>
          <w:highlight w:val="yellow"/>
        </w:rPr>
        <w:t>rão</w:t>
      </w:r>
      <w:r w:rsidR="00EE51D4">
        <w:t xml:space="preserve">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2355E0">
        <w:t xml:space="preserve">, </w:t>
      </w:r>
      <w:r w:rsidR="002355E0" w:rsidRPr="002355E0">
        <w:rPr>
          <w:highlight w:val="yellow"/>
        </w:rPr>
        <w:t>é desejável que o sistema permita</w:t>
      </w:r>
      <w:r w:rsidR="00EE51D4">
        <w:t xml:space="preserve">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1AD29B9B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</w:t>
      </w:r>
      <w:r w:rsidR="00DF380F">
        <w:t>dispositivos móveis</w:t>
      </w:r>
      <w:r>
        <w:t xml:space="preserve">, o que lhes facilita o acesso à informação que só está disponível </w:t>
      </w:r>
      <w:proofErr w:type="gramStart"/>
      <w:r w:rsidRPr="0018198E">
        <w:rPr>
          <w:i/>
        </w:rPr>
        <w:t>online</w:t>
      </w:r>
      <w:proofErr w:type="gramEnd"/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0BBD6F7" w:rsidR="003A6E26" w:rsidRPr="003A6E26" w:rsidRDefault="003A6E26" w:rsidP="003A6E26">
      <w:pPr>
        <w:spacing w:line="240" w:lineRule="auto"/>
        <w:rPr>
          <w:u w:val="single"/>
        </w:rPr>
      </w:pPr>
      <w:r w:rsidRPr="00DF380F">
        <w:rPr>
          <w:highlight w:val="yellow"/>
        </w:rPr>
        <w:t>Quando o</w:t>
      </w:r>
      <w:r w:rsidR="00DF380F" w:rsidRPr="00DF380F">
        <w:rPr>
          <w:highlight w:val="yellow"/>
        </w:rPr>
        <w:t>s utilizadores inquiridos viajam</w:t>
      </w:r>
      <w:r w:rsidRPr="00DF380F">
        <w:rPr>
          <w:highlight w:val="yellow"/>
        </w:rPr>
        <w:t>, a sua grande maioria utiliza</w:t>
      </w:r>
      <w:r w:rsidR="00DF380F" w:rsidRPr="00DF380F">
        <w:rPr>
          <w:highlight w:val="yellow"/>
        </w:rPr>
        <w:t xml:space="preserve"> dispositivos móveis</w:t>
      </w:r>
      <w:r>
        <w:t xml:space="preserve">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  <w:r w:rsidR="00DF380F">
        <w:t xml:space="preserve"> Isto indica que 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204F76D2" w:rsidR="0009197E" w:rsidRDefault="00C23701" w:rsidP="00173868">
      <w:pPr>
        <w:spacing w:line="240" w:lineRule="auto"/>
        <w:jc w:val="both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3171BEE9">
            <wp:simplePos x="0" y="0"/>
            <wp:positionH relativeFrom="column">
              <wp:posOffset>-43180</wp:posOffset>
            </wp:positionH>
            <wp:positionV relativeFrom="paragraph">
              <wp:posOffset>178435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  <w:bookmarkStart w:id="0" w:name="_GoBack"/>
      <w:bookmarkEnd w:id="0"/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13"/>
      </w:tblGrid>
      <w:tr w:rsidR="00DF295F" w14:paraId="32A81FC3" w14:textId="77777777" w:rsidTr="0064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8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6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CCB5E2D" w:rsidR="00DF295F" w:rsidRPr="00916E5E" w:rsidRDefault="00DF380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  <w:highlight w:val="yellow"/>
              </w:rPr>
            </w:pPr>
            <w:r w:rsidRPr="00916E5E">
              <w:rPr>
                <w:b w:val="0"/>
                <w:color w:val="000000" w:themeColor="text1"/>
                <w:sz w:val="26"/>
                <w:szCs w:val="26"/>
                <w:highlight w:val="yellow"/>
              </w:rPr>
              <w:t xml:space="preserve">Guia </w:t>
            </w:r>
            <w:proofErr w:type="spellStart"/>
            <w:r w:rsidR="007C70CD" w:rsidRPr="00916E5E">
              <w:rPr>
                <w:b w:val="0"/>
                <w:color w:val="000000" w:themeColor="text1"/>
                <w:sz w:val="26"/>
                <w:szCs w:val="26"/>
                <w:highlight w:val="yellow"/>
              </w:rPr>
              <w:t>intera</w:t>
            </w:r>
            <w:r w:rsidRPr="00916E5E">
              <w:rPr>
                <w:b w:val="0"/>
                <w:color w:val="000000" w:themeColor="text1"/>
                <w:sz w:val="26"/>
                <w:szCs w:val="26"/>
                <w:highlight w:val="yellow"/>
              </w:rPr>
              <w:t>tivo</w:t>
            </w:r>
            <w:proofErr w:type="spellEnd"/>
            <w:r w:rsidRPr="00916E5E">
              <w:rPr>
                <w:b w:val="0"/>
                <w:color w:val="000000" w:themeColor="text1"/>
                <w:sz w:val="26"/>
                <w:szCs w:val="26"/>
                <w:highlight w:val="yellow"/>
              </w:rPr>
              <w:t xml:space="preserve"> de pontos de interesse (</w:t>
            </w:r>
            <w:proofErr w:type="spellStart"/>
            <w:r w:rsidRPr="00916E5E">
              <w:rPr>
                <w:b w:val="0"/>
                <w:i/>
                <w:color w:val="000000" w:themeColor="text1"/>
                <w:sz w:val="26"/>
                <w:szCs w:val="26"/>
                <w:highlight w:val="yellow"/>
              </w:rPr>
              <w:t>iGuide</w:t>
            </w:r>
            <w:proofErr w:type="spellEnd"/>
            <w:r w:rsidRPr="00916E5E">
              <w:rPr>
                <w:b w:val="0"/>
                <w:color w:val="000000" w:themeColor="text1"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8513" w:type="dxa"/>
            <w:tcBorders>
              <w:left w:val="none" w:sz="0" w:space="0" w:color="auto"/>
              <w:right w:val="none" w:sz="0" w:space="0" w:color="auto"/>
            </w:tcBorders>
          </w:tcPr>
          <w:p w14:paraId="6DBA208D" w14:textId="480530E1" w:rsidR="00DF295F" w:rsidRPr="00916E5E" w:rsidRDefault="00DF380F" w:rsidP="00BB2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yellow"/>
              </w:rPr>
            </w:pPr>
            <w:r w:rsidRPr="00916E5E">
              <w:rPr>
                <w:color w:val="000000" w:themeColor="text1"/>
                <w:highlight w:val="yellow"/>
              </w:rPr>
              <w:t>O Ambrósio foi de visita</w:t>
            </w:r>
            <w:r w:rsidR="00DF295F" w:rsidRPr="00916E5E">
              <w:rPr>
                <w:color w:val="000000" w:themeColor="text1"/>
                <w:highlight w:val="yellow"/>
              </w:rPr>
              <w:t xml:space="preserve"> </w:t>
            </w:r>
            <w:r w:rsidRPr="00916E5E">
              <w:rPr>
                <w:color w:val="000000" w:themeColor="text1"/>
                <w:highlight w:val="yellow"/>
              </w:rPr>
              <w:t>a Roma</w:t>
            </w:r>
            <w:r w:rsidR="0096245B" w:rsidRPr="00916E5E">
              <w:rPr>
                <w:color w:val="000000" w:themeColor="text1"/>
                <w:highlight w:val="yellow"/>
              </w:rPr>
              <w:t xml:space="preserve">. </w:t>
            </w:r>
            <w:r w:rsidR="00BB219C" w:rsidRPr="00916E5E">
              <w:rPr>
                <w:color w:val="000000" w:themeColor="text1"/>
                <w:highlight w:val="yellow"/>
              </w:rPr>
              <w:t xml:space="preserve">Visitou vários monumentos, nomeadamente o Coliseu. Como o Ambrósio estava curioso sobre este monumento, decidiu utilizar o </w:t>
            </w:r>
            <w:proofErr w:type="spellStart"/>
            <w:r w:rsidR="00BB219C" w:rsidRPr="00916E5E">
              <w:rPr>
                <w:color w:val="000000" w:themeColor="text1"/>
                <w:highlight w:val="yellow"/>
              </w:rPr>
              <w:t>iGo</w:t>
            </w:r>
            <w:proofErr w:type="spellEnd"/>
            <w:r w:rsidR="00BB219C" w:rsidRPr="00916E5E">
              <w:rPr>
                <w:color w:val="000000" w:themeColor="text1"/>
                <w:highlight w:val="yellow"/>
              </w:rPr>
              <w:t xml:space="preserve"> para saber mais. Quando ligou o aparelho, apareceu logo uma </w:t>
            </w:r>
            <w:r w:rsidR="00BB219C" w:rsidRPr="00916E5E">
              <w:rPr>
                <w:b/>
                <w:color w:val="000000" w:themeColor="text1"/>
                <w:highlight w:val="yellow"/>
              </w:rPr>
              <w:t>notificação</w:t>
            </w:r>
            <w:r w:rsidR="00BB219C" w:rsidRPr="00916E5E">
              <w:rPr>
                <w:color w:val="000000" w:themeColor="text1"/>
                <w:highlight w:val="yellow"/>
              </w:rPr>
              <w:t xml:space="preserve"> a avisá-lo de que estava próximo de um </w:t>
            </w:r>
            <w:r w:rsidR="00BB219C" w:rsidRPr="00916E5E">
              <w:rPr>
                <w:b/>
                <w:color w:val="000000" w:themeColor="text1"/>
                <w:highlight w:val="yellow"/>
              </w:rPr>
              <w:t>ponto de interesse</w:t>
            </w:r>
            <w:r w:rsidR="00BB219C" w:rsidRPr="00916E5E">
              <w:rPr>
                <w:color w:val="000000" w:themeColor="text1"/>
                <w:highlight w:val="yellow"/>
              </w:rPr>
              <w:t xml:space="preserve"> – nem foi preciso o Ambrósio pesquisar sobre o local.</w:t>
            </w:r>
            <w:r w:rsidR="0096245B" w:rsidRPr="00916E5E">
              <w:rPr>
                <w:color w:val="000000" w:themeColor="text1"/>
                <w:highlight w:val="yellow"/>
              </w:rPr>
              <w:t xml:space="preserve"> </w:t>
            </w:r>
            <w:r w:rsidR="00BB219C" w:rsidRPr="00916E5E">
              <w:rPr>
                <w:color w:val="000000" w:themeColor="text1"/>
                <w:highlight w:val="yellow"/>
              </w:rPr>
              <w:t xml:space="preserve">Ao clicar na notificação, foram-lhe apresentados </w:t>
            </w:r>
            <w:r w:rsidR="00BB219C" w:rsidRPr="00916E5E">
              <w:rPr>
                <w:b/>
                <w:color w:val="000000" w:themeColor="text1"/>
                <w:highlight w:val="yellow"/>
              </w:rPr>
              <w:t>factos interessantes</w:t>
            </w:r>
            <w:r w:rsidR="00BB219C" w:rsidRPr="00916E5E">
              <w:rPr>
                <w:color w:val="000000" w:themeColor="text1"/>
                <w:highlight w:val="yellow"/>
              </w:rPr>
              <w:t xml:space="preserve"> sobre o local, um breve </w:t>
            </w:r>
            <w:r w:rsidR="00BB219C" w:rsidRPr="00916E5E">
              <w:rPr>
                <w:b/>
                <w:color w:val="000000" w:themeColor="text1"/>
                <w:highlight w:val="yellow"/>
              </w:rPr>
              <w:t>resumo da sua história</w:t>
            </w:r>
            <w:r w:rsidR="00BB219C" w:rsidRPr="00916E5E">
              <w:rPr>
                <w:color w:val="000000" w:themeColor="text1"/>
                <w:highlight w:val="yellow"/>
              </w:rPr>
              <w:t xml:space="preserve"> e </w:t>
            </w:r>
            <w:r w:rsidR="00BB219C" w:rsidRPr="00916E5E">
              <w:rPr>
                <w:b/>
                <w:color w:val="000000" w:themeColor="text1"/>
                <w:highlight w:val="yellow"/>
              </w:rPr>
              <w:t>horários de visitas guiadas</w:t>
            </w:r>
            <w:r w:rsidR="00BB219C" w:rsidRPr="00916E5E">
              <w:rPr>
                <w:color w:val="000000" w:themeColor="text1"/>
                <w:highlight w:val="yellow"/>
              </w:rPr>
              <w:t xml:space="preserve">. À noite, decidiu ir jantar a uma pizzaria. Quando se aproximou de uma que lhe pareceu atractiva, reparou que o </w:t>
            </w:r>
            <w:proofErr w:type="spellStart"/>
            <w:r w:rsidR="00BB219C" w:rsidRPr="00916E5E">
              <w:rPr>
                <w:color w:val="000000" w:themeColor="text1"/>
                <w:highlight w:val="yellow"/>
              </w:rPr>
              <w:t>iGo</w:t>
            </w:r>
            <w:proofErr w:type="spellEnd"/>
            <w:r w:rsidR="00BB219C" w:rsidRPr="00916E5E">
              <w:rPr>
                <w:color w:val="000000" w:themeColor="text1"/>
                <w:highlight w:val="yellow"/>
              </w:rPr>
              <w:t xml:space="preserve"> tinha </w:t>
            </w:r>
            <w:r w:rsidR="006421C3" w:rsidRPr="00916E5E">
              <w:rPr>
                <w:color w:val="000000" w:themeColor="text1"/>
                <w:highlight w:val="yellow"/>
              </w:rPr>
              <w:t xml:space="preserve">novamente </w:t>
            </w:r>
            <w:r w:rsidR="00BB219C" w:rsidRPr="00916E5E">
              <w:rPr>
                <w:color w:val="000000" w:themeColor="text1"/>
                <w:highlight w:val="yellow"/>
              </w:rPr>
              <w:t>uma notificação.</w:t>
            </w:r>
            <w:r w:rsidR="006421C3" w:rsidRPr="00916E5E">
              <w:rPr>
                <w:color w:val="000000" w:themeColor="text1"/>
                <w:highlight w:val="yellow"/>
              </w:rPr>
              <w:t xml:space="preserve"> Foi-lhe apresentado o </w:t>
            </w:r>
            <w:r w:rsidR="006421C3" w:rsidRPr="00916E5E">
              <w:rPr>
                <w:b/>
                <w:color w:val="000000" w:themeColor="text1"/>
                <w:highlight w:val="yellow"/>
              </w:rPr>
              <w:t>preço</w:t>
            </w:r>
            <w:r w:rsidR="006421C3" w:rsidRPr="00916E5E">
              <w:rPr>
                <w:color w:val="000000" w:themeColor="text1"/>
                <w:highlight w:val="yellow"/>
              </w:rPr>
              <w:t xml:space="preserve">, a </w:t>
            </w:r>
            <w:r w:rsidR="006421C3" w:rsidRPr="00916E5E">
              <w:rPr>
                <w:b/>
                <w:color w:val="000000" w:themeColor="text1"/>
                <w:highlight w:val="yellow"/>
              </w:rPr>
              <w:t>ementa</w:t>
            </w:r>
            <w:r w:rsidR="006421C3" w:rsidRPr="00916E5E">
              <w:rPr>
                <w:color w:val="000000" w:themeColor="text1"/>
                <w:highlight w:val="yellow"/>
              </w:rPr>
              <w:t xml:space="preserve"> e os </w:t>
            </w:r>
            <w:r w:rsidR="006421C3" w:rsidRPr="00916E5E">
              <w:rPr>
                <w:b/>
                <w:color w:val="000000" w:themeColor="text1"/>
                <w:highlight w:val="yellow"/>
              </w:rPr>
              <w:t>horários</w:t>
            </w:r>
            <w:r w:rsidR="006421C3" w:rsidRPr="00916E5E">
              <w:rPr>
                <w:color w:val="000000" w:themeColor="text1"/>
                <w:highlight w:val="yellow"/>
              </w:rPr>
              <w:t xml:space="preserve"> – sem ter de entrar no restaurante ou pesquisar na </w:t>
            </w:r>
            <w:r w:rsidR="006421C3" w:rsidRPr="00916E5E">
              <w:rPr>
                <w:i/>
                <w:color w:val="000000" w:themeColor="text1"/>
                <w:highlight w:val="yellow"/>
              </w:rPr>
              <w:t>internet</w:t>
            </w:r>
            <w:r w:rsidR="006421C3" w:rsidRPr="00916E5E">
              <w:rPr>
                <w:color w:val="000000" w:themeColor="text1"/>
                <w:highlight w:val="yellow"/>
              </w:rPr>
              <w:t>. Decidiu jantar ali e assim desfrutar da gastronomia local.</w:t>
            </w:r>
          </w:p>
          <w:p w14:paraId="3BC2BF9F" w14:textId="7C79F508" w:rsidR="006421C3" w:rsidRPr="00916E5E" w:rsidRDefault="006421C3" w:rsidP="00BB2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highlight w:val="yellow"/>
                <w:u w:val="single"/>
              </w:rPr>
            </w:pPr>
          </w:p>
        </w:tc>
      </w:tr>
      <w:tr w:rsidR="00DF295F" w14:paraId="2BB45CEA" w14:textId="77777777" w:rsidTr="006421C3">
        <w:trPr>
          <w:trHeight w:val="1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A906436" w14:textId="77777777" w:rsidR="00DF295F" w:rsidRPr="00DD7633" w:rsidRDefault="00DF295F" w:rsidP="006421C3">
            <w:pPr>
              <w:jc w:val="center"/>
              <w:rPr>
                <w:b w:val="0"/>
                <w:bCs w:val="0"/>
                <w:color w:val="auto"/>
              </w:rPr>
            </w:pPr>
          </w:p>
          <w:p w14:paraId="196C5F85" w14:textId="17271A62" w:rsidR="00AD47B1" w:rsidRPr="00DD7633" w:rsidRDefault="00AD47B1" w:rsidP="006421C3">
            <w:pPr>
              <w:jc w:val="center"/>
              <w:rPr>
                <w:b w:val="0"/>
                <w:color w:val="auto"/>
                <w:sz w:val="26"/>
                <w:szCs w:val="26"/>
              </w:rPr>
            </w:pPr>
            <w:r w:rsidRPr="00DD7633">
              <w:rPr>
                <w:b w:val="0"/>
                <w:color w:val="auto"/>
                <w:sz w:val="26"/>
                <w:szCs w:val="26"/>
              </w:rPr>
              <w:t xml:space="preserve">Criação de </w:t>
            </w:r>
            <w:r w:rsidR="00173868">
              <w:rPr>
                <w:b w:val="0"/>
                <w:color w:val="auto"/>
                <w:sz w:val="26"/>
                <w:szCs w:val="26"/>
              </w:rPr>
              <w:t>g</w:t>
            </w:r>
            <w:r w:rsidRPr="00DD7633">
              <w:rPr>
                <w:b w:val="0"/>
                <w:color w:val="auto"/>
                <w:sz w:val="26"/>
                <w:szCs w:val="26"/>
              </w:rPr>
              <w:t xml:space="preserve">rupos de </w:t>
            </w:r>
            <w:r w:rsidR="00173868">
              <w:rPr>
                <w:b w:val="0"/>
                <w:color w:val="auto"/>
                <w:sz w:val="26"/>
                <w:szCs w:val="26"/>
              </w:rPr>
              <w:t>v</w:t>
            </w:r>
            <w:r w:rsidRPr="00DD7633">
              <w:rPr>
                <w:b w:val="0"/>
                <w:color w:val="auto"/>
                <w:sz w:val="26"/>
                <w:szCs w:val="26"/>
              </w:rPr>
              <w:t>iagem</w:t>
            </w:r>
          </w:p>
        </w:tc>
        <w:tc>
          <w:tcPr>
            <w:tcW w:w="8513" w:type="dxa"/>
          </w:tcPr>
          <w:p w14:paraId="6D994336" w14:textId="00B83D4B" w:rsidR="00DF295F" w:rsidRPr="00DD7633" w:rsidRDefault="001A0C12" w:rsidP="001738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 w:rsidRPr="00DD7633">
              <w:rPr>
                <w:color w:val="auto"/>
              </w:rPr>
              <w:t>O Marc</w:t>
            </w:r>
            <w:r w:rsidR="006B0E18" w:rsidRPr="00DD7633">
              <w:rPr>
                <w:color w:val="auto"/>
              </w:rPr>
              <w:t xml:space="preserve"> </w:t>
            </w:r>
            <w:r w:rsidRPr="00DD7633">
              <w:rPr>
                <w:color w:val="auto"/>
              </w:rPr>
              <w:t>vai viajar com um grupo de amigos</w:t>
            </w:r>
            <w:r w:rsidR="00893DAA" w:rsidRPr="00DD7633">
              <w:rPr>
                <w:color w:val="auto"/>
              </w:rPr>
              <w:t xml:space="preserve"> para o Brasil</w:t>
            </w:r>
            <w:r w:rsidRPr="00DD7633">
              <w:rPr>
                <w:color w:val="auto"/>
              </w:rPr>
              <w:t xml:space="preserve">. Para facilitar a organização, </w:t>
            </w:r>
            <w:r w:rsidRPr="00173868">
              <w:rPr>
                <w:color w:val="auto"/>
              </w:rPr>
              <w:t xml:space="preserve">criou um </w:t>
            </w:r>
            <w:r w:rsidRPr="00173868">
              <w:rPr>
                <w:b/>
                <w:color w:val="auto"/>
              </w:rPr>
              <w:t>grupo de viagem</w:t>
            </w:r>
            <w:r w:rsidRPr="00DD7633">
              <w:rPr>
                <w:color w:val="auto"/>
              </w:rPr>
              <w:t xml:space="preserve"> no iGo. Este grupo permite os utiliza</w:t>
            </w:r>
            <w:r w:rsidR="00893DAA" w:rsidRPr="00DD7633">
              <w:rPr>
                <w:color w:val="auto"/>
              </w:rPr>
              <w:t>do</w:t>
            </w:r>
            <w:r w:rsidRPr="00DD7633">
              <w:rPr>
                <w:color w:val="auto"/>
              </w:rPr>
              <w:t>res</w:t>
            </w:r>
            <w:r w:rsidR="0075738D" w:rsidRPr="00DD7633">
              <w:rPr>
                <w:color w:val="auto"/>
              </w:rPr>
              <w:t xml:space="preserve"> es</w:t>
            </w:r>
            <w:r w:rsidRPr="00DD7633">
              <w:rPr>
                <w:color w:val="auto"/>
              </w:rPr>
              <w:t xml:space="preserve">tarem todos ligados a uma viagem, recebendo </w:t>
            </w:r>
            <w:r w:rsidRPr="00DD7633">
              <w:rPr>
                <w:b/>
                <w:color w:val="auto"/>
              </w:rPr>
              <w:t xml:space="preserve">notificações </w:t>
            </w:r>
            <w:r w:rsidRPr="00173868">
              <w:rPr>
                <w:color w:val="auto"/>
              </w:rPr>
              <w:t>sobre os</w:t>
            </w:r>
            <w:r w:rsidRPr="00DD7633">
              <w:rPr>
                <w:b/>
                <w:color w:val="auto"/>
              </w:rPr>
              <w:t xml:space="preserve"> transportes</w:t>
            </w:r>
            <w:r w:rsidR="00893DAA" w:rsidRPr="00173868">
              <w:rPr>
                <w:color w:val="auto"/>
              </w:rPr>
              <w:t xml:space="preserve">, os </w:t>
            </w:r>
            <w:r w:rsidR="00893DAA" w:rsidRPr="00173868">
              <w:rPr>
                <w:b/>
                <w:color w:val="auto"/>
              </w:rPr>
              <w:t>destinos</w:t>
            </w:r>
            <w:r w:rsidR="00893DAA" w:rsidRPr="00173868">
              <w:rPr>
                <w:color w:val="auto"/>
              </w:rPr>
              <w:t xml:space="preserve"> e até sobre os outros </w:t>
            </w:r>
            <w:r w:rsidR="00893DAA" w:rsidRPr="00173868">
              <w:rPr>
                <w:b/>
                <w:color w:val="auto"/>
              </w:rPr>
              <w:t>membros do grupo</w:t>
            </w:r>
            <w:r w:rsidR="00893DAA" w:rsidRPr="00DD7633">
              <w:rPr>
                <w:color w:val="auto"/>
              </w:rPr>
              <w:t xml:space="preserve"> (por ex</w:t>
            </w:r>
            <w:r w:rsidR="00173868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: </w:t>
            </w:r>
            <w:r w:rsidR="00893DAA" w:rsidRPr="00F248FF">
              <w:rPr>
                <w:color w:val="auto"/>
                <w:u w:val="single"/>
              </w:rPr>
              <w:t>localização</w:t>
            </w:r>
            <w:r w:rsidR="00893DAA" w:rsidRPr="00DD7633">
              <w:rPr>
                <w:color w:val="auto"/>
              </w:rPr>
              <w:t xml:space="preserve"> deles)</w:t>
            </w:r>
            <w:r w:rsidRPr="00DD7633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>m dos destinos</w:t>
            </w:r>
            <w:r w:rsidR="00173868">
              <w:rPr>
                <w:color w:val="auto"/>
              </w:rPr>
              <w:t xml:space="preserve"> da viagem</w:t>
            </w:r>
            <w:r w:rsidR="00893DAA" w:rsidRPr="00DD7633">
              <w:rPr>
                <w:color w:val="auto"/>
              </w:rPr>
              <w:t xml:space="preserve"> foi visitar São Paulo</w:t>
            </w:r>
            <w:r w:rsidR="00173868">
              <w:rPr>
                <w:color w:val="auto"/>
              </w:rPr>
              <w:t>. Durante a visita, o</w:t>
            </w:r>
            <w:r w:rsidR="00893DAA" w:rsidRPr="00DD7633">
              <w:rPr>
                <w:color w:val="auto"/>
              </w:rPr>
              <w:t xml:space="preserve"> </w:t>
            </w:r>
            <w:proofErr w:type="spellStart"/>
            <w:r w:rsidR="00893DAA" w:rsidRPr="00DD7633">
              <w:rPr>
                <w:color w:val="auto"/>
              </w:rPr>
              <w:t>Marc</w:t>
            </w:r>
            <w:proofErr w:type="spellEnd"/>
            <w:r w:rsidR="00893DAA" w:rsidRPr="00DD7633">
              <w:rPr>
                <w:color w:val="auto"/>
              </w:rPr>
              <w:t xml:space="preserve"> distraiu-se a olhar para uma montra e perdeu-se do grupo. Usando o </w:t>
            </w:r>
            <w:proofErr w:type="spellStart"/>
            <w:r w:rsidR="00893DAA" w:rsidRPr="00DD7633">
              <w:rPr>
                <w:color w:val="auto"/>
              </w:rPr>
              <w:t>iGo</w:t>
            </w:r>
            <w:proofErr w:type="spellEnd"/>
            <w:r w:rsidR="00893DAA" w:rsidRPr="00DD7633">
              <w:rPr>
                <w:color w:val="auto"/>
              </w:rPr>
              <w:t>, consegui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 xml:space="preserve"> </w:t>
            </w:r>
            <w:r w:rsidR="00893DAA" w:rsidRPr="00DD7633">
              <w:rPr>
                <w:b/>
                <w:color w:val="auto"/>
              </w:rPr>
              <w:t>descobrir a localização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 xml:space="preserve">dos outros membros, voltando </w:t>
            </w:r>
            <w:r w:rsidR="00893DAA" w:rsidRPr="00DD7633">
              <w:rPr>
                <w:color w:val="auto"/>
              </w:rPr>
              <w:t>a reunir</w:t>
            </w:r>
            <w:r w:rsidR="00173868">
              <w:rPr>
                <w:color w:val="auto"/>
              </w:rPr>
              <w:t>-se</w:t>
            </w:r>
            <w:r w:rsidR="00893DAA" w:rsidRPr="00DD7633">
              <w:rPr>
                <w:color w:val="auto"/>
              </w:rPr>
              <w:t xml:space="preserve"> com eles.</w:t>
            </w:r>
          </w:p>
        </w:tc>
      </w:tr>
      <w:tr w:rsidR="00DF295F" w14:paraId="421E953E" w14:textId="77777777" w:rsidTr="006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A45A3DC" w14:textId="77777777" w:rsidR="00DF295F" w:rsidRPr="00DD7633" w:rsidRDefault="00DF295F" w:rsidP="006421C3">
            <w:pPr>
              <w:jc w:val="center"/>
              <w:rPr>
                <w:bCs w:val="0"/>
                <w:color w:val="auto"/>
              </w:rPr>
            </w:pPr>
          </w:p>
          <w:p w14:paraId="415D3EDF" w14:textId="11D224A5" w:rsidR="00C7748F" w:rsidRPr="00DD7633" w:rsidRDefault="007F6976" w:rsidP="006421C3">
            <w:pPr>
              <w:jc w:val="center"/>
              <w:rPr>
                <w:b w:val="0"/>
                <w:color w:val="auto"/>
                <w:sz w:val="28"/>
              </w:rPr>
            </w:pPr>
            <w:r w:rsidRPr="00DD7633">
              <w:rPr>
                <w:b w:val="0"/>
                <w:color w:val="auto"/>
                <w:sz w:val="28"/>
              </w:rPr>
              <w:t xml:space="preserve">Guia </w:t>
            </w:r>
            <w:r w:rsidR="00173868">
              <w:rPr>
                <w:b w:val="0"/>
                <w:color w:val="auto"/>
                <w:sz w:val="28"/>
              </w:rPr>
              <w:t>i</w:t>
            </w:r>
            <w:r w:rsidRPr="00DD7633">
              <w:rPr>
                <w:b w:val="0"/>
                <w:color w:val="auto"/>
                <w:sz w:val="28"/>
              </w:rPr>
              <w:t xml:space="preserve">nteligente de </w:t>
            </w:r>
            <w:r w:rsidR="00173868">
              <w:rPr>
                <w:b w:val="0"/>
                <w:color w:val="auto"/>
                <w:sz w:val="28"/>
              </w:rPr>
              <w:t>t</w:t>
            </w:r>
            <w:r w:rsidRPr="00DD7633">
              <w:rPr>
                <w:b w:val="0"/>
                <w:color w:val="auto"/>
                <w:sz w:val="28"/>
              </w:rPr>
              <w:t>ransportes</w:t>
            </w:r>
            <w:r w:rsidR="00173868">
              <w:rPr>
                <w:b w:val="0"/>
                <w:color w:val="auto"/>
                <w:sz w:val="28"/>
              </w:rPr>
              <w:t xml:space="preserve"> </w:t>
            </w:r>
            <w:r w:rsidRPr="00DD7633">
              <w:rPr>
                <w:b w:val="0"/>
                <w:color w:val="auto"/>
                <w:sz w:val="28"/>
              </w:rPr>
              <w:t>(</w:t>
            </w:r>
            <w:proofErr w:type="spellStart"/>
            <w:r w:rsidRPr="00173868">
              <w:rPr>
                <w:b w:val="0"/>
                <w:i/>
                <w:color w:val="auto"/>
                <w:sz w:val="28"/>
              </w:rPr>
              <w:t>iWay</w:t>
            </w:r>
            <w:proofErr w:type="spellEnd"/>
            <w:r w:rsidRPr="00DD7633">
              <w:rPr>
                <w:b w:val="0"/>
                <w:color w:val="auto"/>
                <w:sz w:val="28"/>
              </w:rPr>
              <w:t>)</w:t>
            </w:r>
          </w:p>
        </w:tc>
        <w:tc>
          <w:tcPr>
            <w:tcW w:w="8513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0809CAB" w:rsidR="00DF295F" w:rsidRPr="00DD7633" w:rsidRDefault="007F6976" w:rsidP="007C70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D7633">
              <w:rPr>
                <w:color w:val="auto"/>
              </w:rPr>
              <w:t xml:space="preserve">O Pedro fez uma viajem à Alemanha e ficou numa </w:t>
            </w:r>
            <w:r w:rsidR="007C70CD">
              <w:rPr>
                <w:color w:val="auto"/>
              </w:rPr>
              <w:t>cidade</w:t>
            </w:r>
            <w:r w:rsidRPr="00DD7633">
              <w:rPr>
                <w:color w:val="auto"/>
              </w:rPr>
              <w:t xml:space="preserve"> onde os preços de alojamento eram acessíveis, porém ficou afastado da capital. </w:t>
            </w:r>
            <w:r w:rsidR="00173868">
              <w:rPr>
                <w:color w:val="auto"/>
              </w:rPr>
              <w:t xml:space="preserve">Ele </w:t>
            </w:r>
            <w:r w:rsidRPr="00DD7633">
              <w:rPr>
                <w:color w:val="auto"/>
              </w:rPr>
              <w:t xml:space="preserve">adoraria </w:t>
            </w:r>
            <w:r w:rsidR="00173868">
              <w:rPr>
                <w:color w:val="auto"/>
              </w:rPr>
              <w:t xml:space="preserve">visitar </w:t>
            </w:r>
            <w:r w:rsidRPr="00DD7633">
              <w:rPr>
                <w:color w:val="auto"/>
              </w:rPr>
              <w:t>o centro da cidade, mas como não conhece muito sobre os meios de transporte locais, tornar-se-ia difícil. Com o iGo</w:t>
            </w:r>
            <w:r w:rsidRPr="00DD7633">
              <w:rPr>
                <w:b/>
                <w:color w:val="auto"/>
              </w:rPr>
              <w:t>, conseguiu rapidamente chegar ao local desejado</w:t>
            </w:r>
            <w:r w:rsidRPr="00DD7633">
              <w:rPr>
                <w:color w:val="auto"/>
              </w:rPr>
              <w:t xml:space="preserve">, pois esta plataforma apresentou-lhe um </w:t>
            </w:r>
            <w:r w:rsidRPr="00DD7633">
              <w:rPr>
                <w:b/>
                <w:color w:val="auto"/>
              </w:rPr>
              <w:t>guia passo a passo e atualizado em tempo real</w:t>
            </w:r>
            <w:r w:rsidR="00173868">
              <w:rPr>
                <w:color w:val="auto"/>
              </w:rPr>
              <w:t>, que o levou à</w:t>
            </w:r>
            <w:r w:rsidRPr="00DD7633">
              <w:rPr>
                <w:color w:val="auto"/>
              </w:rPr>
              <w:t xml:space="preserve"> paragem de </w:t>
            </w:r>
            <w:r w:rsidRPr="00173868">
              <w:rPr>
                <w:color w:val="auto"/>
              </w:rPr>
              <w:t>autocarro</w:t>
            </w:r>
            <w:r w:rsidRPr="00DD7633">
              <w:rPr>
                <w:color w:val="auto"/>
              </w:rPr>
              <w:t xml:space="preserve"> mais próxima e com notificações para descer do mesmo quando se aproximasse do destino. Com o iGo, ele </w:t>
            </w:r>
            <w:r w:rsidRPr="007C70CD">
              <w:rPr>
                <w:color w:val="auto"/>
              </w:rPr>
              <w:t>soube exatamente</w:t>
            </w:r>
            <w:r w:rsidRPr="00DD7633">
              <w:rPr>
                <w:b/>
                <w:color w:val="auto"/>
              </w:rPr>
              <w:t xml:space="preserve"> quando </w:t>
            </w:r>
            <w:r w:rsidRPr="007C70CD">
              <w:rPr>
                <w:color w:val="auto"/>
              </w:rPr>
              <w:t>e</w:t>
            </w:r>
            <w:r w:rsidRPr="00DD7633">
              <w:rPr>
                <w:b/>
                <w:color w:val="auto"/>
              </w:rPr>
              <w:t xml:space="preserve"> para onde </w:t>
            </w:r>
            <w:r w:rsidRPr="007C70CD">
              <w:rPr>
                <w:color w:val="auto"/>
              </w:rPr>
              <w:t xml:space="preserve">devia caminhar, qual o </w:t>
            </w:r>
            <w:r w:rsidRPr="00DD7633">
              <w:rPr>
                <w:b/>
                <w:color w:val="auto"/>
              </w:rPr>
              <w:t>tempo de espera</w:t>
            </w:r>
            <w:r w:rsidRPr="007C70CD">
              <w:rPr>
                <w:color w:val="auto"/>
              </w:rPr>
              <w:t xml:space="preserve"> e </w:t>
            </w:r>
            <w:r w:rsidRPr="00DD7633">
              <w:rPr>
                <w:b/>
                <w:color w:val="auto"/>
              </w:rPr>
              <w:t>quantas parage</w:t>
            </w:r>
            <w:r w:rsidR="007C70CD">
              <w:rPr>
                <w:b/>
                <w:color w:val="auto"/>
              </w:rPr>
              <w:t>ns</w:t>
            </w:r>
            <w:r w:rsidRPr="00DD7633">
              <w:rPr>
                <w:b/>
                <w:color w:val="auto"/>
              </w:rPr>
              <w:t xml:space="preserve"> faltava</w:t>
            </w:r>
            <w:r w:rsidR="007C70CD">
              <w:rPr>
                <w:b/>
                <w:color w:val="auto"/>
              </w:rPr>
              <w:t>m</w:t>
            </w:r>
            <w:r w:rsidRPr="00DD7633">
              <w:rPr>
                <w:b/>
                <w:color w:val="auto"/>
              </w:rPr>
              <w:t xml:space="preserve"> até ao destino</w:t>
            </w:r>
            <w:r w:rsidRPr="00DD7633">
              <w:rPr>
                <w:color w:val="auto"/>
              </w:rPr>
              <w:t>, podendo aproveitar ao máximo a viagem.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42C3E" w14:textId="77777777" w:rsidR="00913D39" w:rsidRDefault="00913D39" w:rsidP="001E1CAE">
      <w:pPr>
        <w:spacing w:after="0" w:line="240" w:lineRule="auto"/>
      </w:pPr>
      <w:r>
        <w:separator/>
      </w:r>
    </w:p>
  </w:endnote>
  <w:endnote w:type="continuationSeparator" w:id="0">
    <w:p w14:paraId="3EF4C705" w14:textId="77777777" w:rsidR="00913D39" w:rsidRDefault="00913D39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B4E1F" w14:textId="77777777" w:rsidR="00913D39" w:rsidRDefault="00913D39" w:rsidP="001E1CAE">
      <w:pPr>
        <w:spacing w:after="0" w:line="240" w:lineRule="auto"/>
      </w:pPr>
      <w:r>
        <w:separator/>
      </w:r>
    </w:p>
  </w:footnote>
  <w:footnote w:type="continuationSeparator" w:id="0">
    <w:p w14:paraId="15B6DF29" w14:textId="77777777" w:rsidR="00913D39" w:rsidRDefault="00913D39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08C"/>
    <w:multiLevelType w:val="hybridMultilevel"/>
    <w:tmpl w:val="2F02C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354FE"/>
    <w:rsid w:val="0009197E"/>
    <w:rsid w:val="00173868"/>
    <w:rsid w:val="0018198E"/>
    <w:rsid w:val="001A0C12"/>
    <w:rsid w:val="001E1CAE"/>
    <w:rsid w:val="00206288"/>
    <w:rsid w:val="002355E0"/>
    <w:rsid w:val="002541AA"/>
    <w:rsid w:val="002A04DC"/>
    <w:rsid w:val="002D4027"/>
    <w:rsid w:val="002D779A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474BE"/>
    <w:rsid w:val="005A0F3F"/>
    <w:rsid w:val="005D7868"/>
    <w:rsid w:val="005E20BC"/>
    <w:rsid w:val="006421C3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C70CD"/>
    <w:rsid w:val="007F3D53"/>
    <w:rsid w:val="007F6976"/>
    <w:rsid w:val="00807D26"/>
    <w:rsid w:val="00893DAA"/>
    <w:rsid w:val="008C1900"/>
    <w:rsid w:val="008E3B65"/>
    <w:rsid w:val="008F3CFF"/>
    <w:rsid w:val="00913D39"/>
    <w:rsid w:val="00916E5E"/>
    <w:rsid w:val="00931002"/>
    <w:rsid w:val="0096245B"/>
    <w:rsid w:val="009C3185"/>
    <w:rsid w:val="00A408B1"/>
    <w:rsid w:val="00AC518D"/>
    <w:rsid w:val="00AD47B1"/>
    <w:rsid w:val="00BB219C"/>
    <w:rsid w:val="00BD0D62"/>
    <w:rsid w:val="00BD2404"/>
    <w:rsid w:val="00BD5F95"/>
    <w:rsid w:val="00C23701"/>
    <w:rsid w:val="00C24C52"/>
    <w:rsid w:val="00C7748F"/>
    <w:rsid w:val="00D65B6D"/>
    <w:rsid w:val="00DD0104"/>
    <w:rsid w:val="00DD7633"/>
    <w:rsid w:val="00DE4C3F"/>
    <w:rsid w:val="00DF295F"/>
    <w:rsid w:val="00DF380F"/>
    <w:rsid w:val="00E07262"/>
    <w:rsid w:val="00E31241"/>
    <w:rsid w:val="00EE51D4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5765A-61D9-474A-A1D1-E3E4A18B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18</cp:revision>
  <cp:lastPrinted>2019-03-16T23:24:00Z</cp:lastPrinted>
  <dcterms:created xsi:type="dcterms:W3CDTF">2019-03-16T21:13:00Z</dcterms:created>
  <dcterms:modified xsi:type="dcterms:W3CDTF">2019-03-23T23:12:00Z</dcterms:modified>
</cp:coreProperties>
</file>