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Pelo presente instrumento particular de contrato de direitos autorais para fonogramas, de um lado, o AUTOR, (nome completo) ______________________________, de pseudônimo ______________, inscrito no CPF sob o n.º _____________________ e no RG sob o n.º _______________, residente e domiciliado na rua _______________________________</w:t>
      </w: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,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n.º _____, na cidade de ____________, UF ___, CEP_________________, telefone ______________, e, de outro lado, _______ (nome da gravadora), CNPJ _______________________, com sede em _____ (endereço completo),  doravante denominada GRAVADORA e aqui representada pelo seu representante legal _______________________, têm entre si contratado, na forma do artigos 53 e seguintes da Lei n.º 9.610/98, para produzir todos os efeitos jurídicos, sob as cláusulas e condições abaixo, o seguinte: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O AUTOR autoriza a GRAVADORA a gravar, adaptar, fragmentar, traduzir e reproduzir por qualquer processo ou sistema, conhecido ou a conhecer, no Brasil e em todos os demais países do mundo, inclusive inserir em pot-pourri, coletâneas ou compilações afins, a obra de sua autoria denominada .......... </w:t>
      </w:r>
      <w:r w:rsidRPr="006466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(descrever o título da canção, documentário ou obra especificada).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 O AUTOR é responsável pela originalidade e demais informações sobre a obra, declarando para tanto, a </w:t>
      </w:r>
      <w:proofErr w:type="spell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co-autoria</w:t>
      </w:r>
      <w:proofErr w:type="spell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obra, conforme segue: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OBRA:_____________________</w:t>
      </w: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Título da obra)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AUTORES:______________________</w:t>
      </w: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Nomes dos autores)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Fica a GRAVADORA autorizada, somente para fins de propaganda comercial ou artística, a imprimir e usar o texto da letra da obra objeto deste contrato.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3.1)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transferência a terceiros dos direitos aqui conferidos à GRAVADORA, inclusive na forma do MP3, somente poderá ser feita mediante anuência expressa do AUTOR.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GRAVADORA obriga-se a reproduzir e colocar no mercado, no prazo de________ meses uma tiragem mínima de ____________exemplares (CDs), ficando autorizada, com exclusividade, a publicar e explorar a obra pelo prazo de _______ anos.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4.1)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Se, durante o prazo acima especificado, esgotar-se o produto no mercado, sem reposição de novas tiragens pela GRAVADORA, o contrato será rescindido mediante notificação do AUTOR à GRAVADORA.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Como retribuição única decorrente do contrato de edição aqui efetuado, a GRAVADORA pagará aos AUTORES o percentual de _____% (______ por cento), em moeda nacional, valor calculado sobre o preço à vista praticado pela GRAVADORA, dividido pelo número de obras reproduzidas e pelo número de autores de cada obra. O pot-pourri será dividido pelo número de obras que o compõe. Esta cláusula aplica-se no Brasil e nos demais países em que os direitos autorais tenham proteção legal.</w:t>
      </w:r>
    </w:p>
    <w:p w:rsid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B50CF4" w:rsidRPr="0064666C" w:rsidRDefault="00B50CF4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5.1)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direitos de execução pública serão controlados pela Sociedade Arrecadadora a que os AUTORES sejam ou venham a ser filiados.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A GRAVADORA prestará contas aos AUTORES ao final do terceiro mês após o lançamento do produto no mercado e, depois, a cada 30 (trinta) dias, dos percentuais e valores que lhes couberem sobre os direitos arrecadados no Brasil, nos termos da cláusula 5 e o fará quanto à arrecadação no estrangeiro, à medida que realize a cobrança e possa efetuar as remessas ao país, entendendo-se que, neste caso, o pagamento em moeda nacional se fará de acordo com o câmbio oficial do dia em que forem recebidas as ditas remessas.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Os pagamentos dos valores devidos aos AUTORES, nos prazos previstos na cláusula sexta, serão efetuados na sede da GRAVADORA, quando reclamados pelos AUTORES, respeitando-se o prazo previsto e estabelecido, ou por ordem de pagamento quando assim solicitarem os contratantes de forma expressa.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Os AUTORES declaram ter plena propriedade e garantem a originalidade da obra objeto deste contrato, assumindo a responsabilidade por qualquer despesa com indenizações ou perdas e danos que a GRAVADORA seja obrigada a fazer em virtude de condenação judicial decorrente de litígios sobre a propriedade e originalidade da obra objeto deste contrato, mas não se responsabilizam por acordos que a GRAVADORA venha a fazer sem sua anuência.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8.1)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GRAVADORA obriga-se a notificar os AUTORES quando for acionada por terceiros em procedimento judicial ou extrajudicial que envolva a propriedade ou originalidade das obras objeto deste contrato.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</w:t>
      </w:r>
      <w:proofErr w:type="gram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As partes contratantes elegem o Foro da cidade de ________________, para dirimir quaisquer questões decorrentes deste contrato, com expressa renúncia de qualquer outro, por mais privilegiado que seja.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E, por terem assim convencionado, as partes contratantes firmam o presente contrato em três vias de igual teor e forma, na presença de duas testemunhas que assistiram sua leitura, para que produzam todos os efeitos em direito admitidos.</w:t>
      </w: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Local e data:</w:t>
      </w:r>
    </w:p>
    <w:p w:rsid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ectPr w:rsidR="0064666C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AUTOR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64666C" w:rsidRPr="0064666C" w:rsidRDefault="0064666C" w:rsidP="00E654E2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 GRAVADORA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ectPr w:rsidR="0064666C" w:rsidSect="00E654E2">
          <w:type w:val="continuous"/>
          <w:pgSz w:w="11906" w:h="16838"/>
          <w:pgMar w:top="1417" w:right="1701" w:bottom="1417" w:left="1701" w:header="708" w:footer="708" w:gutter="0"/>
          <w:cols w:num="2" w:space="286"/>
          <w:docGrid w:linePitch="360"/>
        </w:sectPr>
      </w:pP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 Testemunhas:</w:t>
      </w:r>
    </w:p>
    <w:p w:rsid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ectPr w:rsidR="0064666C" w:rsidSect="0064666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 Nome:</w:t>
      </w:r>
    </w:p>
    <w:p w:rsidR="0064666C" w:rsidRPr="0064666C" w:rsidRDefault="00E654E2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64666C"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RG: </w:t>
      </w:r>
    </w:p>
    <w:p w:rsid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ectPr w:rsidR="0064666C" w:rsidSect="0064666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Nome:</w:t>
      </w:r>
    </w:p>
    <w:p w:rsidR="0064666C" w:rsidRPr="0064666C" w:rsidRDefault="00E654E2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64666C"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RG:</w:t>
      </w:r>
    </w:p>
    <w:p w:rsid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ectPr w:rsidR="0064666C" w:rsidSect="0064666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4666C" w:rsidRPr="0064666C" w:rsidRDefault="0064666C" w:rsidP="006466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Obs</w:t>
      </w:r>
      <w:proofErr w:type="spellEnd"/>
      <w:r w:rsidRPr="006466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 questão sobre quem serão os intérpretes pode ser deixada a critério da GRAVADORA ou ser pactuada no contrato entre as partes contratantes. Nesta última hipótese, deverá haver uma cláusula a mais dizendo quem será o intérprete de cada obra. As relações jurídicas entre os intérpretes e à GRAVADORA deverão ser pactuadas em contratos separados.</w:t>
      </w:r>
    </w:p>
    <w:sectPr w:rsidR="0064666C" w:rsidRPr="0064666C" w:rsidSect="0064666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370" w:rsidRDefault="00175370" w:rsidP="00404152">
      <w:pPr>
        <w:spacing w:after="0" w:line="240" w:lineRule="auto"/>
      </w:pPr>
      <w:r>
        <w:separator/>
      </w:r>
    </w:p>
  </w:endnote>
  <w:endnote w:type="continuationSeparator" w:id="0">
    <w:p w:rsidR="00175370" w:rsidRDefault="00175370" w:rsidP="0040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370" w:rsidRDefault="00175370" w:rsidP="00404152">
      <w:pPr>
        <w:spacing w:after="0" w:line="240" w:lineRule="auto"/>
      </w:pPr>
      <w:r>
        <w:separator/>
      </w:r>
    </w:p>
  </w:footnote>
  <w:footnote w:type="continuationSeparator" w:id="0">
    <w:p w:rsidR="00175370" w:rsidRDefault="00175370" w:rsidP="00404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152" w:rsidRDefault="00B50CF4" w:rsidP="00B50CF4">
    <w:pPr>
      <w:pStyle w:val="Cabealho"/>
      <w:jc w:val="center"/>
    </w:pPr>
    <w:r w:rsidRPr="00B50CF4">
      <w:rPr>
        <w:sz w:val="36"/>
      </w:rPr>
      <w:t>CONTRATO DE GRAVAÇÃO E EDIÇÃO FONOGRAMAS</w:t>
    </w:r>
    <w:r>
      <w:br/>
    </w:r>
    <w:hyperlink r:id="rId1" w:history="1">
      <w:r w:rsidR="00404152" w:rsidRPr="00B50CF4">
        <w:rPr>
          <w:rStyle w:val="Hyperlink"/>
        </w:rPr>
        <w:t>https://www.normaslegais.com.br/guia/clientes/</w:t>
      </w:r>
      <w:r w:rsidR="00404152" w:rsidRPr="00B50CF4">
        <w:rPr>
          <w:rStyle w:val="Hyperlink"/>
        </w:rPr>
        <w:t>m</w:t>
      </w:r>
      <w:r w:rsidR="00404152" w:rsidRPr="00B50CF4">
        <w:rPr>
          <w:rStyle w:val="Hyperlink"/>
        </w:rPr>
        <w:t>odelo-gravacao-edicao-fonogramas.htm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EE"/>
    <w:rsid w:val="00175370"/>
    <w:rsid w:val="00331E2B"/>
    <w:rsid w:val="00404152"/>
    <w:rsid w:val="0064666C"/>
    <w:rsid w:val="00B50CF4"/>
    <w:rsid w:val="00E654E2"/>
    <w:rsid w:val="00E8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64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4666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4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4666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04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4152"/>
  </w:style>
  <w:style w:type="paragraph" w:styleId="Rodap">
    <w:name w:val="footer"/>
    <w:basedOn w:val="Normal"/>
    <w:link w:val="RodapChar"/>
    <w:uiPriority w:val="99"/>
    <w:unhideWhenUsed/>
    <w:rsid w:val="00404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4152"/>
  </w:style>
  <w:style w:type="character" w:styleId="Hyperlink">
    <w:name w:val="Hyperlink"/>
    <w:basedOn w:val="Fontepargpadro"/>
    <w:uiPriority w:val="99"/>
    <w:unhideWhenUsed/>
    <w:rsid w:val="00B50C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64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4666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4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4666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04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4152"/>
  </w:style>
  <w:style w:type="paragraph" w:styleId="Rodap">
    <w:name w:val="footer"/>
    <w:basedOn w:val="Normal"/>
    <w:link w:val="RodapChar"/>
    <w:uiPriority w:val="99"/>
    <w:unhideWhenUsed/>
    <w:rsid w:val="00404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4152"/>
  </w:style>
  <w:style w:type="character" w:styleId="Hyperlink">
    <w:name w:val="Hyperlink"/>
    <w:basedOn w:val="Fontepargpadro"/>
    <w:uiPriority w:val="99"/>
    <w:unhideWhenUsed/>
    <w:rsid w:val="00B50C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rmaslegais.com.br/guia/clientes/modelo-gravacao-edicao-fonogramas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800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</cp:lastModifiedBy>
  <cp:revision>5</cp:revision>
  <dcterms:created xsi:type="dcterms:W3CDTF">2024-04-08T19:21:00Z</dcterms:created>
  <dcterms:modified xsi:type="dcterms:W3CDTF">2024-04-08T19:32:00Z</dcterms:modified>
</cp:coreProperties>
</file>