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right"/>
        <w:rPr>
          <w:b w:val="1"/>
          <w:color w:val="000000"/>
          <w:sz w:val="30"/>
          <w:szCs w:val="30"/>
        </w:rPr>
      </w:pPr>
      <w:bookmarkStart w:colFirst="0" w:colLast="0" w:name="_qyauc1lgzis7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Nome: Filipe Mota Tocchio Rodrigues</w:t>
        <w:br w:type="textWrapping"/>
        <w:t xml:space="preserve">Matricula: 2211830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hf62w2r5t2zb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ATIVIDADE AVALIATIVA - ATIVIDADE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sz w:val="32"/>
          <w:szCs w:val="32"/>
        </w:rPr>
      </w:pPr>
      <w:bookmarkStart w:colFirst="0" w:colLast="0" w:name="_8nsk85w54j8m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Tabela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efinição de algumas variáveis: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S_𝑓 : Salário fixo (booleano - verdadeiro se é pago, falso se não)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𝐶: Comissão por carro vendido (booleano - verdadeiro se é pago, falso se não)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P: Percentual sobre o total de vendas (booleano - verdadeiro se é pago, falso se não)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 Bônus (booleano - verdadeiro se é pago, falso se não)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 Número de carros vendidos (número inteiro)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7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80"/>
        <w:gridCol w:w="1200"/>
        <w:gridCol w:w="1275"/>
        <w:gridCol w:w="840"/>
        <w:gridCol w:w="3480"/>
        <w:tblGridChange w:id="0">
          <w:tblGrid>
            <w:gridCol w:w="1200"/>
            <w:gridCol w:w="1380"/>
            <w:gridCol w:w="1200"/>
            <w:gridCol w:w="1275"/>
            <w:gridCol w:w="840"/>
            <w:gridCol w:w="348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(Carros Vendidos)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Fixo (S_f)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Comissão (C)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Percentual (P)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Bônus (B)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Fixo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&gt; 0 e ≤ 10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Fixo + Comissão + Percentual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10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Fixo + Comissão + Percentual + Bônus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9225" cy="29692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6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Lembrando que esse código também se encontro no link no repositório: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https://github.com/filipetocchio/Mat_Computacional_S13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Explicação do Código: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Definição da Função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a86e8"/>
          <w:rtl w:val="0"/>
        </w:rPr>
        <w:t xml:space="preserve">def calcular_salario_final():</w:t>
      </w:r>
      <w:r w:rsidDel="00000000" w:rsidR="00000000" w:rsidRPr="00000000">
        <w:rPr>
          <w:rtl w:val="0"/>
        </w:rPr>
        <w:t xml:space="preserve"> define uma função chamada </w:t>
      </w:r>
      <w:r w:rsidDel="00000000" w:rsidR="00000000" w:rsidRPr="00000000">
        <w:rPr>
          <w:color w:val="4a86e8"/>
          <w:rtl w:val="0"/>
        </w:rPr>
        <w:t xml:space="preserve">calcular_salario_final</w:t>
      </w:r>
      <w:r w:rsidDel="00000000" w:rsidR="00000000" w:rsidRPr="00000000">
        <w:rPr>
          <w:rtl w:val="0"/>
        </w:rPr>
        <w:t xml:space="preserve">, que contém todo o código necessário para calcular o salário do vendedor.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Coleta de Informações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a86e8"/>
          <w:rtl w:val="0"/>
        </w:rPr>
        <w:t xml:space="preserve">nome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4a86e8"/>
          <w:rtl w:val="0"/>
        </w:rPr>
        <w:t xml:space="preserve">ID</w:t>
      </w:r>
      <w:r w:rsidDel="00000000" w:rsidR="00000000" w:rsidRPr="00000000">
        <w:rPr>
          <w:rtl w:val="0"/>
        </w:rPr>
        <w:t xml:space="preserve">: O usuário é solicitado a inserir o nome e o ID do vendedor.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bloco </w:t>
      </w:r>
      <w:r w:rsidDel="00000000" w:rsidR="00000000" w:rsidRPr="00000000">
        <w:rPr>
          <w:color w:val="4a86e8"/>
          <w:rtl w:val="0"/>
        </w:rPr>
        <w:t xml:space="preserve">try</w:t>
      </w:r>
      <w:r w:rsidDel="00000000" w:rsidR="00000000" w:rsidRPr="00000000">
        <w:rPr>
          <w:rtl w:val="0"/>
        </w:rPr>
        <w:t xml:space="preserve"> é usado para capturar entradas do usuário sobre salário fixo, comissão por carro, número de carros vendidos e total de vendas. Se qualquer entrada não puder ser convertida para o tipo esperado, uma mensagem de erro é exibida, e a função é encerrada com </w:t>
      </w:r>
      <w:r w:rsidDel="00000000" w:rsidR="00000000" w:rsidRPr="00000000">
        <w:rPr>
          <w:color w:val="4a86e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Inicialização do Salário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a86e8"/>
          <w:rtl w:val="0"/>
        </w:rPr>
        <w:t xml:space="preserve">salario_final = salario_fixo</w:t>
      </w:r>
      <w:r w:rsidDel="00000000" w:rsidR="00000000" w:rsidRPr="00000000">
        <w:rPr>
          <w:rtl w:val="0"/>
        </w:rPr>
        <w:t xml:space="preserve">: Inicializa a variável</w:t>
      </w:r>
      <w:r w:rsidDel="00000000" w:rsidR="00000000" w:rsidRPr="00000000">
        <w:rPr>
          <w:color w:val="4a86e8"/>
          <w:rtl w:val="0"/>
        </w:rPr>
        <w:t xml:space="preserve"> salario_final</w:t>
      </w:r>
      <w:r w:rsidDel="00000000" w:rsidR="00000000" w:rsidRPr="00000000">
        <w:rPr>
          <w:rtl w:val="0"/>
        </w:rPr>
        <w:t xml:space="preserve"> com o valor do salário fixo.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Lógica de Cálculo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color w:val="4a86e8"/>
          <w:rtl w:val="0"/>
        </w:rPr>
        <w:t xml:space="preserve">if</w:t>
      </w:r>
      <w:r w:rsidDel="00000000" w:rsidR="00000000" w:rsidRPr="00000000">
        <w:rPr>
          <w:rtl w:val="0"/>
        </w:rPr>
        <w:t xml:space="preserve"> verifica se o número de carros vendidos é maior que zero: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sim, calcula o salário adicionando a comissão total (comissão por carro multiplicada pelo número de carros vendidos) e 5% do total de vendas.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o vendedor vendeu mais de 10 carros, é adicionado um bônus de 10% sobre o total das vendas.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color w:val="4a86e8"/>
          <w:rtl w:val="0"/>
        </w:rPr>
        <w:t xml:space="preserve">else </w:t>
      </w:r>
      <w:r w:rsidDel="00000000" w:rsidR="00000000" w:rsidRPr="00000000">
        <w:rPr>
          <w:rtl w:val="0"/>
        </w:rPr>
        <w:t xml:space="preserve">trata o caso em que nenhum carro foi vendido, informando que o vendedor receberá apenas o salário fixo.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código imprime os detalhes do vendedor, incluindo nome, ID e o salário final calculado, formatando o valor em reais com duas casas decimais.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Chamada da Função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4a86e8"/>
          <w:rtl w:val="0"/>
        </w:rPr>
        <w:t xml:space="preserve">calcular_salario_final()</w:t>
      </w:r>
      <w:r w:rsidDel="00000000" w:rsidR="00000000" w:rsidRPr="00000000">
        <w:rPr>
          <w:rtl w:val="0"/>
        </w:rPr>
        <w:t xml:space="preserve">: Esta linha chama a função, iniciando todo o processo.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ipetocchio/Mat_Computacional_S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