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D5B"/>
          <w:spacing w:val="60"/>
          <w:sz w:val="24"/>
          <w:szCs w:val="24"/>
        </w:rPr>
        <w:t xml:space="preserve">GUIA PRÁTICO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F3D6E"/>
          <w:sz w:val="56"/>
          <w:szCs w:val="56"/>
        </w:rPr>
        <w:t xml:space="preserve">Como Estruturar um Projeto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3D6E"/>
          <w:sz w:val="56"/>
          <w:szCs w:val="56"/>
        </w:rPr>
        <w:t xml:space="preserve">de Engenharia de Dados</w:t>
      </w:r>
    </w:p>
    <w:p>
      <w:pPr>
        <w:pBdr>
          <w:top w:val="single" w:color="D8DCE3" w:sz="6" w:space="10"/>
          <w:bottom w:val="single" w:color="D8DCE3" w:sz="6" w:space="10"/>
        </w:pBdr>
        <w:spacing w:after="60"/>
        <w:jc w:val="center"/>
      </w:pPr>
      <w:r>
        <w:rPr>
          <w:rFonts w:ascii="Calibri" w:cs="Calibri" w:eastAsia="Calibri" w:hAnsi="Calibri"/>
          <w:i/>
          <w:iCs/>
          <w:color w:val="556070"/>
          <w:sz w:val="24"/>
          <w:szCs w:val="24"/>
        </w:rPr>
        <w:t xml:space="preserve">Do "na minha máquina funciona" a um projeto profissional, reproduzível e testado</w:t>
      </w:r>
    </w:p>
    <w:p>
      <w:pPr>
        <w:spacing w:before="240"/>
        <w:jc w:val="center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Passo a passo aplicável a qualquer projeto de dados — construído em cima de um caso real de ETL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5B3E96"/>
          <w:sz w:val="20"/>
          <w:szCs w:val="20"/>
        </w:rPr>
        <w:t xml:space="preserve">Edição atualizada — com uv, Ruff e Claude Code</w:t>
      </w:r>
    </w:p>
    <w:p>
      <w:r>
        <w:br w:type="page"/>
      </w:r>
    </w:p>
    <w:p>
      <w:pPr>
        <w:pStyle w:val="Heading1"/>
        <w:pBdr>
          <w:bottom w:val="single" w:color="0F3D6E" w:sz="10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D6E"/>
          <w:sz w:val="30"/>
          <w:szCs w:val="30"/>
        </w:rPr>
        <w:t xml:space="preserve">Por que este guia existe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Existem dois projetos que fazem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exatamente a mesma coisa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O primeiro é uma pasta com um único arquivo de código: funciona na máquina de quem escreveu e em nenhuma outra. Ninguém sabe qual versão de Python usar, quais bibliotecas instalar, nem como executar. O segundo tem a mesma funcionalidade, mas qualquer pessoa consegue clonar, instalar e rodar em minutos — porque ele é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estruturado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 diferença entre os dois não é inteligência nem talento: é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processo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Este guia descreve, passo a passo, o processo que transforma um script solitário em um projeto de engenharia de dados profissional. Os exemplos usam um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ETL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(ler vários arquivos Excel de mesmo formato, consolidar e salvar), porque ETL é o feijão-com-arroz de dados — mas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cada prática aqui vale para qualquer projeto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API, dashboard, biblioteca, pipeline de ML.</w:t>
      </w:r>
    </w:p>
    <w:p>
      <w:pPr>
        <w:pBdr>
          <w:left w:val="single" w:color="2E7D5B" w:sz="20" w:space="10"/>
        </w:pBdr>
        <w:shd w:fill="EAF3EC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2E7D5B"/>
          <w:sz w:val="20"/>
          <w:szCs w:val="20"/>
        </w:rPr>
        <w:t xml:space="preserve">A META FINAL: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todo o esforço abaixo serve a um único objetivo — que outro desenvolvedor consiga rodar o seu código na máquina dele. 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README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é o mapa; o resto é o que garante que o mapa não minta.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Como ler este guia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São 12 práticas agrupadas em 5 blocos. Você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não precisa adotar tudo de uma vez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(o último capítulo explica como adotar de forma incremental sem cair em over-engineering). Cada passo segue a mesma estrutura: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o que 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por que importa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como fazer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e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armadilhas comuns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 ordem dos blocos: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Fundação do ambiente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o que você faz no "primeiro dia" do projeto.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Código profissional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modularização, docstrings, pacotes.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Garantia de qualidade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testes, padrões de código, automação de tarefas.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Documentação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uma doc viva que nasce do próprio código.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Fluxo e colaboração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hooks, integração contínua e revisão de código.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Ao longo do texto você verá dois tipos de destaque. Os quadros </w:t>
      </w:r>
      <w:r>
        <w:rPr>
          <w:rFonts w:ascii="Calibri" w:cs="Calibri" w:eastAsia="Calibri" w:hAnsi="Calibri"/>
          <w:b/>
          <w:bCs/>
          <w:i w:val="false"/>
          <w:iCs w:val="false"/>
          <w:color w:val="5B3E96"/>
          <w:sz w:val="21"/>
          <w:szCs w:val="21"/>
        </w:rPr>
        <w:t xml:space="preserve">roxos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mostram, para cada prática,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como delegar aquilo ao Claude 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(a ferramenta de linha de comando da Anthropic). E onde faz sentido, o guia já usa as duas ferramentas modernas da Astral —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uv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(ambiente e dependências) e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Ruff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(lint e formatação) — que consolidam boa parte do ferramental clássico. O último capítulo é dedicado a usar o Claude Code para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implantar tudo isso em projetos que já estão em andamento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0F3D6E" w:sz="10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D6E"/>
          <w:sz w:val="30"/>
          <w:szCs w:val="30"/>
        </w:rPr>
        <w:t xml:space="preserve">Bloco 1 — Fundação do ambiente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Estes quatro passos são o que você configura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antes de escrever qualquer lógica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São eles que resolvem 40–50% do clássico "na minha máquina funciona". No primeiro dia em uma empresa, esse costuma ser o seu trabalho: colocar o ambiente de pé.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1 — Fixe a versão do Python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que é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Sua máquina tem uma versão "global" de Python. Conforme você instala coisas, versões vão se sobrescrevendo e um dia tudo para de funcionar. A ferramenta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pyenv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resolve isso: ela permite ter várias versões instaladas e escolher qual usar por projeto — "enganando" o sistema para olhar para a versão certa dentro daquela pasta.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Por que importa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Python só dá suporte às 3 versões mais recentes. Rodar em uma versão muito antiga (ex.: 3.8 para trás) é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risco de segurança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falhas descobertas não são mais corrigidas. É como dor de dente — só piora até você tratar. Fixar a versão também garante que quem clonar o projeto use a mesma que você.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Como fazer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ver a versão global atual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pyenv version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instalar e definir uma versão global (use uma recente)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pyenv install 3.11.5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pyenv global 3.11.5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dentro da pasta do projeto, travar a versão local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meu-projeto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pyenv local 3.11.3     # cria o arquivo .python-version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comando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pyenv local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cria um arquivo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.python-version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na pasta. Ao entrar nela, o Python muda automaticamente para 3.11.3; ao sair, volta para a global. Assim, incompatibilidade de versão deixa de existir para qualquer pessoa que clone o repositório.</w:t>
      </w:r>
    </w:p>
    <w:p>
      <w:pPr>
        <w:pBdr>
          <w:left w:val="single" w:color="C98A00" w:sz="20" w:space="10"/>
        </w:pBdr>
        <w:shd w:fill="FFF7E6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C98A00"/>
          <w:sz w:val="20"/>
          <w:szCs w:val="20"/>
        </w:rPr>
        <w:t xml:space="preserve">DICA: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sempre comece pela versão mais moderna e só desça se alguma biblioteca crítica ainda não a suportar. Bibliotecas grandes (como o pandas) podem levar semanas para suportar uma nova versão do Python — confira no site do PyPI.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Alternativa moderna: uv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uv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(da Astral, escrito em Rust) faz o papel do pyenv — e muito mais (veja o Passo 2). Ele instala e fixa a versão do Python, criando o mesmo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.python-version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uv python install 3.11.5     # instala a versão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uv python pin 3.11.3         # fixa no projeto (cria .python-version)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«instale o Python 3.11.5 e fixe a versão deste projeto»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O Claude Code roda o pyenv/uv por você e confere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.python-version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gerado, sem você decorar comandos.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2 — Ambiente virtual e gestão de dependências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que é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Quando você faz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pip install pandas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ele vai para uma pasta global chamada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site-packages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Ali tudo se mistura: um projeto pede a versão 3.2 de uma lib, outro pede a 3.1, e um quebra o outro. 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ambiente virtual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cria um "site-packages" isolado por projeto. Cada projeto enxerga só as suas dependências.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Há várias ferramentas para isso (o próprio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python -m venv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pipenv, pdm...). Este guia usa 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Poetry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que além do ambiente virtual gerencia dependências com um arquivo de lock (parecido com o npm/Node).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Entendendo o pip e o PyPI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PyPI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(Python Package Index) é um banco de dados público onde qualquer um publica bibliotecas — são centenas de milhares. 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é quem baixa dali. A mágica: quando você instala o pandas, o pip lê as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dependências dele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(o pandas usa numpy, etc.) e baixa a cadeia inteira automaticamente. Sem isso, você teria que caçar cada dependência na mão — como era há 10 anos.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Como fazer</w:t>
      </w:r>
    </w:p>
    <w:p>
      <w:pPr>
        <w:spacing w:after="0" w:before="90"/>
      </w:pPr>
      <w:r>
        <w:rPr>
          <w:rFonts w:ascii="Calibri" w:cs="Calibri" w:eastAsia="Calibri" w:hAnsi="Calibri"/>
          <w:i/>
          <w:iCs/>
          <w:color w:val="556070"/>
          <w:sz w:val="18"/>
          <w:szCs w:val="18"/>
        </w:rPr>
        <w:t xml:space="preserve">Fluxo básico com Poetry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criar a estrutura do projeto e o ambiente virtual dentro dele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poetry init          # perguntas: nome, versão, autor, licença, versão do Python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poetry install       # cria o ambiente virtual e o poetry.lock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adicionar uma dependência (registra no pyproject.toml + lock)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poetry add pandas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ativar o ambiente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poetry shell         # ou: source $(poetry env info --path)/bin/activate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 grande vantagem: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pyproject.toml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e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poetry.lock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registram exatamente quais versões o projeto usa. Quem clonar roda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poetry install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e recebe o ambiente idêntico ao seu. É isso que torna o projeto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determinístico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e mata o "na minha máquina funciona".</w:t>
      </w:r>
    </w:p>
    <w:p>
      <w:pPr>
        <w:pBdr>
          <w:left w:val="single" w:color="0F3D6E" w:sz="20" w:space="10"/>
        </w:pBdr>
        <w:shd w:fill="EEF2FB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0F3D6E"/>
          <w:sz w:val="20"/>
          <w:szCs w:val="20"/>
        </w:rPr>
        <w:t xml:space="preserve">DEBAIXO DO CAPÔ: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Python resolve nomes numa ordem — primeiro o que é nativo, depois o seu arquivo, depois módulos da pasta, e por fim o site-packages. O ambiente virtual muda essa variável de ambiente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PYTHONPATH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) para apontar ao seu site-packages isolado. Você pode inspecionar isso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pwd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no terminal.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Alternativa moderna: uv (tudo em um)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uv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unifica, num único binário rápido, o que o Poetry, o pip, o venv e o pyenv fazem separadamente. Ele lê o mesmo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pyproject.toml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(padrão da comunidade), gera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uv.lock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e cria o ambiente virtual automaticamente. É a escolha default para projetos novos hoje.</w:t>
      </w:r>
    </w:p>
    <w:p>
      <w:pPr>
        <w:spacing w:after="0" w:before="90"/>
      </w:pPr>
      <w:r>
        <w:rPr>
          <w:rFonts w:ascii="Calibri" w:cs="Calibri" w:eastAsia="Calibri" w:hAnsi="Calibri"/>
          <w:i/>
          <w:iCs/>
          <w:color w:val="556070"/>
          <w:sz w:val="18"/>
          <w:szCs w:val="18"/>
        </w:rPr>
        <w:t xml:space="preserve">Com uv, quem clonar o projeto roda um "uv sync" e recebe o ambiente idêntico.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uv init                # cria o projeto (pyproject.toml)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uv add pandas openpyxl # adiciona dependências + atualiza o uv.lock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uv add --dev pytest    # dependências só de desenvolvimento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uv sync                # instala tudo a partir do lock (reproduzível)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uv run python app/main.py   # roda dentro do ambiente, sem "ativar" nada</w:t>
      </w:r>
    </w:p>
    <w:p>
      <w:pPr>
        <w:pBdr>
          <w:left w:val="single" w:color="2E7D5B" w:sz="20" w:space="10"/>
        </w:pBdr>
        <w:shd w:fill="EAF3EC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2E7D5B"/>
          <w:sz w:val="20"/>
          <w:szCs w:val="20"/>
        </w:rPr>
        <w:t xml:space="preserve">POETRY OU UV?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ambos resolvem o problema e usam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pyproject.toml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O Poetry é maduro e onipresente; o uv é muito mais rápido e concentra também a gestão de versões do Python. Escolha um e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seja consistente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este guia mostra os dois.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«migre este projeto para uv, gerando o pyproject.toml e o uv.lock a partir do requirements.txt»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Ele adiciona as dependências, cria o ambiente e valida com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uv run pytest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3 — Controle de versão com Git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que é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é um banco de dados de versões do seu código (na prática, um grafo de chave-valor: cada commit aponta para o anterior). Ele foi criado pelo time do Linux para permitir milhares de pessoas colaborarem sem enviar arquivos por e-mail.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Por que importa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Versionamento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cada commit é um "snapshot" — você viaja no tempo para qualquer ponto do projeto.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Backup distribuído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se perder a máquina, restaura do remoto (GitHub) ou de um colega.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Colaboração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é impossível trabalhar em equipe séria sem Git. "Trabalho sozinho" não é desculpa — o Git te dá histórico e segurança para errar.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Como fazer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init                       # inicializa o repositório (cria a pasta .git)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crie um .gitignore ANTES de commitar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  ignore: venv/, .venv, __pycache__/, .vscode/, poetry.lock (opcional), etc.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  dica: gere pronto em gitignore.io ou no toptal/gitignore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add .gitignore README.md   # adicione arquivo por arquivo (boa prática)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commit -m "estrutura inicial do projeto"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ligar ao GitHub e enviar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remote add origin &lt;url-do-repo&gt;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push origin main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Branches, merge e viagem no tempo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Trabalhe em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branches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separadas por funcionalidade e junte com merge. Isso dá rastreabilidade: se algo quebrar, você isola.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branch extract             # cria uma branch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checkout extract           # entra nela  (ou: git switch extract)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...trabalha e commita...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checkout main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merge extract              # traz o que foi feito para a main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log                        # histórico de commits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checkout &lt;hash&gt;            # visita um commit antigo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reset --hard &lt;hash&gt;        # volta o projeto para aquele ponto (cuidado!)</w:t>
      </w:r>
    </w:p>
    <w:p>
      <w:pPr>
        <w:pBdr>
          <w:left w:val="single" w:color="C98A00" w:sz="20" w:space="10"/>
        </w:pBdr>
        <w:shd w:fill="FFF7E6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C98A00"/>
          <w:sz w:val="20"/>
          <w:szCs w:val="20"/>
        </w:rPr>
        <w:t xml:space="preserve">CUIDADO: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commite arquivos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separadamente e com mensagens claras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Se você junta um arquivo bom e um quebrado no mesmo commit, não consegue voltar só o que interessa. E lembre: seus commits ficam no histórico para sempre — nada de mensagens de raiva.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README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é o arquivo mais importante do repositório. Ele é para o próximo desenvolvedor (inclusive o "você" de daqui a 6 meses): deve dizer o que o projeto faz e, principalmente,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como cloná-lo e rodá-lo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do zero.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«gere um .gitignore para Python + uv e faça commits pequenos e descritivos, um por arquivo»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Se você registrar o padrão de mensagem (ex.: Conventional Commits) no CLAUDE.md, ele escreve todos os commits nesse formato — e abre o PR pelo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quando você pedir.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4 — Estrutura de pastas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que é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Uma organização de pastas previsível. Independente do framework (Django, FastAPI, Streamlit...), o padrão base é sempre o mesmo:</w:t>
      </w:r>
    </w:p>
    <w:p>
      <w:pPr>
        <w:spacing w:after="0" w:before="90"/>
      </w:pPr>
      <w:r>
        <w:rPr>
          <w:rFonts w:ascii="Calibri" w:cs="Calibri" w:eastAsia="Calibri" w:hAnsi="Calibri"/>
          <w:i/>
          <w:iCs/>
          <w:color w:val="556070"/>
          <w:sz w:val="18"/>
          <w:szCs w:val="18"/>
        </w:rPr>
        <w:t xml:space="preserve">Esqueleto que serve para praticamente qualquer projeto de dados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meu-projeto/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app/              # (ou src/) todo o CÓDIGO vive aqui dentro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pipeline/     #   módulos do seu fluxo (ex.: extract, transform, load)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tests/            # testes automatizados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docs/             # documentação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data/             # dados de exemplo (input/ e output/) — normalmente ignorado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.python-version   # (pyenv)  versão travada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pyproject.toml    # (poetry) dependências e config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.gitignore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 README.md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 regra de ouro: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código fica dentro da pasta de código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Não importa se você usa Django (models, views), FastAPI (routers) ou um dashboard — tudo isso mora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app/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As pastas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tests/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docs/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data/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são universais.</w:t>
      </w:r>
    </w:p>
    <w:p>
      <w:pPr>
        <w:pBdr>
          <w:left w:val="single" w:color="C98A00" w:sz="20" w:space="10"/>
        </w:pBdr>
        <w:shd w:fill="FFF7E6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C98A00"/>
          <w:sz w:val="20"/>
          <w:szCs w:val="20"/>
        </w:rPr>
        <w:t xml:space="preserve">SOBRE DADOS: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em produção você raramente guarda dados localmente — eles vêm de um data lake, S3, banco. A pasta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data/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costuma servir só para exemplos/testes e quase sempre entra no .gitignore (não versione dados pesados ou sensíveis).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«monte o esqueleto app/ tests/ docs/ data/ com os __init__.py»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Ele cria a estrutura inteira em segundos; revise o diff antes de aceitar.</w:t>
      </w:r>
    </w:p>
    <w:p>
      <w:r>
        <w:br w:type="page"/>
      </w:r>
    </w:p>
    <w:p>
      <w:pPr>
        <w:pStyle w:val="Heading1"/>
        <w:pBdr>
          <w:bottom w:val="single" w:color="0F3D6E" w:sz="10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D6E"/>
          <w:sz w:val="30"/>
          <w:szCs w:val="30"/>
        </w:rPr>
        <w:t xml:space="preserve">Bloco 2 — Escrevendo o código de forma profissional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Com o ambiente pronto, o código em si muda de qualidade quando você o escreve de forma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modular, documentada e reutilizável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Vamos construir o ETL como exemplo, mas o padrão vale para qualquer lógica.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5 — Modularize em funções pequenas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que é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Em vez de um arquivo gigante que faz tudo, quebre o fluxo em módulos com responsabilidade única. Num ETL, o desenho natural é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Extract → Transform → Load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extract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lê os arquivos de uma pasta e devolve uma lista de DataFrames.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transform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recebe a lista, concatena e devolve um único DataFrame.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load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recebe o DataFrame e salva (ex.: Excel/CSV), criando a pasta de saída se não existir.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Por que importa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Você quase nunca coda só para você — coda para outras áreas (analistas, cientistas de dados) reaproveitarem. Se está tudo num arquivo só, o colega tem que pegar o bloco inteiro. Modularizado, ele importa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apenas a função que precisa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Além disso, funções pequenas são mais fáceis de testar, documentar e escalar. Outra pipeline pode reusar o seu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extract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e trocar só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transform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Como fazer — exemplo do extract</w:t>
      </w:r>
    </w:p>
    <w:p>
      <w:pPr>
        <w:spacing w:after="0" w:before="90"/>
      </w:pPr>
      <w:r>
        <w:rPr>
          <w:rFonts w:ascii="Calibri" w:cs="Calibri" w:eastAsia="Calibri" w:hAnsi="Calibri"/>
          <w:i/>
          <w:iCs/>
          <w:color w:val="556070"/>
          <w:sz w:val="18"/>
          <w:szCs w:val="18"/>
        </w:rPr>
        <w:t xml:space="preserve">A biblioteca glob (ou pathlib) lista arquivos; o pandas lê o Excel (precisa do openpyxl).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app/pipeline/extract.py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glob import glob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typing import List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pandas as pd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extract(input_folder: str) -&gt; List[pd.DataFrame]: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"""Lê todos os arquivos .xlsx de uma pasta e retorna uma lista de DataFrames."""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files = glob(f"{input_folder}/*.xlsx")   # lista os arquivos da pasta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dataframes = []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 file in files: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dataframes.append(pd.read_excel(file))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dataframes</w:t>
      </w:r>
    </w:p>
    <w:p>
      <w:pPr>
        <w:pBdr>
          <w:left w:val="single" w:color="C98A00" w:sz="20" w:space="10"/>
        </w:pBdr>
        <w:shd w:fill="FFF7E6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C98A00"/>
          <w:sz w:val="20"/>
          <w:szCs w:val="20"/>
        </w:rPr>
        <w:t xml:space="preserve">IMPORTE SÓ O QUE USA: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prefira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from glob import glob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a importar o pacote inteiro. Isso deixa claro o que é usado e economiza memória. Ao trocar de formato (Parquet, CSV), muda-se só a extensão e a função de leitura.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«refatore este script único, quebrando em extract/transform/load dentro de app/pipeline»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Use 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Plan Mode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primeiro: o Claude Code mostra o plano de refatoração para você aprovar antes de tocar em qualquer arquivo.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6 — Docstrings e type hints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que é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Uma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docstring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é a documentação embutida logo abaixo da definição da função.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Type hints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input_folder: str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-&gt; List[pd.DataFrame]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) declaram os tipos de entrada e saída.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Por que importa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Documentar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antes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de escrever ajuda a pensar: quais argumentos a função recebe? O que retorna? O que ela faz? Muita gente pula essa etapa justamente porque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obriga a pensar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e pensar é a parte difícil. Quando outra pessoa (ou uma IA) for usar sua função, ela lê a docstring e sabe o que passar, sem abrir o código. Mais para a frente, a documentação do projeto será gerada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automaticamente a partir dessas docstrings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(Passo 11).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Como fazer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transform(dataframes: List[pd.DataFrame]) -&gt; pd.DataFrame: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"""Concatena uma lista de DataFrames em um único DataFrame.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Args: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dataframes: lista de DataFrames com o mesmo esquema.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Returns: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Um único DataFrame com todos os registros concatenados.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"""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pd.concat(dataframes, ignore_index=True)</w:t>
      </w:r>
    </w:p>
    <w:p>
      <w:pPr>
        <w:pBdr>
          <w:left w:val="single" w:color="0F3D6E" w:sz="20" w:space="10"/>
        </w:pBdr>
        <w:shd w:fill="EEF2FB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0F3D6E"/>
          <w:sz w:val="20"/>
          <w:szCs w:val="20"/>
        </w:rPr>
        <w:t xml:space="preserve">COMENTÁRIO ≠ DOCSTRING: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comentários explicam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linhas soltas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de código (e o ideal é um código autoexplicativo que precise de poucos). A docstring documenta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o contrato da função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todas as bibliotecas boas usam. Escreva docstring em todo módulo, pacote e função pública.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Você pode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cobrar docstrings automaticamente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o Ruff (Passo 9) tem as regras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(equivalentes ao pydocstyle) que apontam funções sem documentação e fora da convenção.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«adicione docstrings (estilo Google) e type hints em todas as funções públicas deste módulo»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Docstrings bem escritas viram documentação automática no Passo 11 — vale caprichar.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7 — Pacotes e o if __name__ == "__main__"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guard __main__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Quando você roda um arquivo diretamente, o Python define a variável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__name__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como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"__main__"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Quando o arquivo é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importado como módulo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__name__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recebe o nome do módulo. O bloco abaixo, então, só executa quando você roda o arquivo direto — nunca quando ele é importado: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if __name__ == "__main__":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roda só em execução direta (ex.: um teste rápido);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ignorado quando o arquivo é importado por outro módulo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dfs = extract("data/input")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print(dfs)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Transformando a pasta em pacote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Para importar seus módulos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from app.pipeline.extract import extract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o Python precisa reconhecer as pastas como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pacotes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Isso se faz com um arquivo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__init__.py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(pode ser vazio) em cada pasta de código: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app/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__init__.py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 pipeline/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├── __init__.py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├── extract.py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├── transform.py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└── load.py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Com isso,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main.py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orquestra o fluxo inteiro, reaproveitando as funções:</w:t>
      </w:r>
    </w:p>
    <w:p>
      <w:pPr>
        <w:spacing w:after="0" w:before="90"/>
      </w:pPr>
      <w:r>
        <w:rPr>
          <w:rFonts w:ascii="Calibri" w:cs="Calibri" w:eastAsia="Calibri" w:hAnsi="Calibri"/>
          <w:i/>
          <w:iCs/>
          <w:color w:val="556070"/>
          <w:sz w:val="18"/>
          <w:szCs w:val="18"/>
        </w:rPr>
        <w:t xml:space="preserve">O ETL fica sequencial e legível: a saída de um passo alimenta o próximo.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app/main.py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app.pipeline.extract import extract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app.pipeline.transform import transform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app.pipeline.load import load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dfs = extract("data/input")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df = transform(dfs)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load(df, "data/output", "consolidado.xlsx")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«transforme estas pastas em pacotes com __init__.py e crie um main.py que orquestra o ETL»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Ele monta o ponto de entrada e ajusta os imports para o novo layout.</w:t>
      </w:r>
    </w:p>
    <w:p>
      <w:r>
        <w:br w:type="page"/>
      </w:r>
    </w:p>
    <w:p>
      <w:pPr>
        <w:pStyle w:val="Heading1"/>
        <w:pBdr>
          <w:bottom w:val="single" w:color="0F3D6E" w:sz="10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D6E"/>
          <w:sz w:val="30"/>
          <w:szCs w:val="30"/>
        </w:rPr>
        <w:t xml:space="preserve">Bloco 3 — Garantia de qualidade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Aqui o projeto ganha rede de segurança. Testes, padrões de código e automação de tarefas são o que permitem você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mexer no código sem medo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porque você sabe, na hora, se quebrou algo.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8 — Testes automatizados com pytest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que é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Um teste é um código que verifica se outro código faz o que deveria. 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pytest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é a biblioteca mais usada. O padrão para escrever um teste é 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AAA — Arrange, Act, Assert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Arrange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preparo os dados de entrada e o resultado esperado.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chamo a função que quero testar.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Assert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comparo o resultado obtido com o esperado.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Por que importa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Testes te dão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tranquilidade para refatorar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o que estava funcionando continua funcionando. Num projeto com muita gente (imagine o pandas, com milhares de contribuidores), ninguém consegue testar tudo na mão — os testes rodam sozinhos e travam qualquer mudança que quebre o comportamento. É a "sanidade mental" do time.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Como fazer — testando o transform sem depender de Excel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 sacada dos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mocks/fixtures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em vez de depender de arquivos Excel reais (lentos e frágeis), você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cria os dados na mão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dentro do teste: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tests/test_transform.py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pandas as pd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app.pipeline.transform import transform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test_transform_concatena_dataframes():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Arrange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df1 = pd.DataFrame({"col": [1, 2, 3]})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df2 = pd.DataFrame({"col": [4, 5, 6]})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esperado = 6                     # total de linhas após concatenar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Act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resultado = transform([df1, df2])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Assert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assert resultado.shape[0] == esperado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rodar todos os testes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pytest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pytest -v          # modo verboso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Tipos de teste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Unitário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testa uma função isolada (o ideal é ter um para cada função).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Integração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testa o encaixe de várias partes (ex.: extract → transform juntos).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Validação de dados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muito comum em dados — checar nº de colunas, nomes esperados, duplicidade. Vale ter várias validações por dataset.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Para código que consome APIs, dá para testar a biblioteca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requests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verificando o status da resposta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200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= ok,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404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= não encontrado):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requests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test_api_responde_ok():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 = requests.get("https://pokeapi.co/api/v2/pokemon")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assert r.status_code == 200</w:t>
      </w:r>
    </w:p>
    <w:p>
      <w:pPr>
        <w:pBdr>
          <w:left w:val="single" w:color="2E7D5B" w:sz="20" w:space="10"/>
        </w:pBdr>
        <w:shd w:fill="EAF3EC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2E7D5B"/>
          <w:sz w:val="20"/>
          <w:szCs w:val="20"/>
        </w:rPr>
        <w:t xml:space="preserve">POR QUE USAR BIBLIOTECAS PRONTAS: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ninguém deve reescrever o pandas ou o requests do zero — os autores testaram cada método exaustivamente (dá para ver os testes deles no GitHub). Reinventar tudo é garantia de nunca entregar nada.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«escreva testes pytest no padrão Arrange-Act-Assert para a função transform, usando DataFrames criados na mão»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Deixe no CLAUDE.md a regra de ouro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«todo bug vira um teste unitário»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assim o Claude Code cria o teste de regressão junto com a correção.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9 — Padrões de código (PEP 8 e linters)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que é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PEP 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é o guia de estilo oficial do Python (desde 2001): indentação de 4 espaços, convenções de docstring, organização de imports, etc. Ferramentas automatizam a aplicação desse estilo para você não perder tempo debatendo "como se escreve isto".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As ferramentas e o papel de cada uma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black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formatador. Reescreve seu código no padrão, dando a todos "a mesma cara" (não a cara do Fulano ou do Ciclano).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isort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ordena e agrupa imports (primeiro os nativos, depois os externos, com espaçamento padronizado).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flake8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linter: NÃO altera o código, só aponta onde ele foge da PEP 8. Abordagem "eu conserto do meu jeito".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pydocstyle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verifica se todas as funções/módulos têm docstring e se seguem a convenção.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bandit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segurança: varre suas dependências em busca de vulnerabilidades conhecidas.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padrão moderno: Ruff (tudo em um)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Ruff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(também da Astral, em Rust) consolida quase toda essa pilha num único binário absurdamente rápido: ele é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linter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(substitui o flake8),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ordenador de imports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(substitui o isort),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checador de docstrings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(pydocstyle),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formatador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(estilo black) e ainda traz regras de modernização e de segurança. Na prática, hoje a maioria dos projetos troca aquela lista inteira por dois comandos.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uv add --dev ruff        # (ou: poetry add --group dev ruff)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ruff check .             # linter: flake8 + isort + pydocstyle + ...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ruff check --fix .       # corrige automaticamente o que dá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ruff format .            # formatador (substitui o black)</w:t>
      </w:r>
    </w:p>
    <w:p>
      <w:pPr>
        <w:spacing w:after="0" w:before="90"/>
      </w:pPr>
      <w:r>
        <w:rPr>
          <w:rFonts w:ascii="Calibri" w:cs="Calibri" w:eastAsia="Calibri" w:hAnsi="Calibri"/>
          <w:i/>
          <w:iCs/>
          <w:color w:val="556070"/>
          <w:sz w:val="18"/>
          <w:szCs w:val="18"/>
        </w:rPr>
        <w:t xml:space="preserve">Uma config curta ativa, de uma vez, o que antes eram cinco ferramentas.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pyproject.toml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[tool.ruff]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line-length = 88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[tool.ruff.lint]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E=estilo  F=erros  I=imports  D=docstrings  UP=modernização  B=bugs  S=segurança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= ["E", "F", "I", "D", "UP", "B", "S"]</w:t>
      </w:r>
    </w:p>
    <w:p>
      <w:pPr>
        <w:pBdr>
          <w:left w:val="single" w:color="2E7D5B" w:sz="20" w:space="10"/>
        </w:pBdr>
        <w:shd w:fill="EAF3EC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2E7D5B"/>
          <w:sz w:val="20"/>
          <w:szCs w:val="20"/>
        </w:rPr>
        <w:t xml:space="preserve">E o bandit?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as checagens de segurança dele viraram, em boa parte, as regras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do Ruff. Para varredura de vulnerabilidades das dependências (CVEs), ferramentas dedicadas ainda têm seu lugar, mas o grosso do lint de segurança já vem no Ruff.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Por que importa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Padrão de código não é gosto pessoal — é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consenso da comunidade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para que qualquer um se localize em qualquer projeto. O ganho real é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acelerar o onboarding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o novato não precisa adivinhar o estilo de cada um. Você para de gastar energia discutindo maiúscula/minúscula e foca no que importa.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Abordagem clássica (ferramentas separadas)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Vale conhecer o stack tradicional — você vai encontrá-lo em projetos legados e ele ajuda a entender o que o Ruff faz por baixo: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poetry add --group dev black isort flake8 pydocstyle bandit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isort .            # organiza imports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black .            # formata o código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flake8 .           # aponta violações (não corrige)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pydocstyle .       # cobra docstrings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bandit -r app/     # varre vulnerabilidades</w:t>
      </w:r>
    </w:p>
    <w:p>
      <w:pPr>
        <w:pBdr>
          <w:left w:val="single" w:color="C98A00" w:sz="20" w:space="10"/>
        </w:pBdr>
        <w:shd w:fill="FFF7E6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C98A00"/>
          <w:sz w:val="20"/>
          <w:szCs w:val="20"/>
        </w:rPr>
        <w:t xml:space="preserve">CONFLITOS: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algumas ferramentas separadas discordam entre si (o flake8 pode reclamar de algo que o black formatou). Migrar para o Ruff resolve isso de saída, porque linter e formatador são o mesmo projeto. De qualquer forma: escolha uma linha e padronize; não deixe acumular.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«configure o Ruff no pyproject.toml, rode ruff check --fix e ruff format, e me mostre o diff»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Ele ajusta a config, aplica as correções e destaca o que sobrou para você revisar à mão.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10 — Automatize as tarefas (taskipy)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que é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Ninguém decora nem digita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isort . &amp;&amp; black . &amp;&amp; flake8 . &amp;&amp; pytest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o dia inteiro. 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taskipy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deixa você definir "atalhos"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pyproject.toml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e rodar tudo com um comando curto.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Por que importa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Padronização entre projetos. Se toda empresa tem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task format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e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task 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o desenvolvedor chega em qualquer repositório e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não precisa saber quais bibliotecas rodam por baixo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ele só executa o atalho. Menos atrito, mais velocidade.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Como fazer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no pyproject.toml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[tool.taskipy.tasks]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format = "ruff check --fix . &amp;&amp; ruff format ."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lint   = "ruff check . &amp;&amp; ruff format --check ."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test   = "pytest -v"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agora, no terminal (com uv, prefixe com "uv run"):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task format        # ou: uv run task format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task lint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task test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«crie as tasks format/lint/test no pyproject com taskipy, usando ruff e pytest»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Depois, no CLAUDE.md, registre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«sempre rode task format antes de commitar»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e ele passa a fazer isso sozinho a cada alteração.</w:t>
      </w:r>
    </w:p>
    <w:p>
      <w:r>
        <w:br w:type="page"/>
      </w:r>
    </w:p>
    <w:p>
      <w:pPr>
        <w:pStyle w:val="Heading1"/>
        <w:pBdr>
          <w:bottom w:val="single" w:color="0F3D6E" w:sz="10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D6E"/>
          <w:sz w:val="30"/>
          <w:szCs w:val="30"/>
        </w:rPr>
        <w:t xml:space="preserve">Bloco 4 — Documentação viva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11 — Documentação com MkDocs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que é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MkDocs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transforma arquivos Markdown em um site de documentação bonito e navegável. Com o tema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Material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o resultado tem a cara das docs profissionais (é o mesmo usado por projetos como o FastAPI).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Por que importa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Boa documentação impressiona recrutador e, mais importante,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faz o time de negócio e o time técnico se falarem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E há um argumento financeiro concreto: ferramentas como o Confluence cobram por usuário (facilmente centenas de reais por mês numa empresa média) — o MkDocs entrega documentação hospedada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de graça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Como fazer — do zero ao site publicado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poetry add --group dev mkdocs mkdocs-material mkdocstrings[python] pymdown-extensions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mkdocs new .        # cria a pasta docs/ e o mkdocs.yml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mkdocs serve        # sobe o site local em http://127.0.0.1:8000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Configure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mkdocs.yml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(é basicamente um dicionário chave-valor):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mkdocs.yml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site_name: Estrutura Workshop ao Vivo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theme: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material            # ou readthedocs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plugins: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mkdocstrings            # gera doc a partir das docstrings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Os três recursos que impressionam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mkdocstrings — documentação que nasce do código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Em vez de reescrever, você aponta para a função e o plugin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puxa a docstring automaticamente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para dentro da doc. Código e documentação ficam sempre sincronizados — quem altera a função altera a doc no mesmo lugar.</w:t>
      </w:r>
    </w:p>
    <w:p>
      <w:pPr>
        <w:spacing w:after="0" w:before="90"/>
      </w:pPr>
      <w:r>
        <w:rPr>
          <w:rFonts w:ascii="Calibri" w:cs="Calibri" w:eastAsia="Calibri" w:hAnsi="Calibri"/>
          <w:i/>
          <w:iCs/>
          <w:color w:val="556070"/>
          <w:sz w:val="18"/>
          <w:szCs w:val="18"/>
        </w:rPr>
        <w:t xml:space="preserve">Isso renderiza a assinatura e a docstring da função transform na página.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dentro de um arquivo .md em docs/ --&gt;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::: app.pipeline.transform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Mermaid — fluxogramas escrevendo texto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Perfeito para dados: você descreve o fluxo do pipeline em texto e ele vira um diagrama.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```mermaid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graph LR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A[Extract] --&gt; B[Transform] --&gt; C[Load]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```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gh-deploy — publicação gratuita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mkdocs build          # gera o site estático (HTML) na pasta site/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mkdocs gh-deploy      # publica no GitHub Pages, de graça</w:t>
      </w:r>
    </w:p>
    <w:p>
      <w:pPr>
        <w:pBdr>
          <w:left w:val="single" w:color="0F3D6E" w:sz="20" w:space="10"/>
        </w:pBdr>
        <w:shd w:fill="EEF2FB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0F3D6E"/>
          <w:sz w:val="20"/>
          <w:szCs w:val="20"/>
        </w:rPr>
        <w:t xml:space="preserve">MENTALIDADE: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instrutor diz que gasta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mais tempo escrevendo a docstring do que codando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porque, ao documentar, ele é obrigado a pensar entradas, saídas e propósito. Pensar é o trabalho difícil; o código quase se escreve sozinho depois.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«configure o MkDocs Material com mkdocstrings apontando para app/ e crie a página que documenta o pipeline»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Ele conecta as docstrings à doc, gera os diagramas Mermaid do fluxo e sobe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mkdocs serve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para você conferir.</w:t>
      </w:r>
    </w:p>
    <w:p>
      <w:r>
        <w:br w:type="page"/>
      </w:r>
    </w:p>
    <w:p>
      <w:pPr>
        <w:pStyle w:val="Heading1"/>
        <w:pBdr>
          <w:bottom w:val="single" w:color="0F3D6E" w:sz="10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D6E"/>
          <w:sz w:val="30"/>
          <w:szCs w:val="30"/>
        </w:rPr>
        <w:t xml:space="preserve">Bloco 5 — Fluxo e colaboração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Os últimos passos automatizam a qualidade no fluxo de trabalho, para que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código ruim simplesmente não chegue à produção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sem depender de alguém lembrar de rodar cada verificação.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12 — Pre-commit hooks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que é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Um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hook de pre-commit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é um script que roda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antes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de cada commit. Se as verificações falharem, o commit é bloqueado. Assim, ninguém "esquece" de formatar ou testar.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Como fazer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poetry add --group dev pre-commit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crie o arquivo .pre-commit-config.yaml (pegue exemplos em pre-commit.com)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pre-commit install     # instala o hook no git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pre-commit run --all-files   # roda em tudo, sem esperar um commit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.pre-commit-config.yaml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repos: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repo: https://github.com/pre-commit/pre-commit-hooks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rev: v6.0.0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hooks: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id: trailing-whitespace     # remove espaços no fim das linhas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id: check-yaml              # valida arquivos YAML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id: check-added-large-files # barra arquivos gigantes no commit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repo: https://github.com/astral-sh/ruff-pre-commit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rev: v0.16.0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hooks: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id: ruff-check              # linter (rode ANTES do formatador)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args: [--fix]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id: ruff-format             # formatador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repo: https://github.com/astral-sh/uv-pre-commit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rev: 0.11.32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hooks: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id: uv-lock                 # mantém o uv.lock em dia</w:t>
      </w:r>
    </w:p>
    <w:p>
      <w:pPr>
        <w:pBdr>
          <w:left w:val="single" w:color="C98A00" w:sz="20" w:space="10"/>
        </w:pBdr>
        <w:shd w:fill="FFF7E6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C98A00"/>
          <w:sz w:val="20"/>
          <w:szCs w:val="20"/>
        </w:rPr>
        <w:t xml:space="preserve">ESCAPE (com parcimônia):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dá para pular os hooks num aperto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git commit --no-verify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Existe a saída, mas o objetivo é justamente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não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subir código fora do padrão. Use só em emergência.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«adicione o .pre-commit-config.yaml com ruff-check, ruff-format e uv-lock e rode pre-commit install»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Detalhe importante: agentes de IA tendem a recorrer ao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--no-verify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mais do que humanos. Deixe explícito no CLAUDE.md —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«nunca use git commit --no-verify; corrija o que o hook apontar»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para o Claude Code não contornar as travas.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13 — Integração Contínua (CI) com GitHub Actions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O que é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Enquanto o pre-commit roda na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sua máquina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CI (Continuous Integration)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roda no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servidor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de branch para branch. A cada push ou Pull Request, o GitHub sobe uma máquina limpa, instala tudo do zero e roda seus testes. Se falhar, o PR não é aprovado.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Por que importa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É a garantia definitiva de que o projeto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nunca mais quebra o que já funcionava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e de que ele roda numa máquina que não é a sua (a máquina "limpa" da CI expõe qualquer dependência esquecida). A regra de ouro do time: a cada bug corrigido, cria-se um teste unitário para ele. Com o tempo, o projeto fica blindado.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Como fazer</w:t>
      </w:r>
    </w:p>
    <w:p>
      <w:pPr>
        <w:spacing w:after="0" w:before="90"/>
      </w:pPr>
      <w:r>
        <w:rPr>
          <w:rFonts w:ascii="Calibri" w:cs="Calibri" w:eastAsia="Calibri" w:hAnsi="Calibri"/>
          <w:i/>
          <w:iCs/>
          <w:color w:val="556070"/>
          <w:sz w:val="18"/>
          <w:szCs w:val="18"/>
        </w:rPr>
        <w:t xml:space="preserve">Com setup-uv + Ruff, a CI fica rápida: instala Python e dependências e cacheia tudo.</w:t>
      </w:r>
    </w:p>
    <w:p>
      <w:pPr>
        <w:pBdr>
          <w:left w:val="single" w:color="0F3D6E" w:sz="18" w:space="8"/>
        </w:pBdr>
        <w:shd w:fill="F3F4F6" w:color="auto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.github/workflows/ci.yaml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name: CI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on: [push, pull_request]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jobs: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test: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runs-on: ubuntu-latest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steps: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actions/checkout@v4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uses: astral-sh/setup-uv@v8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with: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python-version: "3.11.3"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uv sync                       # instala tudo a partir do uv.lock</w:t>
      </w:r>
    </w:p>
    <w:p>
      <w:pPr>
        <w:pBdr>
          <w:left w:val="single" w:color="0F3D6E" w:sz="18" w:space="8"/>
        </w:pBd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uv run ruff check .           # falha se o estilo estiver fora do padrão</w:t>
      </w:r>
    </w:p>
    <w:p>
      <w:pPr>
        <w:pBdr>
          <w:left w:val="single" w:color="0F3D6E" w:sz="18" w:space="8"/>
        </w:pBdr>
        <w:shd w:fill="F3F4F6" w:color="auto" w:val="clear"/>
        <w:spacing w:after="130" w:before="0" w:line="25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run: uv run pytest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«crie o workflow de CI no GitHub Actions com setup-uv, uv sync, ruff check e pytest»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Ele escreve o YAML; você valida abrindo um PR de teste e vendo o check rodar verde.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Passo 14 — Pull Requests e revisão de código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Pull Request (PR)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é o mecanismo de trazer o código de uma branch para a principal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com revisão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Você pode exigir, por exemplo, aprovação de 2 pessoas do time antes do merge. A CI roda automaticamente no PR.</w:t>
      </w:r>
    </w:p>
    <w:p>
      <w:pPr>
        <w:pBdr>
          <w:left w:val="single" w:color="2E7D5B" w:sz="20" w:space="10"/>
        </w:pBdr>
        <w:shd w:fill="EAF3EC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2E7D5B"/>
          <w:sz w:val="20"/>
          <w:szCs w:val="20"/>
        </w:rPr>
        <w:t xml:space="preserve">O QUE O CI NÃO FAZ: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ele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não substitui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a revisão humana (o tech lead ainda olha a lógica). O que ele faz é garantir que o código só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chegue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ao revisor se já passou no básico — estilo, testes, docstrings. Ninguém perde tempo apontando "faltou lint" na mão.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passo seguinte natural é 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CD (Continuous Delivery/Deployment)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automatizar a publicação (subir um site, atualizar um serviço) quando o código passa. Ele foge do escopo deste guia, mas é a continuação lógica da CI.</w:t>
      </w:r>
    </w:p>
    <w:p>
      <w:pPr>
        <w:pBdr>
          <w:left w:val="single" w:color="5B3E96" w:sz="22" w:space="10"/>
        </w:pBdr>
        <w:shd w:fill="F2EDFB" w:color="auto" w:val="clear"/>
        <w:spacing w:after="15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18"/>
          <w:szCs w:val="18"/>
        </w:rPr>
        <w:t xml:space="preserve">COM O CLAUDE CODE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«abra um PR com título e descrição resumindo estas mudanças»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O Claude Code cria o PR pelo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e a CI roda sozinha nele. A revisão humana continua sendo sua — o agente acelera, não substitui.</w:t>
      </w:r>
    </w:p>
    <w:p>
      <w:r>
        <w:br w:type="page"/>
      </w:r>
    </w:p>
    <w:p>
      <w:pPr>
        <w:pStyle w:val="Heading1"/>
        <w:pBdr>
          <w:bottom w:val="single" w:color="0F3D6E" w:sz="10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D6E"/>
          <w:sz w:val="30"/>
          <w:szCs w:val="30"/>
        </w:rPr>
        <w:t xml:space="preserve">Como aplicar isto em QUALQUER projeto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 tentação depois de ver tudo isso é querer implantar as 12 práticas no primeiro dia.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Não faça isso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O maior erro é 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over-engineering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passar um mês montando estrutura perfeita e não entregar nada. A régua é sempre: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qual dor este passo resolve agora?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Adoção incremental — uma ordem sugerida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Comece pela fundação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(Passos 1–4): versão do Python, ambiente virtual, Git e estrutura de pastas. Isso já elimina metade dos problemas de "na minha máquina funciona".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Modularize e documente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(Passos 5–7) conforme o código cresce.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Adicione testes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(Passo 8) — e a cada bug, um teste novo.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Padronize o estilo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(Passos 9–10) quando mais de uma pessoa toca o código.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Documente de verdade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(Passo 11) quando outras áreas precisam entender o projeto.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Automatize o fluxo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(Passos 12–14) quando o time cresce e a colaboração exige garantias.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Monorepo vs multirepo — não há certo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Colocar tudo num repositório só (monorepo, estilo Google) ou quebrar em vários (multirepo, estilo Facebook)?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Depende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dos padrões do time e do gosto do tech lead. Se centralizar, crie folders como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analise/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dashboard/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pipeline/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Se quebrar, você pode publicar sua pipeline como biblioteca e importá-la de outros projetos. Ambos funcionam; o importante é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ser consistente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A mentalidade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Depois de alguns anos, programar deixa de ser "desenvolver" e passa a ser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sustentar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Você vira eternamente responsável pelo que criou. Se criou tudo bagunçado, daqui a um ano estará refazendo relatório na mão em vez de rodar um comando. Estrutura é o que te liberta para criar coisas novas em vez de apagar incêndios.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 sim: o primeiro projeto assim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vai demorar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Cada ferramenta tem seus detalhes chatos (a PEP 8 reclamando de um ponto no fim da docstring, uma porta 8000 ocupada). Mas isso se aprende resolvendo — e, uma vez aprendido, vira sua vantagem competitiva. Receber um projeto assim estruturado, mesmo de alguém júnior, é raro até em vagas de pleno e sênior.</w:t>
      </w:r>
    </w:p>
    <w:p>
      <w:r>
        <w:br w:type="page"/>
      </w:r>
    </w:p>
    <w:p>
      <w:pPr>
        <w:pStyle w:val="Heading1"/>
        <w:pBdr>
          <w:bottom w:val="single" w:color="0F3D6E" w:sz="10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D6E"/>
          <w:sz w:val="30"/>
          <w:szCs w:val="30"/>
        </w:rPr>
        <w:t xml:space="preserve">Retrofit: aplicar as boas práticas com o Claude Code em projetos que já existem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Raramente você começa do zero. O cenário mais comum é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herdar um repositório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que já roda mas não tem estrutura: sem testes, sem padrão, com dependências soltas e um "na minha máquina funciona" crônico. 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Claude 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a ferramenta de linha de comando da Anthropic — foi feita justamente para esse trabalho de arqueologia + reforma incremental. Abaixo, um fluxo prático.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Passo 0 — Rode um diagnóstico (em Plan Mode)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Abra o terminal na raiz do repositório e rode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claude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Antes de deixá-lo mexer em nada, entre no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Plan Mode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e peça um diagnóstico. O Plan Mode faz o Claude Code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ler o código e devolver um plano sem tocar nos arquivos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</w:t>
      </w:r>
    </w:p>
    <w:p>
      <w:pPr>
        <w:pBdr>
          <w:left w:val="single" w:color="5B3E96" w:sz="20" w:space="10"/>
        </w:pBdr>
        <w:shd w:fill="F2EDFB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5B3E96"/>
          <w:sz w:val="20"/>
          <w:szCs w:val="20"/>
        </w:rPr>
        <w:t xml:space="preserve">PROMPT: 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«Audite este repositório contra o checklist deste guia [cole a lista]. Não altere nada ainda — só me diga o que falta e proponha uma ordem de implementação.»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Passo 1 — Escreva um CLAUDE.md com as regras do projeto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CLAUDE.md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é um arquivo que o Claude Code lê no início de </w:t>
      </w: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1"/>
          <w:szCs w:val="21"/>
        </w:rPr>
        <w:t xml:space="preserve">toda sessão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É onde você grava as convenções para ele não reinventar a cada vez. Rode o comando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/init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para ele gerar um rascunho analisando o repo, e ajuste. Coloque ali, entre outras: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Ambiente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«use uv; nunca instale com pip global».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Padrão de código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«formate com ruff format e rode ruff check --fix antes de commitar».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Testes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«todo bug vira um teste unitário pytest no padrão Arrange-Act-Assert».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Commits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o padrão de mensagem (ex.: Conventional Commits) e commits pequenos.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Regra crítica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«nunca use git commit --no-verify» — agentes de IA pulam hooks mais que humanos, então seja explícito.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Estrutura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onde ficam o código, os testes e a documentação.</w:t>
      </w:r>
    </w:p>
    <w:p>
      <w:pPr>
        <w:pBdr>
          <w:left w:val="single" w:color="C98A00" w:sz="20" w:space="10"/>
        </w:pBdr>
        <w:shd w:fill="FFF7E6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C98A00"/>
          <w:sz w:val="20"/>
          <w:szCs w:val="20"/>
        </w:rPr>
        <w:t xml:space="preserve">DICA: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regras muito específicas ou locais a uma subpasta ficam melhor em arquivos dentro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.claude/rules/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(carregados automaticamente) do que no CLAUDE.md principal, que deve ser curto.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/memory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para ver o que está ativo na sessão.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Passo 2 — Migre uma coisa por vez, cada uma em seu PR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 tentação é pedir "arruma tudo".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Não faça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. Peça mudanças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atômicas e revisáveis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na ordem de adoção incremental — um prompt por branch/PR: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Ambiente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«migre de requirements.txt para uv (pyproject.toml + uv.lock) e valide com uv run pytest».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Padrão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«adicione e configure o Ruff, rode ruff check --fix e ruff format e me mostre o diff».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Testes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«gere testes pytest para as funções de app/pipeline que ainda não têm cobertura».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Docstrings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«adicione docstrings Google-style e type hints nas funções públicas».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Documentação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«configure MkDocs Material + mkdocstrings apontando para app/».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Automação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«adicione pre-commit (ruff + uv-lock) e um workflow de CI com setup-uv e pytest».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Passo 3 — Deixe as travas cuidarem do agente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Depois que pre-commit e CI existem, eles passam a guardar as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próprias mudanças do Claude 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: se ele gerar código fora do padrão ou quebrar um teste, o commit ou o PR trava. É essa rede de segurança que permite delegar com confiança. Ainda assim,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revise sempre o diff e o PR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o Claude Code acelera o trabalho, não substitui o seu julgamento.</w:t>
      </w:r>
    </w:p>
    <w:p>
      <w:pPr>
        <w:pBdr>
          <w:left w:val="single" w:color="C98A00" w:sz="20" w:space="10"/>
        </w:pBdr>
        <w:shd w:fill="FFF7E6" w:color="auto" w:val="clear"/>
        <w:spacing w:after="140" w:before="90" w:line="276"/>
        <w:ind w:left="140" w:right="140"/>
      </w:pPr>
      <w:r>
        <w:rPr>
          <w:rFonts w:ascii="Calibri" w:cs="Calibri" w:eastAsia="Calibri" w:hAnsi="Calibri"/>
          <w:b/>
          <w:bCs/>
          <w:color w:val="C98A00"/>
          <w:sz w:val="20"/>
          <w:szCs w:val="20"/>
        </w:rPr>
        <w:t xml:space="preserve">MENOS É MAIS: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peça diffs pequenos. Um PR gigante gerado por IA é impossível de revisar e vira dívida técnica.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Uma prática por PR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mantém o histórico limpo e a revisão sã — exatamente o que o Passo 14 defende.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Fluxo recomendado, em resumo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claude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na raiz  →  Plan Mode  →  diagnóstico contra o checklist.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19"/>
          <w:szCs w:val="19"/>
          <w:shd w:fill="F3F4F6" w:color="auto" w:val="clear"/>
        </w:rPr>
        <w:t xml:space="preserve">/init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 →  escreva o CLAUDE.md (uv, ruff, pytest, commits, "sem --no-verify").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Uma melhoria por branch/PR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, na ordem incremental acima.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pre-commit + CI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passam a validar tudo automaticamente.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Você revisa cada PR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antes do merge.</w:t>
      </w:r>
    </w:p>
    <w:p>
      <w:r>
        <w:br w:type="page"/>
      </w:r>
    </w:p>
    <w:p>
      <w:pPr>
        <w:pStyle w:val="Heading1"/>
        <w:pBdr>
          <w:bottom w:val="single" w:color="0F3D6E" w:sz="10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D6E"/>
          <w:sz w:val="30"/>
          <w:szCs w:val="30"/>
        </w:rPr>
        <w:t xml:space="preserve">Checklist final do projeto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Use como referência rápida. O objetivo de tudo continua sendo um só: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outra pessoa clona, instala, testa e roda o seu projeto sem te chamar.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Fundação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Versão do Python travada com pyenv ou uv (.python-version)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Ambiente e dependências com Poetry ou uv (pyproject.toml + lock)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Repositório Git com .gitignore e histórico de commits limpo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README explicando o que é e como rodar do zero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CLAUDE.md com as convenções do projeto (uv, ruff, pytest, "sem --no-verify")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Estrutura de pastas: app/ (código), tests/, docs/, data/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Código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Lógica modularizada em funções pequenas com responsabilidade única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Docstrings e type hints em módulos e funções públicas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Pacotes com __init__.py e uso correto do if __name__ == "__main__"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Qualidade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Testes com pytest (unitários + integração), padrão Arrange-Act-Assert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Um teste novo para cada bug corrigido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Padrões de código com Ruff (check + format) — ou o stack black/isort/flake8/pydocstyle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Atalhos de tarefa (taskipy): task format, task lint, task test</w:t>
      </w:r>
    </w:p>
    <w:p>
      <w:pPr>
        <w:pStyle w:val="Heading3"/>
        <w:spacing w:after="70" w:before="17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Documentação e fluxo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Documentação em MkDocs (tema Material, mkdocstrings, Mermaid) publicada com gh-deploy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Pre-commit hooks instalados: ruff-check, ruff-format, uv-lock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CI no GitHub Actions (setup-uv + ruff + pytest) a cada push/PR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0F3D6E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Pull Requests com revisão obrigatória antes do merge</w:t>
      </w:r>
    </w:p>
    <w:p>
      <w:pPr>
        <w:pBdr>
          <w:top w:val="single" w:color="D8DCE3" w:sz="6" w:space="10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556070"/>
          <w:sz w:val="21"/>
          <w:szCs w:val="21"/>
        </w:rPr>
        <w:t xml:space="preserve">Estrutura não é burocracia — é o que permite errar com segurança e criar sem medo.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0F3D6E"/>
      </w:r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F3D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Estruturar um Projeto de Engenharia de Dados</dc:title>
  <dc:creator>Guia de Engenharia de Dados</dc:creator>
  <cp:lastModifiedBy>Un-named</cp:lastModifiedBy>
  <cp:revision>1</cp:revision>
  <dcterms:created xsi:type="dcterms:W3CDTF">2026-07-28T00:25:51.821Z</dcterms:created>
  <dcterms:modified xsi:type="dcterms:W3CDTF">2026-07-28T00:25:51.842Z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