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4A993" w14:textId="77777777" w:rsidR="001628E4" w:rsidRPr="00424992" w:rsidRDefault="001628E4" w:rsidP="001628E4">
      <w:pPr>
        <w:autoSpaceDE w:val="0"/>
        <w:autoSpaceDN w:val="0"/>
        <w:adjustRightInd w:val="0"/>
        <w:rPr>
          <w:rFonts w:ascii="0_U'5C" w:hAnsi="0_U'5C" w:cs="0_U'5C"/>
          <w:i/>
          <w:iCs/>
          <w:sz w:val="19"/>
          <w:szCs w:val="19"/>
          <w:lang w:val="sr-Latn-RS"/>
        </w:rPr>
      </w:pPr>
    </w:p>
    <w:p w14:paraId="0834D7E8" w14:textId="77777777" w:rsidR="001628E4" w:rsidRPr="00424992" w:rsidRDefault="001628E4" w:rsidP="001628E4">
      <w:pPr>
        <w:autoSpaceDE w:val="0"/>
        <w:autoSpaceDN w:val="0"/>
        <w:adjustRightInd w:val="0"/>
        <w:rPr>
          <w:rFonts w:ascii="0_U'5C" w:hAnsi="0_U'5C" w:cs="0_U'5C"/>
          <w:i/>
          <w:iCs/>
          <w:sz w:val="19"/>
          <w:szCs w:val="19"/>
          <w:lang w:val="sr-Latn-RS"/>
        </w:rPr>
      </w:pPr>
    </w:p>
    <w:p w14:paraId="6671D551" w14:textId="77777777" w:rsidR="001628E4" w:rsidRPr="00424992" w:rsidRDefault="001628E4" w:rsidP="001628E4">
      <w:pPr>
        <w:autoSpaceDE w:val="0"/>
        <w:autoSpaceDN w:val="0"/>
        <w:adjustRightInd w:val="0"/>
        <w:rPr>
          <w:rFonts w:ascii="0_U'5C" w:hAnsi="0_U'5C" w:cs="0_U'5C"/>
          <w:i/>
          <w:iCs/>
          <w:sz w:val="19"/>
          <w:szCs w:val="19"/>
          <w:lang w:val="sr-Latn-RS"/>
        </w:rPr>
      </w:pPr>
    </w:p>
    <w:p w14:paraId="0F769011" w14:textId="77777777" w:rsidR="001628E4" w:rsidRPr="00424992" w:rsidRDefault="001628E4" w:rsidP="001628E4">
      <w:pPr>
        <w:autoSpaceDE w:val="0"/>
        <w:autoSpaceDN w:val="0"/>
        <w:adjustRightInd w:val="0"/>
        <w:rPr>
          <w:rFonts w:ascii="0_U'5C" w:hAnsi="0_U'5C" w:cs="0_U'5C"/>
          <w:i/>
          <w:iCs/>
          <w:sz w:val="19"/>
          <w:szCs w:val="19"/>
          <w:lang w:val="sr-Latn-RS"/>
        </w:rPr>
      </w:pPr>
    </w:p>
    <w:p w14:paraId="4E40190C" w14:textId="77777777" w:rsidR="001628E4" w:rsidRPr="00424992" w:rsidRDefault="001628E4" w:rsidP="001628E4">
      <w:pPr>
        <w:autoSpaceDE w:val="0"/>
        <w:autoSpaceDN w:val="0"/>
        <w:adjustRightInd w:val="0"/>
        <w:rPr>
          <w:rFonts w:ascii="0_U'5C" w:hAnsi="0_U'5C" w:cs="0_U'5C"/>
          <w:i/>
          <w:iCs/>
          <w:sz w:val="19"/>
          <w:szCs w:val="19"/>
          <w:lang w:val="sr-Latn-RS"/>
        </w:rPr>
      </w:pPr>
    </w:p>
    <w:p w14:paraId="07FB4C5F" w14:textId="77777777" w:rsidR="001628E4" w:rsidRPr="00424992" w:rsidRDefault="001628E4" w:rsidP="001628E4">
      <w:pPr>
        <w:autoSpaceDE w:val="0"/>
        <w:autoSpaceDN w:val="0"/>
        <w:adjustRightInd w:val="0"/>
        <w:rPr>
          <w:rFonts w:ascii="0_U'5C" w:hAnsi="0_U'5C" w:cs="0_U'5C"/>
          <w:i/>
          <w:iCs/>
          <w:sz w:val="19"/>
          <w:szCs w:val="19"/>
          <w:lang w:val="sr-Latn-RS"/>
        </w:rPr>
      </w:pPr>
    </w:p>
    <w:p w14:paraId="74F6E286" w14:textId="77777777" w:rsidR="001628E4" w:rsidRPr="00424992" w:rsidRDefault="001628E4" w:rsidP="001628E4">
      <w:pPr>
        <w:autoSpaceDE w:val="0"/>
        <w:autoSpaceDN w:val="0"/>
        <w:adjustRightInd w:val="0"/>
        <w:rPr>
          <w:rFonts w:ascii="0_U'5C" w:hAnsi="0_U'5C" w:cs="0_U'5C"/>
          <w:i/>
          <w:iCs/>
          <w:sz w:val="19"/>
          <w:szCs w:val="19"/>
          <w:lang w:val="sr-Latn-RS"/>
        </w:rPr>
      </w:pPr>
    </w:p>
    <w:p w14:paraId="17E7E555" w14:textId="77777777" w:rsidR="001628E4" w:rsidRPr="00424992" w:rsidRDefault="001628E4" w:rsidP="001628E4">
      <w:pPr>
        <w:autoSpaceDE w:val="0"/>
        <w:autoSpaceDN w:val="0"/>
        <w:adjustRightInd w:val="0"/>
        <w:rPr>
          <w:rFonts w:ascii="0_U'5C" w:hAnsi="0_U'5C" w:cs="0_U'5C"/>
          <w:i/>
          <w:iCs/>
          <w:sz w:val="19"/>
          <w:szCs w:val="19"/>
          <w:lang w:val="sr-Latn-RS"/>
        </w:rPr>
      </w:pPr>
    </w:p>
    <w:p w14:paraId="125D60B8" w14:textId="77777777" w:rsidR="001628E4" w:rsidRPr="00424992" w:rsidRDefault="001628E4" w:rsidP="001628E4">
      <w:pPr>
        <w:autoSpaceDE w:val="0"/>
        <w:autoSpaceDN w:val="0"/>
        <w:adjustRightInd w:val="0"/>
        <w:rPr>
          <w:rFonts w:ascii="0_U'5C" w:hAnsi="0_U'5C" w:cs="0_U'5C"/>
          <w:i/>
          <w:iCs/>
          <w:sz w:val="19"/>
          <w:szCs w:val="19"/>
          <w:lang w:val="sr-Latn-RS"/>
        </w:rPr>
      </w:pPr>
    </w:p>
    <w:p w14:paraId="6FE43739" w14:textId="77777777" w:rsidR="001628E4" w:rsidRPr="00424992" w:rsidRDefault="001628E4" w:rsidP="001628E4">
      <w:pPr>
        <w:autoSpaceDE w:val="0"/>
        <w:autoSpaceDN w:val="0"/>
        <w:adjustRightInd w:val="0"/>
        <w:rPr>
          <w:rFonts w:ascii="0_U'5C" w:hAnsi="0_U'5C" w:cs="0_U'5C"/>
          <w:i/>
          <w:iCs/>
          <w:sz w:val="19"/>
          <w:szCs w:val="19"/>
          <w:lang w:val="sr-Latn-RS"/>
        </w:rPr>
      </w:pPr>
    </w:p>
    <w:p w14:paraId="036037F2" w14:textId="77777777" w:rsidR="001628E4" w:rsidRPr="00424992" w:rsidRDefault="001628E4" w:rsidP="001628E4">
      <w:pPr>
        <w:autoSpaceDE w:val="0"/>
        <w:autoSpaceDN w:val="0"/>
        <w:adjustRightInd w:val="0"/>
        <w:rPr>
          <w:rFonts w:ascii="0_U'5C" w:hAnsi="0_U'5C" w:cs="0_U'5C"/>
          <w:i/>
          <w:iCs/>
          <w:sz w:val="19"/>
          <w:szCs w:val="19"/>
          <w:lang w:val="sr-Latn-RS"/>
        </w:rPr>
      </w:pPr>
    </w:p>
    <w:p w14:paraId="055C5E26" w14:textId="77777777" w:rsidR="001628E4" w:rsidRPr="00424992" w:rsidRDefault="001628E4" w:rsidP="001628E4">
      <w:pPr>
        <w:autoSpaceDE w:val="0"/>
        <w:autoSpaceDN w:val="0"/>
        <w:adjustRightInd w:val="0"/>
        <w:jc w:val="center"/>
        <w:rPr>
          <w:rFonts w:ascii="Times New Roman" w:hAnsi="Times New Roman" w:cs="Times New Roman"/>
          <w:sz w:val="36"/>
          <w:szCs w:val="36"/>
          <w:lang w:val="sr-Latn-RS"/>
        </w:rPr>
      </w:pPr>
    </w:p>
    <w:p w14:paraId="361A4A89" w14:textId="07993927" w:rsidR="001628E4" w:rsidRPr="00424992" w:rsidRDefault="001628E4" w:rsidP="001628E4">
      <w:pPr>
        <w:autoSpaceDE w:val="0"/>
        <w:autoSpaceDN w:val="0"/>
        <w:adjustRightInd w:val="0"/>
        <w:jc w:val="center"/>
        <w:rPr>
          <w:rFonts w:ascii="Times New Roman" w:hAnsi="Times New Roman" w:cs="Times New Roman"/>
          <w:sz w:val="36"/>
          <w:szCs w:val="36"/>
          <w:lang w:val="sr-Latn-RS"/>
        </w:rPr>
      </w:pPr>
      <w:r w:rsidRPr="00424992">
        <w:rPr>
          <w:rFonts w:ascii="Times New Roman" w:hAnsi="Times New Roman" w:cs="Times New Roman"/>
          <w:noProof/>
          <w:sz w:val="36"/>
          <w:szCs w:val="36"/>
          <w:lang w:val="sr-Latn-RS"/>
        </w:rPr>
        <w:drawing>
          <wp:inline distT="0" distB="0" distL="0" distR="0" wp14:anchorId="1C3248AA" wp14:editId="773EF0BF">
            <wp:extent cx="3380196" cy="3831275"/>
            <wp:effectExtent l="0" t="0" r="0" b="4445"/>
            <wp:docPr id="1" name="Picture 1" descr="Algae-based Biof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gae-based Biofuel"/>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3380196" cy="3831275"/>
                    </a:xfrm>
                    <a:prstGeom prst="rect">
                      <a:avLst/>
                    </a:prstGeom>
                  </pic:spPr>
                </pic:pic>
              </a:graphicData>
            </a:graphic>
          </wp:inline>
        </w:drawing>
      </w:r>
    </w:p>
    <w:p w14:paraId="00CBAD8F" w14:textId="77777777" w:rsidR="001628E4" w:rsidRPr="00424992" w:rsidRDefault="001628E4" w:rsidP="001628E4">
      <w:pPr>
        <w:autoSpaceDE w:val="0"/>
        <w:autoSpaceDN w:val="0"/>
        <w:adjustRightInd w:val="0"/>
        <w:jc w:val="center"/>
        <w:rPr>
          <w:rFonts w:ascii="Times New Roman" w:hAnsi="Times New Roman" w:cs="Times New Roman"/>
          <w:sz w:val="36"/>
          <w:szCs w:val="36"/>
          <w:lang w:val="sr-Latn-RS"/>
        </w:rPr>
      </w:pPr>
    </w:p>
    <w:p w14:paraId="196EB4E0" w14:textId="427F6AD1" w:rsidR="001628E4" w:rsidRPr="00424992" w:rsidRDefault="00215B00" w:rsidP="00215B00">
      <w:pPr>
        <w:pStyle w:val="Heading1"/>
        <w:jc w:val="center"/>
        <w:rPr>
          <w:rFonts w:ascii="Times New Roman" w:hAnsi="Times New Roman" w:cs="Times New Roman"/>
          <w:color w:val="auto"/>
          <w:lang w:val="sr-Latn-RS"/>
        </w:rPr>
      </w:pPr>
      <w:r w:rsidRPr="00424992">
        <w:rPr>
          <w:rFonts w:ascii="Times New Roman" w:hAnsi="Times New Roman" w:cs="Times New Roman"/>
          <w:color w:val="auto"/>
          <w:lang w:val="sr-Latn-RS"/>
        </w:rPr>
        <w:t>2.3  ANALIZA POSTOJEĆIH KVALIFKACIJA NA TRŽIŠTU ZELENIH ENERGIJA I PREDLOG NOVIH KOMP</w:t>
      </w:r>
      <w:r w:rsidR="00560C76" w:rsidRPr="00424992">
        <w:rPr>
          <w:rFonts w:ascii="Times New Roman" w:hAnsi="Times New Roman" w:cs="Times New Roman"/>
          <w:color w:val="auto"/>
          <w:lang w:val="sr-Latn-RS"/>
        </w:rPr>
        <w:t>E</w:t>
      </w:r>
      <w:r w:rsidRPr="00424992">
        <w:rPr>
          <w:rFonts w:ascii="Times New Roman" w:hAnsi="Times New Roman" w:cs="Times New Roman"/>
          <w:color w:val="auto"/>
          <w:lang w:val="sr-Latn-RS"/>
        </w:rPr>
        <w:t>TENCIJA</w:t>
      </w:r>
    </w:p>
    <w:p w14:paraId="4BF07EE3" w14:textId="4FB70A1A" w:rsidR="00424992" w:rsidRPr="00424992" w:rsidRDefault="00424992" w:rsidP="001628E4">
      <w:pPr>
        <w:autoSpaceDE w:val="0"/>
        <w:autoSpaceDN w:val="0"/>
        <w:adjustRightInd w:val="0"/>
        <w:jc w:val="center"/>
        <w:rPr>
          <w:rFonts w:ascii="Times New Roman" w:hAnsi="Times New Roman" w:cs="Times New Roman"/>
          <w:sz w:val="36"/>
          <w:szCs w:val="36"/>
          <w:lang w:val="sr-Latn-RS"/>
        </w:rPr>
      </w:pPr>
      <w:r w:rsidRPr="00424992">
        <w:rPr>
          <w:rFonts w:ascii="Times New Roman" w:hAnsi="Times New Roman" w:cs="Times New Roman"/>
          <w:sz w:val="36"/>
          <w:szCs w:val="36"/>
          <w:lang w:val="sr-Latn-RS"/>
        </w:rPr>
        <w:br w:type="page"/>
      </w:r>
    </w:p>
    <w:p w14:paraId="3AB9FD22" w14:textId="77777777" w:rsidR="000D1060" w:rsidRPr="00424992" w:rsidRDefault="000D1060" w:rsidP="000D1060">
      <w:pPr>
        <w:autoSpaceDE w:val="0"/>
        <w:autoSpaceDN w:val="0"/>
        <w:adjustRightInd w:val="0"/>
        <w:spacing w:line="360" w:lineRule="auto"/>
        <w:jc w:val="both"/>
        <w:rPr>
          <w:rFonts w:ascii="Times New Roman" w:hAnsi="Times New Roman" w:cs="Times New Roman"/>
          <w:lang w:val="sr-Latn-RS"/>
        </w:rPr>
      </w:pPr>
    </w:p>
    <w:p w14:paraId="46649A5B" w14:textId="77777777" w:rsidR="000D1060" w:rsidRPr="00424992" w:rsidRDefault="000D1060" w:rsidP="000D1060">
      <w:pPr>
        <w:autoSpaceDE w:val="0"/>
        <w:autoSpaceDN w:val="0"/>
        <w:adjustRightInd w:val="0"/>
        <w:spacing w:line="360" w:lineRule="auto"/>
        <w:jc w:val="both"/>
        <w:rPr>
          <w:rFonts w:ascii="Times New Roman" w:hAnsi="Times New Roman" w:cs="Times New Roman"/>
          <w:lang w:val="sr-Latn-RS"/>
        </w:rPr>
      </w:pPr>
    </w:p>
    <w:p w14:paraId="11B4C464" w14:textId="3B1D4683" w:rsidR="001628E4" w:rsidRPr="00424992" w:rsidRDefault="001628E4" w:rsidP="000D1060">
      <w:pPr>
        <w:autoSpaceDE w:val="0"/>
        <w:autoSpaceDN w:val="0"/>
        <w:adjustRightInd w:val="0"/>
        <w:spacing w:line="360" w:lineRule="auto"/>
        <w:ind w:firstLine="720"/>
        <w:jc w:val="both"/>
        <w:rPr>
          <w:rFonts w:ascii="Times New Roman" w:hAnsi="Times New Roman" w:cs="Times New Roman"/>
          <w:lang w:val="sr-Latn-RS"/>
        </w:rPr>
      </w:pPr>
      <w:r w:rsidRPr="00424992">
        <w:rPr>
          <w:rFonts w:ascii="Times New Roman" w:hAnsi="Times New Roman" w:cs="Times New Roman"/>
          <w:lang w:val="sr-Latn-RS"/>
        </w:rPr>
        <w:t xml:space="preserve">Aktuelna </w:t>
      </w:r>
      <w:r w:rsidR="00AE5976" w:rsidRPr="00424992">
        <w:rPr>
          <w:rFonts w:ascii="Times New Roman" w:hAnsi="Times New Roman" w:cs="Times New Roman"/>
          <w:lang w:val="sr-Latn-RS"/>
        </w:rPr>
        <w:t>energetska</w:t>
      </w:r>
      <w:r w:rsidRPr="00424992">
        <w:rPr>
          <w:rFonts w:ascii="Times New Roman" w:hAnsi="Times New Roman" w:cs="Times New Roman"/>
          <w:lang w:val="sr-Latn-RS"/>
        </w:rPr>
        <w:t xml:space="preserve"> kriza, zavisnost zemalja Zapadnog Balkana od uvoza energenata, neodgovorno trošenje postojećih energetskih resursa, kao i nedovoljno korišćenje potencijala obnovljivih izvora energije u regionu, znak je za aktivizam </w:t>
      </w:r>
      <w:r w:rsidR="00AE5976" w:rsidRPr="00424992">
        <w:rPr>
          <w:rFonts w:ascii="Times New Roman" w:hAnsi="Times New Roman" w:cs="Times New Roman"/>
          <w:lang w:val="sr-Latn-RS"/>
        </w:rPr>
        <w:t>visokoobrazovanih</w:t>
      </w:r>
      <w:r w:rsidRPr="00424992">
        <w:rPr>
          <w:rFonts w:ascii="Times New Roman" w:hAnsi="Times New Roman" w:cs="Times New Roman"/>
          <w:lang w:val="sr-Latn-RS"/>
        </w:rPr>
        <w:t xml:space="preserve"> ustanova. Jedna od misija visokog obrazovanje, jeste pokretanja društveno ekonomskih i privrednih procesa. Digitalizacija energetskog sektora jeste jedan od takvih procesa. Razvojem seta potrebnih </w:t>
      </w:r>
      <w:r w:rsidR="00AE5976" w:rsidRPr="00424992">
        <w:rPr>
          <w:rFonts w:ascii="Times New Roman" w:hAnsi="Times New Roman" w:cs="Times New Roman"/>
          <w:lang w:val="sr-Latn-RS"/>
        </w:rPr>
        <w:t>kompetencija</w:t>
      </w:r>
      <w:r w:rsidRPr="00424992">
        <w:rPr>
          <w:rFonts w:ascii="Times New Roman" w:hAnsi="Times New Roman" w:cs="Times New Roman"/>
          <w:lang w:val="sr-Latn-RS"/>
        </w:rPr>
        <w:t xml:space="preserve"> u okviru programa zaštite životne sredine, pojačaće se kvalitet i raznovrsnost stručnog kadra koji može da odgovori znanjem na izazove klimatskih promena. </w:t>
      </w:r>
      <w:r w:rsidR="00F943C7" w:rsidRPr="00424992">
        <w:rPr>
          <w:rFonts w:ascii="Times New Roman" w:hAnsi="Times New Roman" w:cs="Times New Roman"/>
          <w:lang w:val="sr-Latn-RS"/>
        </w:rPr>
        <w:t xml:space="preserve">Uz brz razvoj tehnologije i povećanje potrebe za održivim </w:t>
      </w:r>
      <w:r w:rsidR="00AE5976" w:rsidRPr="00424992">
        <w:rPr>
          <w:rFonts w:ascii="Times New Roman" w:hAnsi="Times New Roman" w:cs="Times New Roman"/>
          <w:lang w:val="sr-Latn-RS"/>
        </w:rPr>
        <w:t>rešenjima</w:t>
      </w:r>
      <w:r w:rsidR="00F943C7" w:rsidRPr="00424992">
        <w:rPr>
          <w:rFonts w:ascii="Times New Roman" w:hAnsi="Times New Roman" w:cs="Times New Roman"/>
          <w:lang w:val="sr-Latn-RS"/>
        </w:rPr>
        <w:t xml:space="preserve"> u energetici, digitalne kompetencije postaju ključne za napredak u oblasti zelene energije. Evo devet digitalnih kompetencija koje su posebno važne u ovoj oblasti:</w:t>
      </w:r>
    </w:p>
    <w:p w14:paraId="338E8618" w14:textId="6612A411" w:rsidR="001628E4" w:rsidRPr="00424992" w:rsidRDefault="001628E4" w:rsidP="000D1060">
      <w:pPr>
        <w:autoSpaceDE w:val="0"/>
        <w:autoSpaceDN w:val="0"/>
        <w:adjustRightInd w:val="0"/>
        <w:spacing w:line="360" w:lineRule="auto"/>
        <w:ind w:firstLine="720"/>
        <w:jc w:val="both"/>
        <w:rPr>
          <w:rFonts w:ascii="Times New Roman" w:hAnsi="Times New Roman" w:cs="Times New Roman"/>
          <w:lang w:val="sr-Latn-RS"/>
        </w:rPr>
      </w:pPr>
      <w:r w:rsidRPr="00424992">
        <w:rPr>
          <w:rFonts w:ascii="Times New Roman" w:hAnsi="Times New Roman" w:cs="Times New Roman"/>
          <w:lang w:val="sr-Latn-RS"/>
        </w:rPr>
        <w:t xml:space="preserve">Pregled kurikuluma koji se realizuju na ustanovama visokog obrazovanja iz oblasti zelene energije, na prostoru Zapadnog Balkana, jasno ukazuje da postojeći sadržaji, zahtevaju stalna unapređenja koja trebaju da prate socijalne, ekonomske i tehnološke trendove. Najveći deo ovih kurikuluma akreditovan je u užim oblastima elektrotehnike i računarstva, mašinskog inženjerstva i </w:t>
      </w:r>
      <w:r w:rsidR="00AE5976" w:rsidRPr="00424992">
        <w:rPr>
          <w:rFonts w:ascii="Times New Roman" w:hAnsi="Times New Roman" w:cs="Times New Roman"/>
          <w:lang w:val="sr-Latn-RS"/>
        </w:rPr>
        <w:t>zaštitite</w:t>
      </w:r>
      <w:r w:rsidRPr="00424992">
        <w:rPr>
          <w:rFonts w:ascii="Times New Roman" w:hAnsi="Times New Roman" w:cs="Times New Roman"/>
          <w:lang w:val="sr-Latn-RS"/>
        </w:rPr>
        <w:t xml:space="preserve"> životne sredine. Postojeće kvalifikacije uglavnom pokrivaju opšte kompetencije bazirane na ciljevima i ishodima koji nisu usaglašeni sa velikim brojem dokumenata poput </w:t>
      </w:r>
      <w:r w:rsidRPr="00AE5976">
        <w:rPr>
          <w:rFonts w:ascii="Times New Roman" w:hAnsi="Times New Roman" w:cs="Times New Roman"/>
        </w:rPr>
        <w:t>European Green Deal, Green Agenda for Western Balkan</w:t>
      </w:r>
      <w:r w:rsidRPr="00424992">
        <w:rPr>
          <w:rFonts w:ascii="Times New Roman" w:hAnsi="Times New Roman" w:cs="Times New Roman"/>
          <w:lang w:val="sr-Latn-RS"/>
        </w:rPr>
        <w:t xml:space="preserve">, Klimatskim i energetskim ciljevima do 2030, kao i brojnim drugim dokumentima. Ono što je zajedničko, za sve ove dokumente jeste težnja ka stvaranju uslova energetske nezavisnosti kroz racionalno korišćenje postojećih resursa, podizanje nivoa energetske efikasnosti industrijskih procesa i u domaćinstvima, kao i okretanje ka obnovljivim izvorima energije, odnosno potpuna okrenutost ka konkurentnoj nisko karbonskoj industriji, stabilnosti ulaganja i sigurnosti snabdevanja energijom. </w:t>
      </w:r>
    </w:p>
    <w:p w14:paraId="2458F4CC" w14:textId="77777777" w:rsidR="00D67275" w:rsidRPr="00424992" w:rsidRDefault="001628E4" w:rsidP="00D334A4">
      <w:pPr>
        <w:autoSpaceDE w:val="0"/>
        <w:autoSpaceDN w:val="0"/>
        <w:adjustRightInd w:val="0"/>
        <w:spacing w:line="360" w:lineRule="auto"/>
        <w:ind w:firstLine="720"/>
        <w:jc w:val="both"/>
        <w:rPr>
          <w:rFonts w:ascii="Times New Roman" w:hAnsi="Times New Roman" w:cs="Times New Roman"/>
          <w:lang w:val="sr-Latn-RS"/>
        </w:rPr>
      </w:pPr>
      <w:r w:rsidRPr="00424992">
        <w:rPr>
          <w:rFonts w:ascii="Times New Roman" w:hAnsi="Times New Roman" w:cs="Times New Roman"/>
          <w:lang w:val="sr-Latn-RS"/>
        </w:rPr>
        <w:t xml:space="preserve">Ova očekivanja su postavljena u realne okvire jer su rađena na bazi primene i dostupnosti novih tehnologija poput VR, AI, </w:t>
      </w:r>
      <w:r w:rsidRPr="00AE5976">
        <w:rPr>
          <w:rFonts w:ascii="Times New Roman" w:hAnsi="Times New Roman" w:cs="Times New Roman"/>
        </w:rPr>
        <w:t>Blockchain</w:t>
      </w:r>
      <w:r w:rsidRPr="00424992">
        <w:rPr>
          <w:rFonts w:ascii="Times New Roman" w:hAnsi="Times New Roman" w:cs="Times New Roman"/>
          <w:lang w:val="sr-Latn-RS"/>
        </w:rPr>
        <w:t xml:space="preserve"> tehnologija, IOT, </w:t>
      </w:r>
      <w:r w:rsidRPr="00AE5976">
        <w:rPr>
          <w:rFonts w:ascii="Times New Roman" w:hAnsi="Times New Roman" w:cs="Times New Roman"/>
        </w:rPr>
        <w:t>Cloud</w:t>
      </w:r>
      <w:r w:rsidRPr="00424992">
        <w:rPr>
          <w:rFonts w:ascii="Times New Roman" w:hAnsi="Times New Roman" w:cs="Times New Roman"/>
          <w:lang w:val="sr-Latn-RS"/>
        </w:rPr>
        <w:t xml:space="preserve">-a, distribuiranih baza, bespilotnih letilica i sl. Sa druge strane, zemlje zapadnog Balkana i bivše Jugoslavije, u svom nasleđu nose velike probleme koji se odnose na procesnu energetsku efikasnost. Takođe potencijali u pogledu primene obnovljivih izvora energije su ogromni, a njihov iskorišćenost je jako mala. Ako uz ovo dodamo i ukupno stanje energetskih sistema, dobija se kompletna slika o opštem stanju u globalnom energetskom sektoru, za koje se </w:t>
      </w:r>
      <w:proofErr w:type="spellStart"/>
      <w:r w:rsidRPr="00424992">
        <w:rPr>
          <w:rFonts w:ascii="Times New Roman" w:hAnsi="Times New Roman" w:cs="Times New Roman"/>
          <w:lang w:val="sr-Latn-RS"/>
        </w:rPr>
        <w:t>se</w:t>
      </w:r>
      <w:proofErr w:type="spellEnd"/>
      <w:r w:rsidRPr="00424992">
        <w:rPr>
          <w:rFonts w:ascii="Times New Roman" w:hAnsi="Times New Roman" w:cs="Times New Roman"/>
          <w:lang w:val="sr-Latn-RS"/>
        </w:rPr>
        <w:t xml:space="preserve"> može konstatovati da je neodrživo. </w:t>
      </w:r>
    </w:p>
    <w:p w14:paraId="52293893" w14:textId="77777777" w:rsidR="00D334A4" w:rsidRPr="00424992" w:rsidRDefault="001628E4" w:rsidP="00D334A4">
      <w:pPr>
        <w:autoSpaceDE w:val="0"/>
        <w:autoSpaceDN w:val="0"/>
        <w:adjustRightInd w:val="0"/>
        <w:spacing w:line="360" w:lineRule="auto"/>
        <w:ind w:firstLine="720"/>
        <w:jc w:val="both"/>
        <w:rPr>
          <w:rFonts w:ascii="Times New Roman" w:hAnsi="Times New Roman" w:cs="Times New Roman"/>
          <w:lang w:val="sr-Latn-RS"/>
        </w:rPr>
      </w:pPr>
      <w:r w:rsidRPr="00424992">
        <w:rPr>
          <w:rFonts w:ascii="Times New Roman" w:hAnsi="Times New Roman" w:cs="Times New Roman"/>
          <w:lang w:val="sr-Latn-RS"/>
        </w:rPr>
        <w:lastRenderedPageBreak/>
        <w:t xml:space="preserve">Za razvoj novih tzv. zelenih veština i kompetencija u širokom sektoru energetike potrebno je razvijati uslove za pravovremeni pristup informacijama u realnom vremenu kroz </w:t>
      </w:r>
    </w:p>
    <w:p w14:paraId="077027FB" w14:textId="742CFC09" w:rsidR="001628E4" w:rsidRPr="00424992" w:rsidRDefault="001628E4" w:rsidP="00F943C7">
      <w:pPr>
        <w:autoSpaceDE w:val="0"/>
        <w:autoSpaceDN w:val="0"/>
        <w:adjustRightInd w:val="0"/>
        <w:spacing w:line="360" w:lineRule="auto"/>
        <w:jc w:val="both"/>
        <w:rPr>
          <w:rFonts w:ascii="Times New Roman" w:hAnsi="Times New Roman" w:cs="Times New Roman"/>
          <w:lang w:val="sr-Latn-RS"/>
        </w:rPr>
      </w:pPr>
      <w:r w:rsidRPr="00424992">
        <w:rPr>
          <w:rFonts w:ascii="Times New Roman" w:hAnsi="Times New Roman" w:cs="Times New Roman"/>
          <w:lang w:val="sr-Latn-RS"/>
        </w:rPr>
        <w:t>njihovu razmenu i praktičnu primenu. Zahvaljujući upotrebi novih tehnologija, nastavni sadržaji biće dostupni studentima profesionalcima uvek i svuda, u različitim oblicima, omogućavajući im na taj</w:t>
      </w:r>
      <w:r w:rsidR="00AE5976">
        <w:rPr>
          <w:rFonts w:ascii="Times New Roman" w:hAnsi="Times New Roman" w:cs="Times New Roman"/>
          <w:lang w:val="sr-Latn-RS"/>
        </w:rPr>
        <w:t xml:space="preserve"> </w:t>
      </w:r>
      <w:r w:rsidRPr="00424992">
        <w:rPr>
          <w:rFonts w:ascii="Times New Roman" w:hAnsi="Times New Roman" w:cs="Times New Roman"/>
          <w:lang w:val="sr-Latn-RS"/>
        </w:rPr>
        <w:t>način neometanu i konstantnu saradnju. Kako praksa pokazuje, obrazovanje i tehnologija se sve više prepliću. Sistem visokog obrazovanja u ovim zemljama je uspešno prošao reformu sa adminstrativnog gledišta ali inertnost u praćenju trendova, stručna rasprava zasnovana na činjenicama kao i otvorenost ka inovacija je na jako niskom nivou. To jeste i jedan od razloga zašto u postojeće kvalifikacije u visokom obrazovanju u oblasti upravljanja energetskim procesima, primeni obnovljivih izvora energije, razvoju energetskih sistema ne odgovaraju trenutnim zahtevima tržišta.</w:t>
      </w:r>
    </w:p>
    <w:p w14:paraId="504A73F4" w14:textId="534F403D" w:rsidR="001628E4" w:rsidRPr="00424992" w:rsidRDefault="001628E4" w:rsidP="000D1060">
      <w:pPr>
        <w:autoSpaceDE w:val="0"/>
        <w:autoSpaceDN w:val="0"/>
        <w:adjustRightInd w:val="0"/>
        <w:spacing w:line="360" w:lineRule="auto"/>
        <w:jc w:val="both"/>
        <w:rPr>
          <w:rFonts w:ascii="Times New Roman" w:hAnsi="Times New Roman" w:cs="Times New Roman"/>
          <w:lang w:val="sr-Latn-RS"/>
        </w:rPr>
      </w:pPr>
    </w:p>
    <w:p w14:paraId="6B7C02F2" w14:textId="79AE31A8" w:rsidR="001628E4" w:rsidRPr="00424992" w:rsidRDefault="001628E4" w:rsidP="000D1060">
      <w:pPr>
        <w:autoSpaceDE w:val="0"/>
        <w:autoSpaceDN w:val="0"/>
        <w:adjustRightInd w:val="0"/>
        <w:spacing w:line="360" w:lineRule="auto"/>
        <w:rPr>
          <w:rFonts w:ascii="Times New Roman" w:hAnsi="Times New Roman" w:cs="Times New Roman"/>
          <w:lang w:val="sr-Latn-RS"/>
        </w:rPr>
      </w:pPr>
      <w:r w:rsidRPr="00424992">
        <w:rPr>
          <w:rFonts w:ascii="Times New Roman" w:hAnsi="Times New Roman" w:cs="Times New Roman"/>
          <w:lang w:val="sr-Latn-RS"/>
        </w:rPr>
        <w:t xml:space="preserve">Da bi se </w:t>
      </w:r>
      <w:r w:rsidR="00AE5976" w:rsidRPr="00424992">
        <w:rPr>
          <w:rFonts w:ascii="Times New Roman" w:hAnsi="Times New Roman" w:cs="Times New Roman"/>
          <w:lang w:val="sr-Latn-RS"/>
        </w:rPr>
        <w:t>ostvario</w:t>
      </w:r>
      <w:r w:rsidRPr="00424992">
        <w:rPr>
          <w:rFonts w:ascii="Times New Roman" w:hAnsi="Times New Roman" w:cs="Times New Roman"/>
          <w:lang w:val="sr-Latn-RS"/>
        </w:rPr>
        <w:t xml:space="preserve"> potpuni obuhvat definisanog problema definisani su okviri unapređenja </w:t>
      </w:r>
      <w:r w:rsidR="00AE5976" w:rsidRPr="00424992">
        <w:rPr>
          <w:rFonts w:ascii="Times New Roman" w:hAnsi="Times New Roman" w:cs="Times New Roman"/>
          <w:lang w:val="sr-Latn-RS"/>
        </w:rPr>
        <w:t>kvalifikacije</w:t>
      </w:r>
      <w:r w:rsidRPr="00424992">
        <w:rPr>
          <w:rFonts w:ascii="Times New Roman" w:hAnsi="Times New Roman" w:cs="Times New Roman"/>
          <w:lang w:val="sr-Latn-RS"/>
        </w:rPr>
        <w:t xml:space="preserve"> kroz sledeće</w:t>
      </w:r>
      <w:r w:rsidR="00BC0A1D" w:rsidRPr="00424992">
        <w:rPr>
          <w:rFonts w:ascii="Times New Roman" w:hAnsi="Times New Roman" w:cs="Times New Roman"/>
          <w:lang w:val="sr-Latn-RS"/>
        </w:rPr>
        <w:t xml:space="preserve"> </w:t>
      </w:r>
      <w:r w:rsidRPr="00424992">
        <w:rPr>
          <w:rFonts w:ascii="Times New Roman" w:hAnsi="Times New Roman" w:cs="Times New Roman"/>
          <w:lang w:val="sr-Latn-RS"/>
        </w:rPr>
        <w:t>oblasti:</w:t>
      </w:r>
    </w:p>
    <w:p w14:paraId="0F638D61" w14:textId="77777777" w:rsidR="00BC0A1D" w:rsidRPr="00424992" w:rsidRDefault="00BC0A1D" w:rsidP="000D1060">
      <w:pPr>
        <w:autoSpaceDE w:val="0"/>
        <w:autoSpaceDN w:val="0"/>
        <w:adjustRightInd w:val="0"/>
        <w:spacing w:line="360" w:lineRule="auto"/>
        <w:rPr>
          <w:rFonts w:ascii="Times New Roman" w:hAnsi="Times New Roman" w:cs="Times New Roman"/>
          <w:lang w:val="sr-Latn-RS"/>
        </w:rPr>
      </w:pPr>
    </w:p>
    <w:p w14:paraId="0BDB56CA" w14:textId="38AF54DD" w:rsidR="00AE5976" w:rsidRPr="00AE5976" w:rsidRDefault="001628E4" w:rsidP="00AE5976">
      <w:pPr>
        <w:pStyle w:val="ListParagraph"/>
        <w:numPr>
          <w:ilvl w:val="0"/>
          <w:numId w:val="6"/>
        </w:numPr>
        <w:autoSpaceDE w:val="0"/>
        <w:autoSpaceDN w:val="0"/>
        <w:adjustRightInd w:val="0"/>
        <w:spacing w:line="360" w:lineRule="auto"/>
        <w:rPr>
          <w:rFonts w:ascii="Times New Roman" w:hAnsi="Times New Roman" w:cs="Times New Roman"/>
          <w:lang w:val="sr-Latn-RS"/>
        </w:rPr>
      </w:pPr>
      <w:r w:rsidRPr="00AE5976">
        <w:rPr>
          <w:rFonts w:ascii="Times New Roman" w:hAnsi="Times New Roman" w:cs="Times New Roman"/>
          <w:lang w:val="sr-Latn-RS"/>
        </w:rPr>
        <w:t>energetska efikasnost u industriji</w:t>
      </w:r>
    </w:p>
    <w:p w14:paraId="394E9472" w14:textId="6731F8A7" w:rsidR="001628E4" w:rsidRPr="00AE5976" w:rsidRDefault="001628E4" w:rsidP="00AE5976">
      <w:pPr>
        <w:pStyle w:val="ListParagraph"/>
        <w:numPr>
          <w:ilvl w:val="0"/>
          <w:numId w:val="6"/>
        </w:numPr>
        <w:autoSpaceDE w:val="0"/>
        <w:autoSpaceDN w:val="0"/>
        <w:adjustRightInd w:val="0"/>
        <w:spacing w:line="360" w:lineRule="auto"/>
        <w:rPr>
          <w:rFonts w:ascii="Times New Roman" w:hAnsi="Times New Roman" w:cs="Times New Roman"/>
          <w:lang w:val="sr-Latn-RS"/>
        </w:rPr>
      </w:pPr>
      <w:r w:rsidRPr="00AE5976">
        <w:rPr>
          <w:rFonts w:ascii="Times New Roman" w:hAnsi="Times New Roman" w:cs="Times New Roman"/>
          <w:lang w:val="sr-Latn-RS"/>
        </w:rPr>
        <w:t>primena obnovljivih izvora energije</w:t>
      </w:r>
    </w:p>
    <w:p w14:paraId="16A1ABB0" w14:textId="3872F80B" w:rsidR="001628E4" w:rsidRPr="00AE5976" w:rsidRDefault="001628E4" w:rsidP="00AE5976">
      <w:pPr>
        <w:pStyle w:val="ListParagraph"/>
        <w:numPr>
          <w:ilvl w:val="0"/>
          <w:numId w:val="6"/>
        </w:numPr>
        <w:autoSpaceDE w:val="0"/>
        <w:autoSpaceDN w:val="0"/>
        <w:adjustRightInd w:val="0"/>
        <w:spacing w:line="360" w:lineRule="auto"/>
        <w:rPr>
          <w:rFonts w:ascii="Times New Roman" w:hAnsi="Times New Roman" w:cs="Times New Roman"/>
          <w:lang w:val="sr-Latn-RS"/>
        </w:rPr>
      </w:pPr>
      <w:r w:rsidRPr="00AE5976">
        <w:rPr>
          <w:rFonts w:ascii="Times New Roman" w:hAnsi="Times New Roman" w:cs="Times New Roman"/>
          <w:lang w:val="sr-Latn-RS"/>
        </w:rPr>
        <w:t>uticaj energije na životnu sredinu</w:t>
      </w:r>
    </w:p>
    <w:p w14:paraId="53444359" w14:textId="2AD6D33B" w:rsidR="001628E4" w:rsidRPr="00AE5976" w:rsidRDefault="00AE5976" w:rsidP="00AE5976">
      <w:pPr>
        <w:pStyle w:val="ListParagraph"/>
        <w:numPr>
          <w:ilvl w:val="0"/>
          <w:numId w:val="6"/>
        </w:numPr>
        <w:autoSpaceDE w:val="0"/>
        <w:autoSpaceDN w:val="0"/>
        <w:adjustRightInd w:val="0"/>
        <w:spacing w:line="360" w:lineRule="auto"/>
        <w:rPr>
          <w:rFonts w:ascii="Times New Roman" w:hAnsi="Times New Roman" w:cs="Times New Roman"/>
          <w:lang w:val="sr-Latn-RS"/>
        </w:rPr>
      </w:pPr>
      <w:r w:rsidRPr="00AE5976">
        <w:rPr>
          <w:rFonts w:ascii="Times New Roman" w:hAnsi="Times New Roman" w:cs="Times New Roman"/>
          <w:lang w:val="sr-Latn-RS"/>
        </w:rPr>
        <w:t>diversifikacija</w:t>
      </w:r>
      <w:r w:rsidR="001628E4" w:rsidRPr="00AE5976">
        <w:rPr>
          <w:rFonts w:ascii="Times New Roman" w:hAnsi="Times New Roman" w:cs="Times New Roman"/>
          <w:lang w:val="sr-Latn-RS"/>
        </w:rPr>
        <w:t xml:space="preserve"> energetskih izvora</w:t>
      </w:r>
    </w:p>
    <w:p w14:paraId="578B1E80" w14:textId="77777777" w:rsidR="001628E4" w:rsidRPr="00424992" w:rsidRDefault="001628E4" w:rsidP="000D1060">
      <w:pPr>
        <w:autoSpaceDE w:val="0"/>
        <w:autoSpaceDN w:val="0"/>
        <w:adjustRightInd w:val="0"/>
        <w:spacing w:line="360" w:lineRule="auto"/>
        <w:jc w:val="both"/>
        <w:rPr>
          <w:rFonts w:ascii="Times New Roman" w:hAnsi="Times New Roman" w:cs="Times New Roman"/>
          <w:lang w:val="sr-Latn-RS"/>
        </w:rPr>
      </w:pPr>
    </w:p>
    <w:p w14:paraId="7CD880F3" w14:textId="5F8F2F63" w:rsidR="001628E4" w:rsidRPr="00424992" w:rsidRDefault="001628E4" w:rsidP="000D1060">
      <w:pPr>
        <w:autoSpaceDE w:val="0"/>
        <w:autoSpaceDN w:val="0"/>
        <w:adjustRightInd w:val="0"/>
        <w:spacing w:line="360" w:lineRule="auto"/>
        <w:jc w:val="both"/>
        <w:rPr>
          <w:rFonts w:ascii="Times New Roman" w:hAnsi="Times New Roman" w:cs="Times New Roman"/>
          <w:lang w:val="sr-Latn-RS"/>
        </w:rPr>
      </w:pPr>
      <w:r w:rsidRPr="00424992">
        <w:rPr>
          <w:rFonts w:ascii="Times New Roman" w:hAnsi="Times New Roman" w:cs="Times New Roman"/>
          <w:lang w:val="sr-Latn-RS"/>
        </w:rPr>
        <w:t>Dalji pravac unapre</w:t>
      </w:r>
      <w:r w:rsidR="00AE5976">
        <w:rPr>
          <w:rFonts w:ascii="Times New Roman" w:hAnsi="Times New Roman" w:cs="Times New Roman"/>
          <w:lang w:val="sr-Latn-RS"/>
        </w:rPr>
        <w:t>đe</w:t>
      </w:r>
      <w:r w:rsidRPr="00424992">
        <w:rPr>
          <w:rFonts w:ascii="Times New Roman" w:hAnsi="Times New Roman" w:cs="Times New Roman"/>
          <w:lang w:val="sr-Latn-RS"/>
        </w:rPr>
        <w:t>n</w:t>
      </w:r>
      <w:r w:rsidR="00AE5976">
        <w:rPr>
          <w:rFonts w:ascii="Times New Roman" w:hAnsi="Times New Roman" w:cs="Times New Roman"/>
          <w:lang w:val="sr-Latn-RS"/>
        </w:rPr>
        <w:t>j</w:t>
      </w:r>
      <w:r w:rsidRPr="00424992">
        <w:rPr>
          <w:rFonts w:ascii="Times New Roman" w:hAnsi="Times New Roman" w:cs="Times New Roman"/>
          <w:lang w:val="sr-Latn-RS"/>
        </w:rPr>
        <w:t>a kompetencije odnose se na procese digitalizacije u gore navedenim oblastima</w:t>
      </w:r>
    </w:p>
    <w:p w14:paraId="76587F54" w14:textId="77777777" w:rsidR="001628E4" w:rsidRPr="00424992" w:rsidRDefault="001628E4" w:rsidP="000D1060">
      <w:pPr>
        <w:autoSpaceDE w:val="0"/>
        <w:autoSpaceDN w:val="0"/>
        <w:adjustRightInd w:val="0"/>
        <w:spacing w:line="360" w:lineRule="auto"/>
        <w:rPr>
          <w:rFonts w:ascii="0_U'5C" w:hAnsi="0_U'5C" w:cs="0_U'5C"/>
          <w:i/>
          <w:iCs/>
          <w:sz w:val="19"/>
          <w:szCs w:val="19"/>
          <w:lang w:val="sr-Latn-RS"/>
        </w:rPr>
      </w:pPr>
    </w:p>
    <w:p w14:paraId="67DEDF83" w14:textId="2E700E8E" w:rsidR="001628E4" w:rsidRPr="00424992" w:rsidRDefault="001628E4" w:rsidP="00DC38A2">
      <w:pPr>
        <w:autoSpaceDE w:val="0"/>
        <w:autoSpaceDN w:val="0"/>
        <w:adjustRightInd w:val="0"/>
        <w:spacing w:line="360" w:lineRule="auto"/>
        <w:ind w:firstLine="720"/>
        <w:jc w:val="both"/>
        <w:rPr>
          <w:rFonts w:ascii="Times New Roman" w:hAnsi="Times New Roman" w:cs="Times New Roman"/>
          <w:lang w:val="sr-Latn-RS"/>
        </w:rPr>
      </w:pPr>
      <w:r w:rsidRPr="00424992">
        <w:rPr>
          <w:rFonts w:ascii="Times New Roman" w:hAnsi="Times New Roman" w:cs="Times New Roman"/>
          <w:lang w:val="sr-Latn-RS"/>
        </w:rPr>
        <w:t>Novi inženjeri, sa postojećim znanjima iz oblasti zaštite životne sredine unapre</w:t>
      </w:r>
      <w:r w:rsidR="00AE5976">
        <w:rPr>
          <w:rFonts w:ascii="Times New Roman" w:hAnsi="Times New Roman" w:cs="Times New Roman"/>
          <w:lang w:val="sr-Latn-RS"/>
        </w:rPr>
        <w:t>đ</w:t>
      </w:r>
      <w:r w:rsidRPr="00424992">
        <w:rPr>
          <w:rFonts w:ascii="Times New Roman" w:hAnsi="Times New Roman" w:cs="Times New Roman"/>
          <w:lang w:val="sr-Latn-RS"/>
        </w:rPr>
        <w:t xml:space="preserve">ena sa zelenim </w:t>
      </w:r>
      <w:r w:rsidR="00AE5976" w:rsidRPr="00424992">
        <w:rPr>
          <w:rFonts w:ascii="Times New Roman" w:hAnsi="Times New Roman" w:cs="Times New Roman"/>
          <w:lang w:val="sr-Latn-RS"/>
        </w:rPr>
        <w:t>energetskim</w:t>
      </w:r>
      <w:r w:rsidRPr="00424992">
        <w:rPr>
          <w:rFonts w:ascii="Times New Roman" w:hAnsi="Times New Roman" w:cs="Times New Roman"/>
          <w:lang w:val="sr-Latn-RS"/>
        </w:rPr>
        <w:t xml:space="preserve"> </w:t>
      </w:r>
      <w:r w:rsidR="00AE5976" w:rsidRPr="00424992">
        <w:rPr>
          <w:rFonts w:ascii="Times New Roman" w:hAnsi="Times New Roman" w:cs="Times New Roman"/>
          <w:lang w:val="sr-Latn-RS"/>
        </w:rPr>
        <w:t>znanjima</w:t>
      </w:r>
      <w:r w:rsidRPr="00424992">
        <w:rPr>
          <w:rFonts w:ascii="Times New Roman" w:hAnsi="Times New Roman" w:cs="Times New Roman"/>
          <w:lang w:val="sr-Latn-RS"/>
        </w:rPr>
        <w:t xml:space="preserve"> predstavljaće odličnu podršku efikasnoj energetskoj tranziciji društva. Nove digitalne tehnologije u okviru nastavnih sadržaja poput IOT-a, </w:t>
      </w:r>
      <w:proofErr w:type="spellStart"/>
      <w:r w:rsidRPr="00AE5976">
        <w:rPr>
          <w:rFonts w:ascii="Times New Roman" w:hAnsi="Times New Roman" w:cs="Times New Roman"/>
          <w:lang w:val="sr-Latn-RS"/>
        </w:rPr>
        <w:t>Cloud</w:t>
      </w:r>
      <w:proofErr w:type="spellEnd"/>
      <w:r w:rsidR="00AE5976" w:rsidRPr="00AE5976">
        <w:rPr>
          <w:rFonts w:ascii="Times New Roman" w:hAnsi="Times New Roman" w:cs="Times New Roman"/>
          <w:lang w:val="sr-Latn-RS"/>
        </w:rPr>
        <w:t>-</w:t>
      </w:r>
      <w:r w:rsidRPr="00424992">
        <w:rPr>
          <w:rFonts w:ascii="Times New Roman" w:hAnsi="Times New Roman" w:cs="Times New Roman"/>
          <w:lang w:val="sr-Latn-RS"/>
        </w:rPr>
        <w:t xml:space="preserve">a, </w:t>
      </w:r>
      <w:r w:rsidRPr="00AE5976">
        <w:rPr>
          <w:rFonts w:ascii="Times New Roman" w:hAnsi="Times New Roman" w:cs="Times New Roman"/>
        </w:rPr>
        <w:t>Blockchain</w:t>
      </w:r>
      <w:r w:rsidRPr="00424992">
        <w:rPr>
          <w:rFonts w:ascii="Times New Roman" w:hAnsi="Times New Roman" w:cs="Times New Roman"/>
          <w:lang w:val="sr-Latn-RS"/>
        </w:rPr>
        <w:t xml:space="preserve">, AI, VR, jesu jedno od glavnih opredeljenja. Na ovaj način  biće omogućen jednostavan pristup informacijama, efikasna i brza razmena informacija, decentralizovanu </w:t>
      </w:r>
      <w:r w:rsidR="00AE5976" w:rsidRPr="00424992">
        <w:rPr>
          <w:rFonts w:ascii="Times New Roman" w:hAnsi="Times New Roman" w:cs="Times New Roman"/>
          <w:lang w:val="sr-Latn-RS"/>
        </w:rPr>
        <w:t>saradnju</w:t>
      </w:r>
      <w:r w:rsidRPr="00424992">
        <w:rPr>
          <w:rFonts w:ascii="Times New Roman" w:hAnsi="Times New Roman" w:cs="Times New Roman"/>
          <w:lang w:val="sr-Latn-RS"/>
        </w:rPr>
        <w:t xml:space="preserve"> i masovnu </w:t>
      </w:r>
      <w:r w:rsidR="00AE5976" w:rsidRPr="00424992">
        <w:rPr>
          <w:rFonts w:ascii="Times New Roman" w:hAnsi="Times New Roman" w:cs="Times New Roman"/>
          <w:lang w:val="sr-Latn-RS"/>
        </w:rPr>
        <w:t>upotrebu</w:t>
      </w:r>
      <w:r w:rsidRPr="00424992">
        <w:rPr>
          <w:rFonts w:ascii="Times New Roman" w:hAnsi="Times New Roman" w:cs="Times New Roman"/>
          <w:lang w:val="sr-Latn-RS"/>
        </w:rPr>
        <w:t xml:space="preserve"> podataka. Dalje, stvoriće se uslovi da se ustanove visokog obrazovanja aktivnije uključe u proces digitalizacije energetskog </w:t>
      </w:r>
      <w:r w:rsidR="00AE5976" w:rsidRPr="00424992">
        <w:rPr>
          <w:rFonts w:ascii="Times New Roman" w:hAnsi="Times New Roman" w:cs="Times New Roman"/>
          <w:lang w:val="sr-Latn-RS"/>
        </w:rPr>
        <w:t>sektora</w:t>
      </w:r>
      <w:r w:rsidRPr="00424992">
        <w:rPr>
          <w:rFonts w:ascii="Times New Roman" w:hAnsi="Times New Roman" w:cs="Times New Roman"/>
          <w:lang w:val="sr-Latn-RS"/>
        </w:rPr>
        <w:t xml:space="preserve"> u širokom </w:t>
      </w:r>
      <w:r w:rsidR="00AE5976" w:rsidRPr="00424992">
        <w:rPr>
          <w:rFonts w:ascii="Times New Roman" w:hAnsi="Times New Roman" w:cs="Times New Roman"/>
          <w:lang w:val="sr-Latn-RS"/>
        </w:rPr>
        <w:t>spektaru</w:t>
      </w:r>
      <w:r w:rsidRPr="00424992">
        <w:rPr>
          <w:rFonts w:ascii="Times New Roman" w:hAnsi="Times New Roman" w:cs="Times New Roman"/>
          <w:lang w:val="sr-Latn-RS"/>
        </w:rPr>
        <w:t xml:space="preserve"> njegovih oblasti i da pruže svoj puni doprinos ostvarivanu </w:t>
      </w:r>
      <w:r w:rsidR="00AE5976" w:rsidRPr="00424992">
        <w:rPr>
          <w:rFonts w:ascii="Times New Roman" w:hAnsi="Times New Roman" w:cs="Times New Roman"/>
          <w:lang w:val="sr-Latn-RS"/>
        </w:rPr>
        <w:t>ciljeva</w:t>
      </w:r>
      <w:r w:rsidRPr="00424992">
        <w:rPr>
          <w:rFonts w:ascii="Times New Roman" w:hAnsi="Times New Roman" w:cs="Times New Roman"/>
          <w:lang w:val="sr-Latn-RS"/>
        </w:rPr>
        <w:t xml:space="preserve"> gore već spomenutih dokumenta. U </w:t>
      </w:r>
      <w:r w:rsidR="00AE5976" w:rsidRPr="00424992">
        <w:rPr>
          <w:rFonts w:ascii="Times New Roman" w:hAnsi="Times New Roman" w:cs="Times New Roman"/>
          <w:lang w:val="sr-Latn-RS"/>
        </w:rPr>
        <w:t>principu</w:t>
      </w:r>
      <w:r w:rsidRPr="00424992">
        <w:rPr>
          <w:rFonts w:ascii="Times New Roman" w:hAnsi="Times New Roman" w:cs="Times New Roman"/>
          <w:lang w:val="sr-Latn-RS"/>
        </w:rPr>
        <w:t xml:space="preserve">, realizacijom projekta, stvoriće se uslov da se unapredi stanje i podrži neophodan proces digitalizacije energetskog sektora, kroz unapređenje postojećih </w:t>
      </w:r>
      <w:r w:rsidRPr="00424992">
        <w:rPr>
          <w:rFonts w:ascii="Times New Roman" w:hAnsi="Times New Roman" w:cs="Times New Roman"/>
          <w:lang w:val="sr-Latn-RS"/>
        </w:rPr>
        <w:lastRenderedPageBreak/>
        <w:t xml:space="preserve">akreditovanih </w:t>
      </w:r>
      <w:r w:rsidR="007333F3" w:rsidRPr="00424992">
        <w:rPr>
          <w:rFonts w:ascii="Times New Roman" w:hAnsi="Times New Roman" w:cs="Times New Roman"/>
          <w:lang w:val="sr-Latn-RS"/>
        </w:rPr>
        <w:t>studijskih</w:t>
      </w:r>
      <w:r w:rsidRPr="00424992">
        <w:rPr>
          <w:rFonts w:ascii="Times New Roman" w:hAnsi="Times New Roman" w:cs="Times New Roman"/>
          <w:lang w:val="sr-Latn-RS"/>
        </w:rPr>
        <w:t xml:space="preserve"> programa, stvaranjem kvalitetnijih stručnjaka. Ovo poslednje, u končanom rezultiraće, profesionalnijim i odgovornijim upravljanjem </w:t>
      </w:r>
      <w:r w:rsidR="007333F3" w:rsidRPr="00424992">
        <w:rPr>
          <w:rFonts w:ascii="Times New Roman" w:hAnsi="Times New Roman" w:cs="Times New Roman"/>
          <w:lang w:val="sr-Latn-RS"/>
        </w:rPr>
        <w:t>energetskim</w:t>
      </w:r>
      <w:r w:rsidRPr="00424992">
        <w:rPr>
          <w:rFonts w:ascii="Times New Roman" w:hAnsi="Times New Roman" w:cs="Times New Roman"/>
          <w:lang w:val="sr-Latn-RS"/>
        </w:rPr>
        <w:t xml:space="preserve"> </w:t>
      </w:r>
      <w:r w:rsidR="007333F3" w:rsidRPr="00424992">
        <w:rPr>
          <w:rFonts w:ascii="Times New Roman" w:hAnsi="Times New Roman" w:cs="Times New Roman"/>
          <w:lang w:val="sr-Latn-RS"/>
        </w:rPr>
        <w:t>resursima</w:t>
      </w:r>
      <w:r w:rsidRPr="00424992">
        <w:rPr>
          <w:rFonts w:ascii="Times New Roman" w:hAnsi="Times New Roman" w:cs="Times New Roman"/>
          <w:lang w:val="sr-Latn-RS"/>
        </w:rPr>
        <w:t xml:space="preserve">, daće doprinos energetskoj </w:t>
      </w:r>
      <w:r w:rsidR="007333F3" w:rsidRPr="00424992">
        <w:rPr>
          <w:rFonts w:ascii="Times New Roman" w:hAnsi="Times New Roman" w:cs="Times New Roman"/>
          <w:lang w:val="sr-Latn-RS"/>
        </w:rPr>
        <w:t>tranziciji</w:t>
      </w:r>
      <w:r w:rsidRPr="00424992">
        <w:rPr>
          <w:rFonts w:ascii="Times New Roman" w:hAnsi="Times New Roman" w:cs="Times New Roman"/>
          <w:lang w:val="sr-Latn-RS"/>
        </w:rPr>
        <w:t xml:space="preserve"> sektora ka upotrebi </w:t>
      </w:r>
      <w:r w:rsidR="007333F3" w:rsidRPr="00424992">
        <w:rPr>
          <w:rFonts w:ascii="Times New Roman" w:hAnsi="Times New Roman" w:cs="Times New Roman"/>
          <w:lang w:val="sr-Latn-RS"/>
        </w:rPr>
        <w:t>obnovljivih</w:t>
      </w:r>
      <w:r w:rsidRPr="00424992">
        <w:rPr>
          <w:rFonts w:ascii="Times New Roman" w:hAnsi="Times New Roman" w:cs="Times New Roman"/>
          <w:lang w:val="sr-Latn-RS"/>
        </w:rPr>
        <w:t xml:space="preserve"> izvora energije, što treba da smanji energetsku zavisnost sve tri države, posredno i ostalih država u regionu od uvoza energenata. </w:t>
      </w:r>
    </w:p>
    <w:p w14:paraId="5E233563" w14:textId="39795BAD" w:rsidR="003D7222" w:rsidRPr="00424992" w:rsidRDefault="003D7222" w:rsidP="003D7222">
      <w:pPr>
        <w:spacing w:line="360" w:lineRule="auto"/>
        <w:jc w:val="both"/>
        <w:rPr>
          <w:rFonts w:ascii="Segoe UI" w:eastAsia="Times New Roman" w:hAnsi="Segoe UI" w:cs="Segoe UI"/>
          <w:color w:val="000000"/>
          <w:sz w:val="27"/>
          <w:szCs w:val="27"/>
          <w:lang w:val="sr-Latn-RS"/>
        </w:rPr>
      </w:pPr>
      <w:r w:rsidRPr="00424992">
        <w:rPr>
          <w:rFonts w:ascii="Times New Roman" w:eastAsia="Times New Roman" w:hAnsi="Times New Roman" w:cs="Times New Roman"/>
          <w:color w:val="000000"/>
          <w:lang w:val="sr-Latn-RS"/>
        </w:rPr>
        <w:t>Nakon sprovedenih analiza kao ključne izdvajaju se sledeće kom</w:t>
      </w:r>
      <w:r w:rsidR="000B4D22" w:rsidRPr="00424992">
        <w:rPr>
          <w:rFonts w:ascii="Times New Roman" w:eastAsia="Times New Roman" w:hAnsi="Times New Roman" w:cs="Times New Roman"/>
          <w:color w:val="000000"/>
          <w:lang w:val="sr-Latn-RS"/>
        </w:rPr>
        <w:t>pe</w:t>
      </w:r>
      <w:r w:rsidRPr="00424992">
        <w:rPr>
          <w:rFonts w:ascii="Times New Roman" w:eastAsia="Times New Roman" w:hAnsi="Times New Roman" w:cs="Times New Roman"/>
          <w:color w:val="000000"/>
          <w:lang w:val="sr-Latn-RS"/>
        </w:rPr>
        <w:t>tencije:</w:t>
      </w:r>
      <w:r w:rsidRPr="00424992">
        <w:rPr>
          <w:rFonts w:ascii="Segoe UI" w:eastAsia="Times New Roman" w:hAnsi="Segoe UI" w:cs="Segoe UI"/>
          <w:color w:val="000000"/>
          <w:sz w:val="27"/>
          <w:szCs w:val="27"/>
          <w:lang w:val="sr-Latn-RS"/>
        </w:rPr>
        <w:t xml:space="preserve"> </w:t>
      </w:r>
    </w:p>
    <w:p w14:paraId="04D20C81" w14:textId="42FD85B5" w:rsidR="003D7222" w:rsidRPr="00424992" w:rsidRDefault="003D7222" w:rsidP="00360129">
      <w:pPr>
        <w:pStyle w:val="ListParagraph"/>
        <w:numPr>
          <w:ilvl w:val="0"/>
          <w:numId w:val="2"/>
        </w:numPr>
        <w:spacing w:line="360" w:lineRule="auto"/>
        <w:jc w:val="both"/>
        <w:rPr>
          <w:rFonts w:ascii="Times New Roman" w:hAnsi="Times New Roman" w:cs="Times New Roman"/>
          <w:lang w:val="sr-Latn-RS"/>
        </w:rPr>
      </w:pPr>
      <w:r w:rsidRPr="00424992">
        <w:rPr>
          <w:rFonts w:ascii="Times New Roman" w:hAnsi="Times New Roman" w:cs="Times New Roman"/>
          <w:lang w:val="sr-Latn-RS"/>
        </w:rPr>
        <w:t xml:space="preserve">Analitika podataka za praćenje performansi sistema treba da obezbedi mogućnost analiziranja velike količine podataka omogućava bolje praćenje i optimizaciju performansi zelenih energetskih sistema, kao što su solarne ili </w:t>
      </w:r>
      <w:proofErr w:type="spellStart"/>
      <w:r w:rsidR="007333F3" w:rsidRPr="00424992">
        <w:rPr>
          <w:rFonts w:ascii="Times New Roman" w:hAnsi="Times New Roman" w:cs="Times New Roman"/>
          <w:lang w:val="sr-Latn-RS"/>
        </w:rPr>
        <w:t>vetroelektran</w:t>
      </w:r>
      <w:r w:rsidR="007333F3">
        <w:rPr>
          <w:rFonts w:ascii="Times New Roman" w:hAnsi="Times New Roman" w:cs="Times New Roman"/>
          <w:lang w:val="sr-Latn-RS"/>
        </w:rPr>
        <w:t>e</w:t>
      </w:r>
      <w:proofErr w:type="spellEnd"/>
      <w:r w:rsidRPr="00424992">
        <w:rPr>
          <w:rFonts w:ascii="Times New Roman" w:hAnsi="Times New Roman" w:cs="Times New Roman"/>
          <w:lang w:val="sr-Latn-RS"/>
        </w:rPr>
        <w:t>.</w:t>
      </w:r>
    </w:p>
    <w:p w14:paraId="093674E7" w14:textId="12FF414E" w:rsidR="003D7222" w:rsidRPr="00424992" w:rsidRDefault="003D7222" w:rsidP="00360129">
      <w:pPr>
        <w:pStyle w:val="ListParagraph"/>
        <w:numPr>
          <w:ilvl w:val="0"/>
          <w:numId w:val="2"/>
        </w:numPr>
        <w:spacing w:line="360" w:lineRule="auto"/>
        <w:jc w:val="both"/>
        <w:rPr>
          <w:rFonts w:ascii="Times New Roman" w:hAnsi="Times New Roman" w:cs="Times New Roman"/>
          <w:lang w:val="sr-Latn-RS"/>
        </w:rPr>
      </w:pPr>
      <w:r w:rsidRPr="00424992">
        <w:rPr>
          <w:rFonts w:ascii="Times New Roman" w:hAnsi="Times New Roman" w:cs="Times New Roman"/>
          <w:lang w:val="sr-Latn-RS"/>
        </w:rPr>
        <w:t>Internet stvari (</w:t>
      </w:r>
      <w:proofErr w:type="spellStart"/>
      <w:r w:rsidRPr="00424992">
        <w:rPr>
          <w:rFonts w:ascii="Times New Roman" w:hAnsi="Times New Roman" w:cs="Times New Roman"/>
          <w:lang w:val="sr-Latn-RS"/>
        </w:rPr>
        <w:t>IoT</w:t>
      </w:r>
      <w:proofErr w:type="spellEnd"/>
      <w:r w:rsidRPr="00424992">
        <w:rPr>
          <w:rFonts w:ascii="Times New Roman" w:hAnsi="Times New Roman" w:cs="Times New Roman"/>
          <w:lang w:val="sr-Latn-RS"/>
        </w:rPr>
        <w:t>) za praćenje i kontrolu energetskih uređaja</w:t>
      </w:r>
      <w:r w:rsidR="007333F3">
        <w:rPr>
          <w:rFonts w:ascii="Times New Roman" w:hAnsi="Times New Roman" w:cs="Times New Roman"/>
          <w:lang w:val="sr-Latn-RS"/>
        </w:rPr>
        <w:t xml:space="preserve"> </w:t>
      </w:r>
      <w:r w:rsidR="00360129" w:rsidRPr="00424992">
        <w:rPr>
          <w:rFonts w:ascii="Times New Roman" w:hAnsi="Times New Roman" w:cs="Times New Roman"/>
          <w:lang w:val="sr-Latn-RS"/>
        </w:rPr>
        <w:t>treba da</w:t>
      </w:r>
      <w:r w:rsidRPr="00424992">
        <w:rPr>
          <w:rFonts w:ascii="Times New Roman" w:hAnsi="Times New Roman" w:cs="Times New Roman"/>
          <w:lang w:val="sr-Latn-RS"/>
        </w:rPr>
        <w:t xml:space="preserve"> omoguć</w:t>
      </w:r>
      <w:r w:rsidR="00360129" w:rsidRPr="00424992">
        <w:rPr>
          <w:rFonts w:ascii="Times New Roman" w:hAnsi="Times New Roman" w:cs="Times New Roman"/>
          <w:lang w:val="sr-Latn-RS"/>
        </w:rPr>
        <w:t>e</w:t>
      </w:r>
      <w:r w:rsidRPr="00424992">
        <w:rPr>
          <w:rFonts w:ascii="Times New Roman" w:hAnsi="Times New Roman" w:cs="Times New Roman"/>
          <w:lang w:val="sr-Latn-RS"/>
        </w:rPr>
        <w:t xml:space="preserve"> povezivanje i upravljanje različitim energetskim uređajima, što može poboljšati energetsku efikasnost i smanjiti potrošnju.</w:t>
      </w:r>
    </w:p>
    <w:p w14:paraId="092F72B3" w14:textId="65A6B3F1" w:rsidR="003D7222" w:rsidRPr="00424992" w:rsidRDefault="003D7222" w:rsidP="00360129">
      <w:pPr>
        <w:pStyle w:val="ListParagraph"/>
        <w:numPr>
          <w:ilvl w:val="0"/>
          <w:numId w:val="2"/>
        </w:numPr>
        <w:spacing w:line="360" w:lineRule="auto"/>
        <w:jc w:val="both"/>
        <w:rPr>
          <w:rFonts w:ascii="Times New Roman" w:hAnsi="Times New Roman" w:cs="Times New Roman"/>
          <w:lang w:val="sr-Latn-RS"/>
        </w:rPr>
      </w:pPr>
      <w:r w:rsidRPr="00424992">
        <w:rPr>
          <w:rFonts w:ascii="Times New Roman" w:hAnsi="Times New Roman" w:cs="Times New Roman"/>
          <w:lang w:val="sr-Latn-RS"/>
        </w:rPr>
        <w:t>Veštačka inteligencija za optimizaciju</w:t>
      </w:r>
      <w:r w:rsidR="00360129" w:rsidRPr="00424992">
        <w:rPr>
          <w:rFonts w:ascii="Times New Roman" w:hAnsi="Times New Roman" w:cs="Times New Roman"/>
          <w:lang w:val="sr-Latn-RS"/>
        </w:rPr>
        <w:t xml:space="preserve"> </w:t>
      </w:r>
      <w:r w:rsidRPr="00424992">
        <w:rPr>
          <w:rFonts w:ascii="Times New Roman" w:hAnsi="Times New Roman" w:cs="Times New Roman"/>
          <w:lang w:val="sr-Latn-RS"/>
        </w:rPr>
        <w:t>energetskih sistema, prilagođavanje proizvodnje prema potražnji i predviđanje potencijalnih problema.</w:t>
      </w:r>
    </w:p>
    <w:p w14:paraId="7C4FFA04" w14:textId="77777777" w:rsidR="003D7222" w:rsidRPr="00424992" w:rsidRDefault="003D7222" w:rsidP="00360129">
      <w:pPr>
        <w:pStyle w:val="ListParagraph"/>
        <w:numPr>
          <w:ilvl w:val="0"/>
          <w:numId w:val="2"/>
        </w:numPr>
        <w:spacing w:line="360" w:lineRule="auto"/>
        <w:jc w:val="both"/>
        <w:rPr>
          <w:rFonts w:ascii="Times New Roman" w:hAnsi="Times New Roman" w:cs="Times New Roman"/>
          <w:lang w:val="sr-Latn-RS"/>
        </w:rPr>
      </w:pPr>
      <w:r w:rsidRPr="007333F3">
        <w:rPr>
          <w:rFonts w:ascii="Times New Roman" w:hAnsi="Times New Roman" w:cs="Times New Roman"/>
        </w:rPr>
        <w:t>Blockchain</w:t>
      </w:r>
      <w:r w:rsidRPr="00424992">
        <w:rPr>
          <w:rFonts w:ascii="Times New Roman" w:hAnsi="Times New Roman" w:cs="Times New Roman"/>
          <w:lang w:val="sr-Latn-RS"/>
        </w:rPr>
        <w:t xml:space="preserve"> za upravljanje transakcijama i distribuirane energetske mreže: </w:t>
      </w:r>
      <w:proofErr w:type="spellStart"/>
      <w:r w:rsidRPr="00424992">
        <w:rPr>
          <w:rFonts w:ascii="Times New Roman" w:hAnsi="Times New Roman" w:cs="Times New Roman"/>
          <w:lang w:val="sr-Latn-RS"/>
        </w:rPr>
        <w:t>Blockchain</w:t>
      </w:r>
      <w:proofErr w:type="spellEnd"/>
      <w:r w:rsidRPr="00424992">
        <w:rPr>
          <w:rFonts w:ascii="Times New Roman" w:hAnsi="Times New Roman" w:cs="Times New Roman"/>
          <w:lang w:val="sr-Latn-RS"/>
        </w:rPr>
        <w:t xml:space="preserve"> tehnologija može olakšati sigurne i transparentne transakcije u distribuiranim energetskim mrežama.</w:t>
      </w:r>
    </w:p>
    <w:p w14:paraId="2337661D" w14:textId="4752032F" w:rsidR="003D7222" w:rsidRPr="00424992" w:rsidRDefault="003D7222" w:rsidP="00360129">
      <w:pPr>
        <w:pStyle w:val="ListParagraph"/>
        <w:numPr>
          <w:ilvl w:val="0"/>
          <w:numId w:val="2"/>
        </w:numPr>
        <w:spacing w:line="360" w:lineRule="auto"/>
        <w:jc w:val="both"/>
        <w:rPr>
          <w:rFonts w:ascii="Times New Roman" w:hAnsi="Times New Roman" w:cs="Times New Roman"/>
          <w:lang w:val="sr-Latn-RS"/>
        </w:rPr>
      </w:pPr>
      <w:r w:rsidRPr="00424992">
        <w:rPr>
          <w:rFonts w:ascii="Times New Roman" w:hAnsi="Times New Roman" w:cs="Times New Roman"/>
          <w:lang w:val="sr-Latn-RS"/>
        </w:rPr>
        <w:t>Virtualna stvarnost (VR) i proširena stvarnost (AR) za obuku i održavanje: energetskih postrojenja.</w:t>
      </w:r>
    </w:p>
    <w:p w14:paraId="1F55275A" w14:textId="28433B54" w:rsidR="003D7222" w:rsidRPr="00424992" w:rsidRDefault="00360129" w:rsidP="00360129">
      <w:pPr>
        <w:pStyle w:val="ListParagraph"/>
        <w:numPr>
          <w:ilvl w:val="0"/>
          <w:numId w:val="2"/>
        </w:numPr>
        <w:spacing w:line="360" w:lineRule="auto"/>
        <w:jc w:val="both"/>
        <w:rPr>
          <w:rFonts w:ascii="Times New Roman" w:hAnsi="Times New Roman" w:cs="Times New Roman"/>
          <w:lang w:val="sr-Latn-RS"/>
        </w:rPr>
      </w:pPr>
      <w:r w:rsidRPr="007333F3">
        <w:rPr>
          <w:rFonts w:ascii="Times New Roman" w:hAnsi="Times New Roman" w:cs="Times New Roman"/>
        </w:rPr>
        <w:t>Big data</w:t>
      </w:r>
      <w:r w:rsidRPr="00424992">
        <w:rPr>
          <w:rFonts w:ascii="Times New Roman" w:hAnsi="Times New Roman" w:cs="Times New Roman"/>
          <w:lang w:val="sr-Latn-RS"/>
        </w:rPr>
        <w:t xml:space="preserve"> sistem</w:t>
      </w:r>
      <w:r w:rsidR="003D7222" w:rsidRPr="00424992">
        <w:rPr>
          <w:rFonts w:ascii="Times New Roman" w:hAnsi="Times New Roman" w:cs="Times New Roman"/>
          <w:lang w:val="sr-Latn-RS"/>
        </w:rPr>
        <w:t xml:space="preserve"> za prepoznavanje obrazaca i </w:t>
      </w:r>
      <w:r w:rsidR="007333F3" w:rsidRPr="00424992">
        <w:rPr>
          <w:rFonts w:ascii="Times New Roman" w:hAnsi="Times New Roman" w:cs="Times New Roman"/>
          <w:lang w:val="sr-Latn-RS"/>
        </w:rPr>
        <w:t>trendova mogu</w:t>
      </w:r>
      <w:r w:rsidRPr="00424992">
        <w:rPr>
          <w:rFonts w:ascii="Times New Roman" w:hAnsi="Times New Roman" w:cs="Times New Roman"/>
          <w:lang w:val="sr-Latn-RS"/>
        </w:rPr>
        <w:t xml:space="preserve"> omogućiti otkrivanje</w:t>
      </w:r>
      <w:r w:rsidR="003D7222" w:rsidRPr="00424992">
        <w:rPr>
          <w:rFonts w:ascii="Times New Roman" w:hAnsi="Times New Roman" w:cs="Times New Roman"/>
          <w:lang w:val="sr-Latn-RS"/>
        </w:rPr>
        <w:t xml:space="preserve"> skriven</w:t>
      </w:r>
      <w:r w:rsidRPr="00424992">
        <w:rPr>
          <w:rFonts w:ascii="Times New Roman" w:hAnsi="Times New Roman" w:cs="Times New Roman"/>
          <w:lang w:val="sr-Latn-RS"/>
        </w:rPr>
        <w:t>og</w:t>
      </w:r>
      <w:r w:rsidR="003D7222" w:rsidRPr="00424992">
        <w:rPr>
          <w:rFonts w:ascii="Times New Roman" w:hAnsi="Times New Roman" w:cs="Times New Roman"/>
          <w:lang w:val="sr-Latn-RS"/>
        </w:rPr>
        <w:t xml:space="preserve"> potencijal za povećanje efikasnosti i smanjenje troškova u energetskim sistemima.</w:t>
      </w:r>
    </w:p>
    <w:p w14:paraId="20D35FBE" w14:textId="17B1B0D9" w:rsidR="003D7222" w:rsidRPr="00424992" w:rsidRDefault="003D7222" w:rsidP="00360129">
      <w:pPr>
        <w:pStyle w:val="ListParagraph"/>
        <w:numPr>
          <w:ilvl w:val="0"/>
          <w:numId w:val="2"/>
        </w:numPr>
        <w:spacing w:line="360" w:lineRule="auto"/>
        <w:jc w:val="both"/>
        <w:rPr>
          <w:rFonts w:ascii="Times New Roman" w:hAnsi="Times New Roman" w:cs="Times New Roman"/>
          <w:lang w:val="sr-Latn-RS"/>
        </w:rPr>
      </w:pPr>
      <w:r w:rsidRPr="00424992">
        <w:rPr>
          <w:rFonts w:ascii="Times New Roman" w:hAnsi="Times New Roman" w:cs="Times New Roman"/>
          <w:lang w:val="sr-Latn-RS"/>
        </w:rPr>
        <w:t>Simulacije i modeliranje za dizajn novih rešenja</w:t>
      </w:r>
      <w:r w:rsidR="00360129" w:rsidRPr="00424992">
        <w:rPr>
          <w:rFonts w:ascii="Times New Roman" w:hAnsi="Times New Roman" w:cs="Times New Roman"/>
          <w:lang w:val="sr-Latn-RS"/>
        </w:rPr>
        <w:t xml:space="preserve"> i njihova primena </w:t>
      </w:r>
      <w:r w:rsidRPr="00424992">
        <w:rPr>
          <w:rFonts w:ascii="Times New Roman" w:hAnsi="Times New Roman" w:cs="Times New Roman"/>
          <w:lang w:val="sr-Latn-RS"/>
        </w:rPr>
        <w:t>u razvoju novih zelenih energetskih projekata pre nego što se oni fizički implementiraju.</w:t>
      </w:r>
    </w:p>
    <w:p w14:paraId="680CD0C4" w14:textId="5E3147BE" w:rsidR="003D7222" w:rsidRPr="00424992" w:rsidRDefault="003D7222" w:rsidP="00360129">
      <w:pPr>
        <w:pStyle w:val="ListParagraph"/>
        <w:numPr>
          <w:ilvl w:val="0"/>
          <w:numId w:val="2"/>
        </w:numPr>
        <w:spacing w:line="360" w:lineRule="auto"/>
        <w:jc w:val="both"/>
        <w:rPr>
          <w:rFonts w:ascii="Times New Roman" w:hAnsi="Times New Roman" w:cs="Times New Roman"/>
          <w:lang w:val="sr-Latn-RS"/>
        </w:rPr>
      </w:pPr>
      <w:proofErr w:type="spellStart"/>
      <w:r w:rsidRPr="00424992">
        <w:rPr>
          <w:rFonts w:ascii="Times New Roman" w:hAnsi="Times New Roman" w:cs="Times New Roman"/>
          <w:lang w:val="sr-Latn-RS"/>
        </w:rPr>
        <w:t>Senzorska</w:t>
      </w:r>
      <w:proofErr w:type="spellEnd"/>
      <w:r w:rsidRPr="00424992">
        <w:rPr>
          <w:rFonts w:ascii="Times New Roman" w:hAnsi="Times New Roman" w:cs="Times New Roman"/>
          <w:lang w:val="sr-Latn-RS"/>
        </w:rPr>
        <w:t xml:space="preserve"> tehnologija za nadzor i detekciju kvarova</w:t>
      </w:r>
      <w:r w:rsidR="00360129" w:rsidRPr="00424992">
        <w:rPr>
          <w:rFonts w:ascii="Times New Roman" w:hAnsi="Times New Roman" w:cs="Times New Roman"/>
          <w:lang w:val="sr-Latn-RS"/>
        </w:rPr>
        <w:t xml:space="preserve"> </w:t>
      </w:r>
      <w:r w:rsidRPr="00424992">
        <w:rPr>
          <w:rFonts w:ascii="Times New Roman" w:hAnsi="Times New Roman" w:cs="Times New Roman"/>
          <w:lang w:val="sr-Latn-RS"/>
        </w:rPr>
        <w:t>i otkrivanje i brzo rešavanje problema.</w:t>
      </w:r>
    </w:p>
    <w:p w14:paraId="4EB1D9C0" w14:textId="27D7E54A" w:rsidR="003D7222" w:rsidRPr="00424992" w:rsidRDefault="003D7222" w:rsidP="00360129">
      <w:pPr>
        <w:pStyle w:val="ListParagraph"/>
        <w:numPr>
          <w:ilvl w:val="0"/>
          <w:numId w:val="2"/>
        </w:numPr>
        <w:spacing w:line="360" w:lineRule="auto"/>
        <w:jc w:val="both"/>
        <w:rPr>
          <w:rFonts w:ascii="Times New Roman" w:hAnsi="Times New Roman" w:cs="Times New Roman"/>
          <w:lang w:val="sr-Latn-RS"/>
        </w:rPr>
      </w:pPr>
      <w:r w:rsidRPr="007333F3">
        <w:rPr>
          <w:rFonts w:ascii="Times New Roman" w:hAnsi="Times New Roman" w:cs="Times New Roman"/>
        </w:rPr>
        <w:t>Cloud</w:t>
      </w:r>
      <w:r w:rsidRPr="00424992">
        <w:rPr>
          <w:rFonts w:ascii="Times New Roman" w:hAnsi="Times New Roman" w:cs="Times New Roman"/>
          <w:lang w:val="sr-Latn-RS"/>
        </w:rPr>
        <w:t xml:space="preserve"> tehnologije za skladištenje i deljenje podataka</w:t>
      </w:r>
      <w:r w:rsidR="00360129" w:rsidRPr="00424992">
        <w:rPr>
          <w:rFonts w:ascii="Times New Roman" w:hAnsi="Times New Roman" w:cs="Times New Roman"/>
          <w:lang w:val="sr-Latn-RS"/>
        </w:rPr>
        <w:t xml:space="preserve"> za obezbeđivanje </w:t>
      </w:r>
      <w:r w:rsidRPr="00424992">
        <w:rPr>
          <w:rFonts w:ascii="Times New Roman" w:hAnsi="Times New Roman" w:cs="Times New Roman"/>
          <w:lang w:val="sr-Latn-RS"/>
        </w:rPr>
        <w:t>lakš</w:t>
      </w:r>
      <w:r w:rsidR="00360129" w:rsidRPr="00424992">
        <w:rPr>
          <w:rFonts w:ascii="Times New Roman" w:hAnsi="Times New Roman" w:cs="Times New Roman"/>
          <w:lang w:val="sr-Latn-RS"/>
        </w:rPr>
        <w:t>eg</w:t>
      </w:r>
      <w:r w:rsidRPr="00424992">
        <w:rPr>
          <w:rFonts w:ascii="Times New Roman" w:hAnsi="Times New Roman" w:cs="Times New Roman"/>
          <w:lang w:val="sr-Latn-RS"/>
        </w:rPr>
        <w:t xml:space="preserve"> pristup</w:t>
      </w:r>
      <w:r w:rsidR="00360129" w:rsidRPr="00424992">
        <w:rPr>
          <w:rFonts w:ascii="Times New Roman" w:hAnsi="Times New Roman" w:cs="Times New Roman"/>
          <w:lang w:val="sr-Latn-RS"/>
        </w:rPr>
        <w:t>a</w:t>
      </w:r>
      <w:r w:rsidRPr="00424992">
        <w:rPr>
          <w:rFonts w:ascii="Times New Roman" w:hAnsi="Times New Roman" w:cs="Times New Roman"/>
          <w:lang w:val="sr-Latn-RS"/>
        </w:rPr>
        <w:t xml:space="preserve"> podacima i omogućava timsko deljenje informacija i saradnju na projektima.</w:t>
      </w:r>
    </w:p>
    <w:p w14:paraId="28DBE166" w14:textId="77777777" w:rsidR="00360129" w:rsidRPr="00424992" w:rsidRDefault="00360129" w:rsidP="00360129">
      <w:pPr>
        <w:spacing w:line="360" w:lineRule="auto"/>
        <w:ind w:left="360"/>
        <w:jc w:val="both"/>
        <w:rPr>
          <w:rFonts w:ascii="Times New Roman" w:hAnsi="Times New Roman" w:cs="Times New Roman"/>
          <w:lang w:val="sr-Latn-RS"/>
        </w:rPr>
      </w:pPr>
    </w:p>
    <w:p w14:paraId="59B47576" w14:textId="77777777" w:rsidR="00D33DE9" w:rsidRPr="00424992" w:rsidRDefault="00D33DE9" w:rsidP="00D33DE9">
      <w:pPr>
        <w:tabs>
          <w:tab w:val="left" w:pos="360"/>
        </w:tabs>
        <w:spacing w:line="360" w:lineRule="auto"/>
        <w:ind w:left="360"/>
        <w:jc w:val="both"/>
        <w:rPr>
          <w:rFonts w:ascii="Times New Roman" w:hAnsi="Times New Roman" w:cs="Times New Roman"/>
          <w:lang w:val="sr-Latn-RS"/>
        </w:rPr>
      </w:pPr>
    </w:p>
    <w:p w14:paraId="499E11ED" w14:textId="77777777" w:rsidR="00FB4463" w:rsidRPr="00424992" w:rsidRDefault="00FB4463" w:rsidP="00D33DE9">
      <w:pPr>
        <w:tabs>
          <w:tab w:val="left" w:pos="360"/>
        </w:tabs>
        <w:spacing w:line="360" w:lineRule="auto"/>
        <w:ind w:left="360"/>
        <w:jc w:val="both"/>
        <w:rPr>
          <w:rFonts w:ascii="Times New Roman" w:hAnsi="Times New Roman" w:cs="Times New Roman"/>
          <w:lang w:val="sr-Latn-RS"/>
        </w:rPr>
      </w:pPr>
    </w:p>
    <w:p w14:paraId="17FB7FD5" w14:textId="577BF620" w:rsidR="003D7222" w:rsidRPr="00424992" w:rsidRDefault="003D7222" w:rsidP="007333F3">
      <w:pPr>
        <w:tabs>
          <w:tab w:val="left" w:pos="0"/>
        </w:tabs>
        <w:spacing w:line="360" w:lineRule="auto"/>
        <w:jc w:val="both"/>
        <w:rPr>
          <w:rFonts w:ascii="Times New Roman" w:hAnsi="Times New Roman" w:cs="Times New Roman"/>
          <w:lang w:val="sr-Latn-RS"/>
        </w:rPr>
      </w:pPr>
      <w:r w:rsidRPr="00424992">
        <w:rPr>
          <w:rFonts w:ascii="Times New Roman" w:hAnsi="Times New Roman" w:cs="Times New Roman"/>
          <w:lang w:val="sr-Latn-RS"/>
        </w:rPr>
        <w:lastRenderedPageBreak/>
        <w:t>Ove digitalne kompetencije omogućavaju bolje razumevanje, upravljanje i optimizaciju zelenih energetskih sistema, te doprinose smanjenju negativnih uticaja na okolinu i podsticanju održivog razvoja.</w:t>
      </w:r>
    </w:p>
    <w:p w14:paraId="2250308B" w14:textId="77777777" w:rsidR="00E9075B" w:rsidRPr="00424992" w:rsidRDefault="00E9075B" w:rsidP="00D33DE9">
      <w:pPr>
        <w:tabs>
          <w:tab w:val="left" w:pos="360"/>
        </w:tabs>
        <w:spacing w:line="360" w:lineRule="auto"/>
        <w:ind w:left="360"/>
        <w:jc w:val="both"/>
        <w:rPr>
          <w:rFonts w:ascii="Times New Roman" w:hAnsi="Times New Roman" w:cs="Times New Roman"/>
          <w:lang w:val="sr-Latn-RS"/>
        </w:rPr>
      </w:pPr>
    </w:p>
    <w:p w14:paraId="16893C58" w14:textId="1C913EC7" w:rsidR="00E9075B" w:rsidRPr="00424992" w:rsidRDefault="00E9075B" w:rsidP="00E9075B">
      <w:pPr>
        <w:spacing w:line="360" w:lineRule="auto"/>
        <w:jc w:val="both"/>
        <w:rPr>
          <w:rFonts w:ascii="Times New Roman" w:hAnsi="Times New Roman" w:cs="Times New Roman"/>
          <w:lang w:val="sr-Latn-RS"/>
        </w:rPr>
      </w:pPr>
      <w:r w:rsidRPr="00424992">
        <w:rPr>
          <w:rFonts w:ascii="Times New Roman" w:hAnsi="Times New Roman" w:cs="Times New Roman"/>
          <w:lang w:val="sr-Latn-RS"/>
        </w:rPr>
        <w:t>Sticanje</w:t>
      </w:r>
      <w:r w:rsidR="00AA422A" w:rsidRPr="00424992">
        <w:rPr>
          <w:rFonts w:ascii="Times New Roman" w:hAnsi="Times New Roman" w:cs="Times New Roman"/>
          <w:lang w:val="sr-Latn-RS"/>
        </w:rPr>
        <w:t>m</w:t>
      </w:r>
      <w:r w:rsidRPr="00424992">
        <w:rPr>
          <w:rFonts w:ascii="Times New Roman" w:hAnsi="Times New Roman" w:cs="Times New Roman"/>
          <w:lang w:val="sr-Latn-RS"/>
        </w:rPr>
        <w:t xml:space="preserve"> ovih digitalnih kompetencija </w:t>
      </w:r>
      <w:r w:rsidR="00AA422A" w:rsidRPr="00424992">
        <w:rPr>
          <w:rFonts w:ascii="Times New Roman" w:hAnsi="Times New Roman" w:cs="Times New Roman"/>
          <w:lang w:val="sr-Latn-RS"/>
        </w:rPr>
        <w:t>budući studenti biće pripremljeni za tržište rada jer z</w:t>
      </w:r>
      <w:r w:rsidRPr="00424992">
        <w:rPr>
          <w:rFonts w:ascii="Times New Roman" w:hAnsi="Times New Roman" w:cs="Times New Roman"/>
          <w:lang w:val="sr-Latn-RS"/>
        </w:rPr>
        <w:t>elena energija i tehnologije postaju sve značajnije u globalnom tržištu rada. Sticanje ovih kompetencija omogućava učenicima i studentima da budu konkurentni na tržištu i da se pripreme za karijere u održivim industrijama.</w:t>
      </w:r>
      <w:r w:rsidR="00AA422A" w:rsidRPr="00424992">
        <w:rPr>
          <w:rFonts w:ascii="Times New Roman" w:hAnsi="Times New Roman" w:cs="Times New Roman"/>
          <w:lang w:val="sr-Latn-RS"/>
        </w:rPr>
        <w:t xml:space="preserve"> Dalje, d</w:t>
      </w:r>
      <w:r w:rsidRPr="00424992">
        <w:rPr>
          <w:rFonts w:ascii="Times New Roman" w:hAnsi="Times New Roman" w:cs="Times New Roman"/>
          <w:lang w:val="sr-Latn-RS"/>
        </w:rPr>
        <w:t>igitalne tehnologije su ključni faktor u razvoju zelene energije. Učenje o njima omogućava bolje razumevanje savremenih trendova i inovacija u oblasti energetike.</w:t>
      </w:r>
    </w:p>
    <w:p w14:paraId="29DCBAD6" w14:textId="77777777" w:rsidR="00E9075B" w:rsidRPr="00424992" w:rsidRDefault="00E9075B" w:rsidP="00E9075B">
      <w:pPr>
        <w:spacing w:line="360" w:lineRule="auto"/>
        <w:jc w:val="both"/>
        <w:rPr>
          <w:rFonts w:ascii="Times New Roman" w:hAnsi="Times New Roman" w:cs="Times New Roman"/>
          <w:lang w:val="sr-Latn-RS"/>
        </w:rPr>
      </w:pPr>
      <w:r w:rsidRPr="00424992">
        <w:rPr>
          <w:rFonts w:ascii="Times New Roman" w:hAnsi="Times New Roman" w:cs="Times New Roman"/>
          <w:lang w:val="sr-Latn-RS"/>
        </w:rPr>
        <w:t>Inovativno razmišljanje: Sticanje digitalnih kompetencija podstiče učenike da razvijaju inovativno razmišljanje i kreativnost u pronalaženju održivih rešenja za energetske izazove.</w:t>
      </w:r>
    </w:p>
    <w:p w14:paraId="237BC1BB" w14:textId="4D17C5ED" w:rsidR="00E9075B" w:rsidRPr="00424992" w:rsidRDefault="00E9075B" w:rsidP="00E9075B">
      <w:pPr>
        <w:spacing w:line="360" w:lineRule="auto"/>
        <w:jc w:val="both"/>
        <w:rPr>
          <w:rFonts w:ascii="Times New Roman" w:hAnsi="Times New Roman" w:cs="Times New Roman"/>
          <w:lang w:val="sr-Latn-RS"/>
        </w:rPr>
      </w:pPr>
      <w:r w:rsidRPr="00424992">
        <w:rPr>
          <w:rFonts w:ascii="Times New Roman" w:hAnsi="Times New Roman" w:cs="Times New Roman"/>
          <w:lang w:val="sr-Latn-RS"/>
        </w:rPr>
        <w:t>Razumevanje digitalnih tehnologija u kontekstu zelene energije omogućava razvoj efikasnijih i održivijih energetskih sistema, što doprinosi zaštiti životne sredine.</w:t>
      </w:r>
      <w:r w:rsidR="00DC4D9C" w:rsidRPr="00424992">
        <w:rPr>
          <w:rFonts w:ascii="Times New Roman" w:hAnsi="Times New Roman" w:cs="Times New Roman"/>
          <w:lang w:val="sr-Latn-RS"/>
        </w:rPr>
        <w:t xml:space="preserve"> </w:t>
      </w:r>
      <w:r w:rsidRPr="00424992">
        <w:rPr>
          <w:rFonts w:ascii="Times New Roman" w:hAnsi="Times New Roman" w:cs="Times New Roman"/>
          <w:lang w:val="sr-Latn-RS"/>
        </w:rPr>
        <w:t>Ove kompetencije spajaju tehničke i tehnološke aspekte s ekološkim i ekonomskim. Time podstiču interdisciplinarni pristup učenja i rešavanju problema.</w:t>
      </w:r>
      <w:r w:rsidR="00DC4D9C" w:rsidRPr="00424992">
        <w:rPr>
          <w:rFonts w:ascii="Times New Roman" w:hAnsi="Times New Roman" w:cs="Times New Roman"/>
          <w:lang w:val="sr-Latn-RS"/>
        </w:rPr>
        <w:t xml:space="preserve"> </w:t>
      </w:r>
      <w:r w:rsidRPr="00424992">
        <w:rPr>
          <w:rFonts w:ascii="Times New Roman" w:hAnsi="Times New Roman" w:cs="Times New Roman"/>
          <w:lang w:val="sr-Latn-RS"/>
        </w:rPr>
        <w:t>Učenje o digitalnim tehnologijama može biti interesantno i dinamično jer uključuje primenu novih nastavnih metoda, kao što su simulacije, virtualna stvarnost i druge interaktivne tehnike.</w:t>
      </w:r>
      <w:r w:rsidR="00537DF7" w:rsidRPr="00424992">
        <w:rPr>
          <w:rFonts w:ascii="Times New Roman" w:hAnsi="Times New Roman" w:cs="Times New Roman"/>
          <w:lang w:val="sr-Latn-RS"/>
        </w:rPr>
        <w:t xml:space="preserve"> </w:t>
      </w:r>
      <w:r w:rsidR="00DC4D9C" w:rsidRPr="00424992">
        <w:rPr>
          <w:rFonts w:ascii="Times New Roman" w:hAnsi="Times New Roman" w:cs="Times New Roman"/>
          <w:lang w:val="sr-Latn-RS"/>
        </w:rPr>
        <w:t xml:space="preserve">Takođe, </w:t>
      </w:r>
      <w:r w:rsidR="00537DF7" w:rsidRPr="00424992">
        <w:rPr>
          <w:rFonts w:ascii="Times New Roman" w:hAnsi="Times New Roman" w:cs="Times New Roman"/>
          <w:lang w:val="sr-Latn-RS"/>
        </w:rPr>
        <w:t>s</w:t>
      </w:r>
      <w:r w:rsidRPr="00424992">
        <w:rPr>
          <w:rFonts w:ascii="Times New Roman" w:hAnsi="Times New Roman" w:cs="Times New Roman"/>
          <w:lang w:val="sr-Latn-RS"/>
        </w:rPr>
        <w:t>ticanje ovih kompetencija otvara mogućnost za globalnu saradnju učenika i studenata na projektima koji se tiču zelene energije, čime se podstiče međunarodna dimenzija obrazovanja.</w:t>
      </w:r>
      <w:r w:rsidR="00537DF7" w:rsidRPr="00424992">
        <w:rPr>
          <w:rFonts w:ascii="Times New Roman" w:hAnsi="Times New Roman" w:cs="Times New Roman"/>
          <w:lang w:val="sr-Latn-RS"/>
        </w:rPr>
        <w:t xml:space="preserve"> </w:t>
      </w:r>
      <w:r w:rsidRPr="00424992">
        <w:rPr>
          <w:rFonts w:ascii="Times New Roman" w:hAnsi="Times New Roman" w:cs="Times New Roman"/>
          <w:lang w:val="sr-Latn-RS"/>
        </w:rPr>
        <w:t>Učenje o digitalnim tehnologijama u kontekstu zelene energije omogućava učenicima da rade na stvarnim projektima i problemima, što povećava njihovu motivaciju i angažovanost.</w:t>
      </w:r>
      <w:r w:rsidR="00537DF7" w:rsidRPr="00424992">
        <w:rPr>
          <w:rFonts w:ascii="Times New Roman" w:hAnsi="Times New Roman" w:cs="Times New Roman"/>
          <w:lang w:val="sr-Latn-RS"/>
        </w:rPr>
        <w:t xml:space="preserve"> </w:t>
      </w:r>
      <w:r w:rsidRPr="00424992">
        <w:rPr>
          <w:rFonts w:ascii="Times New Roman" w:hAnsi="Times New Roman" w:cs="Times New Roman"/>
          <w:lang w:val="sr-Latn-RS"/>
        </w:rPr>
        <w:t>Digitalne tehnologije se brzo razvijaju i postaju sveprisutne. Sticanje ovih kompetencija omogućava učenicima da budu u toku s tehnološkim napretkom i spremni za buduće promene.</w:t>
      </w:r>
    </w:p>
    <w:p w14:paraId="5DC3D5F5" w14:textId="7992C073" w:rsidR="00E9075B" w:rsidRPr="00424992" w:rsidRDefault="00E9075B" w:rsidP="00E9075B">
      <w:pPr>
        <w:spacing w:line="360" w:lineRule="auto"/>
        <w:jc w:val="both"/>
        <w:rPr>
          <w:rFonts w:ascii="Times New Roman" w:hAnsi="Times New Roman" w:cs="Times New Roman"/>
          <w:lang w:val="sr-Latn-RS"/>
        </w:rPr>
      </w:pPr>
      <w:r w:rsidRPr="00424992">
        <w:rPr>
          <w:rFonts w:ascii="Times New Roman" w:hAnsi="Times New Roman" w:cs="Times New Roman"/>
          <w:lang w:val="sr-Latn-RS"/>
        </w:rPr>
        <w:t xml:space="preserve">Učenje o digitalnim kompetencijama u oblasti zelene energije treba da bude integrisano </w:t>
      </w:r>
      <w:r w:rsidR="00BC0A1D" w:rsidRPr="00424992">
        <w:rPr>
          <w:rFonts w:ascii="Times New Roman" w:hAnsi="Times New Roman" w:cs="Times New Roman"/>
          <w:lang w:val="sr-Latn-RS"/>
        </w:rPr>
        <w:t xml:space="preserve">aktuelne kurikulume, </w:t>
      </w:r>
      <w:r w:rsidRPr="00424992">
        <w:rPr>
          <w:rFonts w:ascii="Times New Roman" w:hAnsi="Times New Roman" w:cs="Times New Roman"/>
          <w:lang w:val="sr-Latn-RS"/>
        </w:rPr>
        <w:t xml:space="preserve"> kako bi se osiguralo da nove generacije budu obučene da se suoče s izazovima održivosti i korišćenjem modernih tehnologija doprinesu boljoj budućnosti planete.</w:t>
      </w:r>
    </w:p>
    <w:p w14:paraId="4DCD6290" w14:textId="77777777" w:rsidR="003D1FFA" w:rsidRPr="00424992" w:rsidRDefault="003D1FFA" w:rsidP="00E9075B">
      <w:pPr>
        <w:spacing w:line="360" w:lineRule="auto"/>
        <w:jc w:val="both"/>
        <w:rPr>
          <w:rFonts w:ascii="Times New Roman" w:hAnsi="Times New Roman" w:cs="Times New Roman"/>
          <w:lang w:val="sr-Latn-RS"/>
        </w:rPr>
      </w:pPr>
    </w:p>
    <w:p w14:paraId="1FFC329A" w14:textId="77777777" w:rsidR="003D1FFA" w:rsidRPr="00424992" w:rsidRDefault="003D1FFA" w:rsidP="002E0F45">
      <w:pPr>
        <w:spacing w:line="360" w:lineRule="auto"/>
        <w:jc w:val="both"/>
        <w:rPr>
          <w:rFonts w:ascii="Times New Roman" w:hAnsi="Times New Roman" w:cs="Times New Roman"/>
          <w:lang w:val="sr-Latn-RS"/>
        </w:rPr>
      </w:pPr>
      <w:r w:rsidRPr="00424992">
        <w:rPr>
          <w:rFonts w:ascii="Times New Roman" w:hAnsi="Times New Roman" w:cs="Times New Roman"/>
          <w:lang w:val="sr-Latn-RS"/>
        </w:rPr>
        <w:t>Doprinos digitalnih kompetencija u oblasti zelene energije modernizaciji kurikuluma donosi niz prednosti i poboljšanja u obrazovnom sistemu. Evo kako digitalne kompetencije doprinose modernizaciji kurikuluma u oblasti zelene energije:</w:t>
      </w:r>
    </w:p>
    <w:p w14:paraId="6EF16A57" w14:textId="3E7018C8" w:rsidR="003D1FFA" w:rsidRPr="00424992" w:rsidRDefault="003D1FFA" w:rsidP="002E0F45">
      <w:pPr>
        <w:spacing w:line="360" w:lineRule="auto"/>
        <w:jc w:val="both"/>
        <w:rPr>
          <w:rFonts w:ascii="Times New Roman" w:hAnsi="Times New Roman" w:cs="Times New Roman"/>
          <w:lang w:val="sr-Latn-RS"/>
        </w:rPr>
      </w:pPr>
      <w:r w:rsidRPr="00424992">
        <w:rPr>
          <w:rFonts w:ascii="Times New Roman" w:hAnsi="Times New Roman" w:cs="Times New Roman"/>
          <w:lang w:val="sr-Latn-RS"/>
        </w:rPr>
        <w:t>Aktualizacija nastavnih sadržaja</w:t>
      </w:r>
      <w:r w:rsidR="002E0F45" w:rsidRPr="00424992">
        <w:rPr>
          <w:rFonts w:ascii="Times New Roman" w:hAnsi="Times New Roman" w:cs="Times New Roman"/>
          <w:lang w:val="sr-Latn-RS"/>
        </w:rPr>
        <w:t xml:space="preserve"> kroz u</w:t>
      </w:r>
      <w:r w:rsidRPr="00424992">
        <w:rPr>
          <w:rFonts w:ascii="Times New Roman" w:hAnsi="Times New Roman" w:cs="Times New Roman"/>
          <w:lang w:val="sr-Latn-RS"/>
        </w:rPr>
        <w:t xml:space="preserve">vođenje digitalnih kompetencija omogućava ažuriranje nastavnih sadržaja kako bi se obuhvatile najnovije tehnologije i trendovi u oblasti zelene </w:t>
      </w:r>
      <w:r w:rsidRPr="00424992">
        <w:rPr>
          <w:rFonts w:ascii="Times New Roman" w:hAnsi="Times New Roman" w:cs="Times New Roman"/>
          <w:lang w:val="sr-Latn-RS"/>
        </w:rPr>
        <w:lastRenderedPageBreak/>
        <w:t>energije. To osigurava da učenici stiču znanja koja su relevantna za savremene izazove.</w:t>
      </w:r>
      <w:r w:rsidR="002E0F45" w:rsidRPr="00424992">
        <w:rPr>
          <w:rFonts w:ascii="Times New Roman" w:hAnsi="Times New Roman" w:cs="Times New Roman"/>
          <w:lang w:val="sr-Latn-RS"/>
        </w:rPr>
        <w:t xml:space="preserve"> </w:t>
      </w:r>
      <w:r w:rsidRPr="00424992">
        <w:rPr>
          <w:rFonts w:ascii="Times New Roman" w:hAnsi="Times New Roman" w:cs="Times New Roman"/>
          <w:lang w:val="sr-Latn-RS"/>
        </w:rPr>
        <w:t xml:space="preserve">Digitalne tehnologije omogućavaju interaktivno učenje putem simulacija, virtualne stvarnosti i interaktivnih sadržaja. To čini nastavu zanimljivijom i </w:t>
      </w:r>
      <w:proofErr w:type="spellStart"/>
      <w:r w:rsidRPr="00424992">
        <w:rPr>
          <w:rFonts w:ascii="Times New Roman" w:hAnsi="Times New Roman" w:cs="Times New Roman"/>
          <w:lang w:val="sr-Latn-RS"/>
        </w:rPr>
        <w:t>angažujućom</w:t>
      </w:r>
      <w:proofErr w:type="spellEnd"/>
      <w:r w:rsidRPr="00424992">
        <w:rPr>
          <w:rFonts w:ascii="Times New Roman" w:hAnsi="Times New Roman" w:cs="Times New Roman"/>
          <w:lang w:val="sr-Latn-RS"/>
        </w:rPr>
        <w:t xml:space="preserve"> za </w:t>
      </w:r>
      <w:r w:rsidR="002E0F45" w:rsidRPr="00424992">
        <w:rPr>
          <w:rFonts w:ascii="Times New Roman" w:hAnsi="Times New Roman" w:cs="Times New Roman"/>
          <w:lang w:val="sr-Latn-RS"/>
        </w:rPr>
        <w:t>studente</w:t>
      </w:r>
      <w:r w:rsidRPr="00424992">
        <w:rPr>
          <w:rFonts w:ascii="Times New Roman" w:hAnsi="Times New Roman" w:cs="Times New Roman"/>
          <w:lang w:val="sr-Latn-RS"/>
        </w:rPr>
        <w:t>, povećavajući njihovu motivaciju i interes za oblast zelene energije.</w:t>
      </w:r>
      <w:r w:rsidR="002E0F45" w:rsidRPr="00424992">
        <w:rPr>
          <w:rFonts w:ascii="Times New Roman" w:hAnsi="Times New Roman" w:cs="Times New Roman"/>
          <w:lang w:val="sr-Latn-RS"/>
        </w:rPr>
        <w:t xml:space="preserve"> </w:t>
      </w:r>
      <w:r w:rsidRPr="00424992">
        <w:rPr>
          <w:rFonts w:ascii="Times New Roman" w:hAnsi="Times New Roman" w:cs="Times New Roman"/>
          <w:lang w:val="sr-Latn-RS"/>
        </w:rPr>
        <w:t xml:space="preserve">Digitalne tehnologije omogućavaju </w:t>
      </w:r>
      <w:r w:rsidR="00B37A58" w:rsidRPr="00424992">
        <w:rPr>
          <w:rFonts w:ascii="Times New Roman" w:hAnsi="Times New Roman" w:cs="Times New Roman"/>
          <w:lang w:val="sr-Latn-RS"/>
        </w:rPr>
        <w:t xml:space="preserve">studentima </w:t>
      </w:r>
      <w:r w:rsidRPr="00424992">
        <w:rPr>
          <w:rFonts w:ascii="Times New Roman" w:hAnsi="Times New Roman" w:cs="Times New Roman"/>
          <w:lang w:val="sr-Latn-RS"/>
        </w:rPr>
        <w:t>da primenjuju stečena znanja u realnim scenarijima putem simulacija i projekata. To podstiče praktično razmišljanje i razvija veštine koje su ključne za rešavanje problema u zelenoj energetici.</w:t>
      </w:r>
      <w:r w:rsidR="00B37A58" w:rsidRPr="00424992">
        <w:rPr>
          <w:rFonts w:ascii="Times New Roman" w:hAnsi="Times New Roman" w:cs="Times New Roman"/>
          <w:lang w:val="sr-Latn-RS"/>
        </w:rPr>
        <w:t xml:space="preserve"> </w:t>
      </w:r>
      <w:r w:rsidRPr="00424992">
        <w:rPr>
          <w:rFonts w:ascii="Times New Roman" w:hAnsi="Times New Roman" w:cs="Times New Roman"/>
          <w:lang w:val="sr-Latn-RS"/>
        </w:rPr>
        <w:t xml:space="preserve">Digitalne tehnologije omogućavaju povezivanje sa </w:t>
      </w:r>
      <w:r w:rsidR="007333F3" w:rsidRPr="00424992">
        <w:rPr>
          <w:rFonts w:ascii="Times New Roman" w:hAnsi="Times New Roman" w:cs="Times New Roman"/>
          <w:lang w:val="sr-Latn-RS"/>
        </w:rPr>
        <w:t>studentima</w:t>
      </w:r>
      <w:r w:rsidRPr="00424992">
        <w:rPr>
          <w:rFonts w:ascii="Times New Roman" w:hAnsi="Times New Roman" w:cs="Times New Roman"/>
          <w:lang w:val="sr-Latn-RS"/>
        </w:rPr>
        <w:t xml:space="preserve"> stručnjacima iz drugih zemalja, što proširuje horizonte učenika i pruža im priliku da razmenjuju ideje i iskustva o zelenoj energiji na globalnom nivou.</w:t>
      </w:r>
      <w:r w:rsidR="00B37A58" w:rsidRPr="00424992">
        <w:rPr>
          <w:rFonts w:ascii="Times New Roman" w:hAnsi="Times New Roman" w:cs="Times New Roman"/>
          <w:lang w:val="sr-Latn-RS"/>
        </w:rPr>
        <w:t xml:space="preserve"> </w:t>
      </w:r>
      <w:r w:rsidRPr="00424992">
        <w:rPr>
          <w:rFonts w:ascii="Times New Roman" w:hAnsi="Times New Roman" w:cs="Times New Roman"/>
          <w:lang w:val="sr-Latn-RS"/>
        </w:rPr>
        <w:t xml:space="preserve">Korišćenje digitalnih alata podstiče saradnju i timski rad među </w:t>
      </w:r>
      <w:r w:rsidR="00B37A58" w:rsidRPr="00424992">
        <w:rPr>
          <w:rFonts w:ascii="Times New Roman" w:hAnsi="Times New Roman" w:cs="Times New Roman"/>
          <w:lang w:val="sr-Latn-RS"/>
        </w:rPr>
        <w:t>studentima</w:t>
      </w:r>
      <w:r w:rsidRPr="00424992">
        <w:rPr>
          <w:rFonts w:ascii="Times New Roman" w:hAnsi="Times New Roman" w:cs="Times New Roman"/>
          <w:lang w:val="sr-Latn-RS"/>
        </w:rPr>
        <w:t xml:space="preserve">. Oni mogu zajedno raditi na projektima, analizirati podatke i </w:t>
      </w:r>
      <w:r w:rsidR="00B37A58" w:rsidRPr="00424992">
        <w:rPr>
          <w:rFonts w:ascii="Times New Roman" w:hAnsi="Times New Roman" w:cs="Times New Roman"/>
          <w:lang w:val="sr-Latn-RS"/>
        </w:rPr>
        <w:t xml:space="preserve">razmenjivati </w:t>
      </w:r>
      <w:r w:rsidRPr="00424992">
        <w:rPr>
          <w:rFonts w:ascii="Times New Roman" w:hAnsi="Times New Roman" w:cs="Times New Roman"/>
          <w:lang w:val="sr-Latn-RS"/>
        </w:rPr>
        <w:t xml:space="preserve"> ideje, što razvija veštine komunikacije i kolegijalnosti.</w:t>
      </w:r>
      <w:r w:rsidR="00B37A58" w:rsidRPr="00424992">
        <w:rPr>
          <w:rFonts w:ascii="Times New Roman" w:hAnsi="Times New Roman" w:cs="Times New Roman"/>
          <w:lang w:val="sr-Latn-RS"/>
        </w:rPr>
        <w:t xml:space="preserve"> </w:t>
      </w:r>
      <w:r w:rsidRPr="00424992">
        <w:rPr>
          <w:rFonts w:ascii="Times New Roman" w:hAnsi="Times New Roman" w:cs="Times New Roman"/>
          <w:lang w:val="sr-Latn-RS"/>
        </w:rPr>
        <w:t xml:space="preserve">Digitalne tehnologije omogućavaju efikasnije praćenje napretka </w:t>
      </w:r>
      <w:r w:rsidR="00B37A58" w:rsidRPr="00424992">
        <w:rPr>
          <w:rFonts w:ascii="Times New Roman" w:hAnsi="Times New Roman" w:cs="Times New Roman"/>
          <w:lang w:val="sr-Latn-RS"/>
        </w:rPr>
        <w:t>studenata</w:t>
      </w:r>
      <w:r w:rsidRPr="00424992">
        <w:rPr>
          <w:rFonts w:ascii="Times New Roman" w:hAnsi="Times New Roman" w:cs="Times New Roman"/>
          <w:lang w:val="sr-Latn-RS"/>
        </w:rPr>
        <w:t>, personalizaciju nastavnih sadržaja prema njihovim potrebama, i prilagođavanje tempa učenja. To pomaže u povećanju efikasnosti obrazovnog procesa.</w:t>
      </w:r>
      <w:r w:rsidR="00B37A58" w:rsidRPr="00424992">
        <w:rPr>
          <w:rFonts w:ascii="Times New Roman" w:hAnsi="Times New Roman" w:cs="Times New Roman"/>
          <w:lang w:val="sr-Latn-RS"/>
        </w:rPr>
        <w:t xml:space="preserve"> </w:t>
      </w:r>
      <w:r w:rsidRPr="00424992">
        <w:rPr>
          <w:rFonts w:ascii="Times New Roman" w:hAnsi="Times New Roman" w:cs="Times New Roman"/>
          <w:lang w:val="sr-Latn-RS"/>
        </w:rPr>
        <w:t xml:space="preserve">Učenje o digitalnim kompetencijama u zelenoj energiji podstiče kreativnost u rešavanju energetskih izazova. </w:t>
      </w:r>
      <w:r w:rsidR="004618B4" w:rsidRPr="00424992">
        <w:rPr>
          <w:rFonts w:ascii="Times New Roman" w:hAnsi="Times New Roman" w:cs="Times New Roman"/>
          <w:lang w:val="sr-Latn-RS"/>
        </w:rPr>
        <w:t xml:space="preserve"> </w:t>
      </w:r>
      <w:r w:rsidRPr="00424992">
        <w:rPr>
          <w:rFonts w:ascii="Times New Roman" w:hAnsi="Times New Roman" w:cs="Times New Roman"/>
          <w:lang w:val="sr-Latn-RS"/>
        </w:rPr>
        <w:t>Sticanje digitalnih kompetencija u zelenoj energiji priprema učenike za buduće karijere u održivim industrijama koje sve više zahtevaju stručnjake sa znanjem o digitalnim tehnologijama.</w:t>
      </w:r>
    </w:p>
    <w:p w14:paraId="3E897EEC" w14:textId="77777777" w:rsidR="003D1FFA" w:rsidRPr="00424992" w:rsidRDefault="003D1FFA" w:rsidP="002E0F45">
      <w:pPr>
        <w:spacing w:line="360" w:lineRule="auto"/>
        <w:jc w:val="both"/>
        <w:rPr>
          <w:rFonts w:ascii="Times New Roman" w:hAnsi="Times New Roman" w:cs="Times New Roman"/>
          <w:lang w:val="sr-Latn-RS"/>
        </w:rPr>
      </w:pPr>
      <w:r w:rsidRPr="00424992">
        <w:rPr>
          <w:rFonts w:ascii="Times New Roman" w:hAnsi="Times New Roman" w:cs="Times New Roman"/>
          <w:lang w:val="sr-Latn-RS"/>
        </w:rPr>
        <w:t>Uvođenje digitalnih kompetencija u oblasti zelene energije u kurikulum doprinosi sveobuhvatnom i relevantnom obrazovanju koje omogućava učenicima da postanu svesni, osposobljeni i angažovani građani koji doprinose održivom razvoju i zaštiti životne sredine. To osnažuje obrazovni sistem da prati savremene trendove i inovacije u zelenoj energetici, čime se podstiče bolja budućnost za planetu i njene stanovnike.</w:t>
      </w:r>
    </w:p>
    <w:p w14:paraId="6A507D25" w14:textId="77777777" w:rsidR="003D1FFA" w:rsidRPr="00424992" w:rsidRDefault="003D1FFA" w:rsidP="002E0F45">
      <w:pPr>
        <w:spacing w:line="360" w:lineRule="auto"/>
        <w:jc w:val="both"/>
        <w:rPr>
          <w:rFonts w:ascii="Times New Roman" w:hAnsi="Times New Roman" w:cs="Times New Roman"/>
          <w:lang w:val="sr-Latn-RS"/>
        </w:rPr>
      </w:pPr>
    </w:p>
    <w:p w14:paraId="5E8551FF" w14:textId="77777777" w:rsidR="003D7222" w:rsidRPr="00424992" w:rsidRDefault="003D7222" w:rsidP="002E0F45">
      <w:pPr>
        <w:spacing w:line="360" w:lineRule="auto"/>
        <w:jc w:val="both"/>
        <w:rPr>
          <w:rFonts w:ascii="Times New Roman" w:hAnsi="Times New Roman" w:cs="Times New Roman"/>
          <w:lang w:val="sr-Latn-RS"/>
        </w:rPr>
      </w:pPr>
    </w:p>
    <w:sectPr w:rsidR="003D7222" w:rsidRPr="0042499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970D7" w14:textId="77777777" w:rsidR="0053733F" w:rsidRDefault="0053733F" w:rsidP="00326D98">
      <w:r>
        <w:separator/>
      </w:r>
    </w:p>
  </w:endnote>
  <w:endnote w:type="continuationSeparator" w:id="0">
    <w:p w14:paraId="3E17A6B0" w14:textId="77777777" w:rsidR="0053733F" w:rsidRDefault="0053733F" w:rsidP="00326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0_U'5C">
    <w:altName w:val="Calibri"/>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DF850" w14:textId="77777777" w:rsidR="00176966" w:rsidRDefault="001769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FCE01" w14:textId="77777777" w:rsidR="00176966" w:rsidRDefault="001769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81846" w14:textId="77777777" w:rsidR="00176966" w:rsidRDefault="00176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13852" w14:textId="77777777" w:rsidR="0053733F" w:rsidRDefault="0053733F" w:rsidP="00326D98">
      <w:r>
        <w:separator/>
      </w:r>
    </w:p>
  </w:footnote>
  <w:footnote w:type="continuationSeparator" w:id="0">
    <w:p w14:paraId="522AF0D3" w14:textId="77777777" w:rsidR="0053733F" w:rsidRDefault="0053733F" w:rsidP="00326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0D897" w14:textId="77777777" w:rsidR="00176966" w:rsidRDefault="001769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5DE6A" w14:textId="0419068A" w:rsidR="00326D98" w:rsidRDefault="00326D98">
    <w:pPr>
      <w:pStyle w:val="Header"/>
    </w:pPr>
    <w:r w:rsidRPr="00326D98">
      <w:rPr>
        <w:noProof/>
      </w:rPr>
      <w:drawing>
        <wp:inline distT="0" distB="0" distL="0" distR="0" wp14:anchorId="228A5A54" wp14:editId="46F53D9C">
          <wp:extent cx="2063692" cy="537419"/>
          <wp:effectExtent l="0" t="0" r="0" b="0"/>
          <wp:docPr id="4" name="Graphic 1">
            <a:extLst xmlns:a="http://schemas.openxmlformats.org/drawingml/2006/main">
              <a:ext uri="{FF2B5EF4-FFF2-40B4-BE49-F238E27FC236}">
                <a16:creationId xmlns:a16="http://schemas.microsoft.com/office/drawing/2014/main" id="{AE5B2892-768A-35B1-73EF-012D10FFEE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1">
                    <a:extLst>
                      <a:ext uri="{FF2B5EF4-FFF2-40B4-BE49-F238E27FC236}">
                        <a16:creationId xmlns:a16="http://schemas.microsoft.com/office/drawing/2014/main" id="{AE5B2892-768A-35B1-73EF-012D10FFEE94}"/>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69612" cy="538961"/>
                  </a:xfrm>
                  <a:prstGeom prst="rect">
                    <a:avLst/>
                  </a:prstGeom>
                </pic:spPr>
              </pic:pic>
            </a:graphicData>
          </a:graphic>
        </wp:inline>
      </w:drawing>
    </w:r>
    <w:r w:rsidR="00176966" w:rsidRPr="00176966">
      <w:t xml:space="preserve"> </w:t>
    </w:r>
    <w:r w:rsidR="00176966">
      <w:rPr>
        <w:noProof/>
      </w:rPr>
      <w:t xml:space="preserve">                                          </w:t>
    </w:r>
    <w:r w:rsidR="00176966">
      <w:rPr>
        <w:noProof/>
      </w:rPr>
      <w:drawing>
        <wp:inline distT="0" distB="0" distL="0" distR="0" wp14:anchorId="65EB89A9" wp14:editId="1D89791A">
          <wp:extent cx="2147628" cy="445896"/>
          <wp:effectExtent l="0" t="0" r="0" b="0"/>
          <wp:docPr id="2" name="Slika 2" descr="Slika na kojoj se nalazi teks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nalazi tekst&#10;&#10;Opis je automatski generisan"/>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53573" cy="44713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A3949" w14:textId="77777777" w:rsidR="00176966" w:rsidRDefault="00176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63636"/>
    <w:multiLevelType w:val="hybridMultilevel"/>
    <w:tmpl w:val="FD72B0B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3DC32D3A"/>
    <w:multiLevelType w:val="multilevel"/>
    <w:tmpl w:val="94027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9D618D"/>
    <w:multiLevelType w:val="multilevel"/>
    <w:tmpl w:val="3DC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0A55D3"/>
    <w:multiLevelType w:val="hybridMultilevel"/>
    <w:tmpl w:val="CFA4667C"/>
    <w:lvl w:ilvl="0" w:tplc="0CB24A60">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7AA314C7"/>
    <w:multiLevelType w:val="multilevel"/>
    <w:tmpl w:val="9BF2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2B2644"/>
    <w:multiLevelType w:val="hybridMultilevel"/>
    <w:tmpl w:val="6AF4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7111506">
    <w:abstractNumId w:val="4"/>
  </w:num>
  <w:num w:numId="2" w16cid:durableId="1858998602">
    <w:abstractNumId w:val="5"/>
  </w:num>
  <w:num w:numId="3" w16cid:durableId="1001661170">
    <w:abstractNumId w:val="2"/>
  </w:num>
  <w:num w:numId="4" w16cid:durableId="531839652">
    <w:abstractNumId w:val="1"/>
  </w:num>
  <w:num w:numId="5" w16cid:durableId="514466648">
    <w:abstractNumId w:val="0"/>
  </w:num>
  <w:num w:numId="6" w16cid:durableId="320155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E4"/>
    <w:rsid w:val="00027E1A"/>
    <w:rsid w:val="00074D98"/>
    <w:rsid w:val="000B4D22"/>
    <w:rsid w:val="000B4E5B"/>
    <w:rsid w:val="000D1060"/>
    <w:rsid w:val="00134606"/>
    <w:rsid w:val="001628E4"/>
    <w:rsid w:val="00176966"/>
    <w:rsid w:val="00215B00"/>
    <w:rsid w:val="002E0F45"/>
    <w:rsid w:val="003012C4"/>
    <w:rsid w:val="00326D98"/>
    <w:rsid w:val="00342C28"/>
    <w:rsid w:val="00360129"/>
    <w:rsid w:val="003D1FFA"/>
    <w:rsid w:val="003D7222"/>
    <w:rsid w:val="00424992"/>
    <w:rsid w:val="004618B4"/>
    <w:rsid w:val="004B7AAF"/>
    <w:rsid w:val="0053733F"/>
    <w:rsid w:val="00537DF7"/>
    <w:rsid w:val="00560C76"/>
    <w:rsid w:val="006B54D2"/>
    <w:rsid w:val="006F6FD0"/>
    <w:rsid w:val="007333F3"/>
    <w:rsid w:val="008D0757"/>
    <w:rsid w:val="009E007F"/>
    <w:rsid w:val="009F0AD6"/>
    <w:rsid w:val="00AA422A"/>
    <w:rsid w:val="00AB2984"/>
    <w:rsid w:val="00AB2F43"/>
    <w:rsid w:val="00AE5976"/>
    <w:rsid w:val="00B37A58"/>
    <w:rsid w:val="00BC0A1D"/>
    <w:rsid w:val="00C3231E"/>
    <w:rsid w:val="00C90592"/>
    <w:rsid w:val="00CA06C2"/>
    <w:rsid w:val="00D334A4"/>
    <w:rsid w:val="00D33DE9"/>
    <w:rsid w:val="00D67275"/>
    <w:rsid w:val="00DC38A2"/>
    <w:rsid w:val="00DC4D9C"/>
    <w:rsid w:val="00E9075B"/>
    <w:rsid w:val="00ED3C1F"/>
    <w:rsid w:val="00F943C7"/>
    <w:rsid w:val="00FB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CBC1"/>
  <w15:chartTrackingRefBased/>
  <w15:docId w15:val="{2F581B6A-6E65-C142-B952-99EBBF3C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B0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28E4"/>
    <w:rPr>
      <w:color w:val="0563C1" w:themeColor="hyperlink"/>
      <w:u w:val="single"/>
    </w:rPr>
  </w:style>
  <w:style w:type="character" w:styleId="UnresolvedMention">
    <w:name w:val="Unresolved Mention"/>
    <w:basedOn w:val="DefaultParagraphFont"/>
    <w:uiPriority w:val="99"/>
    <w:semiHidden/>
    <w:unhideWhenUsed/>
    <w:rsid w:val="001628E4"/>
    <w:rPr>
      <w:color w:val="605E5C"/>
      <w:shd w:val="clear" w:color="auto" w:fill="E1DFDD"/>
    </w:rPr>
  </w:style>
  <w:style w:type="character" w:styleId="FollowedHyperlink">
    <w:name w:val="FollowedHyperlink"/>
    <w:basedOn w:val="DefaultParagraphFont"/>
    <w:uiPriority w:val="99"/>
    <w:semiHidden/>
    <w:unhideWhenUsed/>
    <w:rsid w:val="001628E4"/>
    <w:rPr>
      <w:color w:val="954F72" w:themeColor="followedHyperlink"/>
      <w:u w:val="single"/>
    </w:rPr>
  </w:style>
  <w:style w:type="paragraph" w:styleId="Header">
    <w:name w:val="header"/>
    <w:basedOn w:val="Normal"/>
    <w:link w:val="HeaderChar"/>
    <w:uiPriority w:val="99"/>
    <w:unhideWhenUsed/>
    <w:rsid w:val="00326D98"/>
    <w:pPr>
      <w:tabs>
        <w:tab w:val="center" w:pos="4680"/>
        <w:tab w:val="right" w:pos="9360"/>
      </w:tabs>
    </w:pPr>
  </w:style>
  <w:style w:type="character" w:customStyle="1" w:styleId="HeaderChar">
    <w:name w:val="Header Char"/>
    <w:basedOn w:val="DefaultParagraphFont"/>
    <w:link w:val="Header"/>
    <w:uiPriority w:val="99"/>
    <w:rsid w:val="00326D98"/>
  </w:style>
  <w:style w:type="paragraph" w:styleId="Footer">
    <w:name w:val="footer"/>
    <w:basedOn w:val="Normal"/>
    <w:link w:val="FooterChar"/>
    <w:uiPriority w:val="99"/>
    <w:unhideWhenUsed/>
    <w:rsid w:val="00326D98"/>
    <w:pPr>
      <w:tabs>
        <w:tab w:val="center" w:pos="4680"/>
        <w:tab w:val="right" w:pos="9360"/>
      </w:tabs>
    </w:pPr>
  </w:style>
  <w:style w:type="character" w:customStyle="1" w:styleId="FooterChar">
    <w:name w:val="Footer Char"/>
    <w:basedOn w:val="DefaultParagraphFont"/>
    <w:link w:val="Footer"/>
    <w:uiPriority w:val="99"/>
    <w:rsid w:val="00326D98"/>
  </w:style>
  <w:style w:type="paragraph" w:styleId="NormalWeb">
    <w:name w:val="Normal (Web)"/>
    <w:basedOn w:val="Normal"/>
    <w:uiPriority w:val="99"/>
    <w:semiHidden/>
    <w:unhideWhenUsed/>
    <w:rsid w:val="003D722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D7222"/>
    <w:rPr>
      <w:b/>
      <w:bCs/>
    </w:rPr>
  </w:style>
  <w:style w:type="paragraph" w:styleId="z-TopofForm">
    <w:name w:val="HTML Top of Form"/>
    <w:basedOn w:val="Normal"/>
    <w:next w:val="Normal"/>
    <w:link w:val="z-TopofFormChar"/>
    <w:hidden/>
    <w:uiPriority w:val="99"/>
    <w:semiHidden/>
    <w:unhideWhenUsed/>
    <w:rsid w:val="003D7222"/>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D722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D7222"/>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D7222"/>
    <w:rPr>
      <w:rFonts w:ascii="Arial" w:eastAsia="Times New Roman" w:hAnsi="Arial" w:cs="Arial"/>
      <w:vanish/>
      <w:sz w:val="16"/>
      <w:szCs w:val="16"/>
    </w:rPr>
  </w:style>
  <w:style w:type="paragraph" w:styleId="ListParagraph">
    <w:name w:val="List Paragraph"/>
    <w:basedOn w:val="Normal"/>
    <w:uiPriority w:val="34"/>
    <w:qFormat/>
    <w:rsid w:val="00360129"/>
    <w:pPr>
      <w:ind w:left="720"/>
      <w:contextualSpacing/>
    </w:pPr>
  </w:style>
  <w:style w:type="character" w:customStyle="1" w:styleId="Heading1Char">
    <w:name w:val="Heading 1 Char"/>
    <w:basedOn w:val="DefaultParagraphFont"/>
    <w:link w:val="Heading1"/>
    <w:uiPriority w:val="9"/>
    <w:rsid w:val="00215B0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4345">
      <w:bodyDiv w:val="1"/>
      <w:marLeft w:val="0"/>
      <w:marRight w:val="0"/>
      <w:marTop w:val="0"/>
      <w:marBottom w:val="0"/>
      <w:divBdr>
        <w:top w:val="none" w:sz="0" w:space="0" w:color="auto"/>
        <w:left w:val="none" w:sz="0" w:space="0" w:color="auto"/>
        <w:bottom w:val="none" w:sz="0" w:space="0" w:color="auto"/>
        <w:right w:val="none" w:sz="0" w:space="0" w:color="auto"/>
      </w:divBdr>
      <w:divsChild>
        <w:div w:id="524445262">
          <w:marLeft w:val="0"/>
          <w:marRight w:val="0"/>
          <w:marTop w:val="0"/>
          <w:marBottom w:val="0"/>
          <w:divBdr>
            <w:top w:val="single" w:sz="2" w:space="0" w:color="D9D9E3"/>
            <w:left w:val="single" w:sz="2" w:space="0" w:color="D9D9E3"/>
            <w:bottom w:val="single" w:sz="2" w:space="0" w:color="D9D9E3"/>
            <w:right w:val="single" w:sz="2" w:space="0" w:color="D9D9E3"/>
          </w:divBdr>
          <w:divsChild>
            <w:div w:id="981541214">
              <w:marLeft w:val="0"/>
              <w:marRight w:val="0"/>
              <w:marTop w:val="0"/>
              <w:marBottom w:val="0"/>
              <w:divBdr>
                <w:top w:val="single" w:sz="2" w:space="0" w:color="D9D9E3"/>
                <w:left w:val="single" w:sz="2" w:space="0" w:color="D9D9E3"/>
                <w:bottom w:val="single" w:sz="2" w:space="0" w:color="D9D9E3"/>
                <w:right w:val="single" w:sz="2" w:space="0" w:color="D9D9E3"/>
              </w:divBdr>
              <w:divsChild>
                <w:div w:id="826627266">
                  <w:marLeft w:val="0"/>
                  <w:marRight w:val="0"/>
                  <w:marTop w:val="0"/>
                  <w:marBottom w:val="0"/>
                  <w:divBdr>
                    <w:top w:val="single" w:sz="2" w:space="0" w:color="D9D9E3"/>
                    <w:left w:val="single" w:sz="2" w:space="0" w:color="D9D9E3"/>
                    <w:bottom w:val="single" w:sz="2" w:space="0" w:color="D9D9E3"/>
                    <w:right w:val="single" w:sz="2" w:space="0" w:color="D9D9E3"/>
                  </w:divBdr>
                  <w:divsChild>
                    <w:div w:id="1290210299">
                      <w:marLeft w:val="0"/>
                      <w:marRight w:val="0"/>
                      <w:marTop w:val="0"/>
                      <w:marBottom w:val="0"/>
                      <w:divBdr>
                        <w:top w:val="single" w:sz="2" w:space="0" w:color="D9D9E3"/>
                        <w:left w:val="single" w:sz="2" w:space="0" w:color="D9D9E3"/>
                        <w:bottom w:val="single" w:sz="2" w:space="0" w:color="D9D9E3"/>
                        <w:right w:val="single" w:sz="2" w:space="0" w:color="D9D9E3"/>
                      </w:divBdr>
                      <w:divsChild>
                        <w:div w:id="2022782151">
                          <w:marLeft w:val="0"/>
                          <w:marRight w:val="0"/>
                          <w:marTop w:val="0"/>
                          <w:marBottom w:val="0"/>
                          <w:divBdr>
                            <w:top w:val="single" w:sz="2" w:space="0" w:color="auto"/>
                            <w:left w:val="single" w:sz="2" w:space="0" w:color="auto"/>
                            <w:bottom w:val="single" w:sz="6" w:space="0" w:color="auto"/>
                            <w:right w:val="single" w:sz="2" w:space="0" w:color="auto"/>
                          </w:divBdr>
                          <w:divsChild>
                            <w:div w:id="1396895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713990">
                                  <w:marLeft w:val="0"/>
                                  <w:marRight w:val="0"/>
                                  <w:marTop w:val="0"/>
                                  <w:marBottom w:val="0"/>
                                  <w:divBdr>
                                    <w:top w:val="single" w:sz="2" w:space="0" w:color="D9D9E3"/>
                                    <w:left w:val="single" w:sz="2" w:space="0" w:color="D9D9E3"/>
                                    <w:bottom w:val="single" w:sz="2" w:space="0" w:color="D9D9E3"/>
                                    <w:right w:val="single" w:sz="2" w:space="0" w:color="D9D9E3"/>
                                  </w:divBdr>
                                  <w:divsChild>
                                    <w:div w:id="1353917065">
                                      <w:marLeft w:val="0"/>
                                      <w:marRight w:val="0"/>
                                      <w:marTop w:val="0"/>
                                      <w:marBottom w:val="0"/>
                                      <w:divBdr>
                                        <w:top w:val="single" w:sz="2" w:space="0" w:color="D9D9E3"/>
                                        <w:left w:val="single" w:sz="2" w:space="0" w:color="D9D9E3"/>
                                        <w:bottom w:val="single" w:sz="2" w:space="0" w:color="D9D9E3"/>
                                        <w:right w:val="single" w:sz="2" w:space="0" w:color="D9D9E3"/>
                                      </w:divBdr>
                                      <w:divsChild>
                                        <w:div w:id="433475972">
                                          <w:marLeft w:val="0"/>
                                          <w:marRight w:val="0"/>
                                          <w:marTop w:val="0"/>
                                          <w:marBottom w:val="0"/>
                                          <w:divBdr>
                                            <w:top w:val="single" w:sz="2" w:space="0" w:color="D9D9E3"/>
                                            <w:left w:val="single" w:sz="2" w:space="0" w:color="D9D9E3"/>
                                            <w:bottom w:val="single" w:sz="2" w:space="0" w:color="D9D9E3"/>
                                            <w:right w:val="single" w:sz="2" w:space="0" w:color="D9D9E3"/>
                                          </w:divBdr>
                                          <w:divsChild>
                                            <w:div w:id="384135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6606904">
          <w:marLeft w:val="0"/>
          <w:marRight w:val="0"/>
          <w:marTop w:val="0"/>
          <w:marBottom w:val="0"/>
          <w:divBdr>
            <w:top w:val="none" w:sz="0" w:space="0" w:color="auto"/>
            <w:left w:val="none" w:sz="0" w:space="0" w:color="auto"/>
            <w:bottom w:val="none" w:sz="0" w:space="0" w:color="auto"/>
            <w:right w:val="none" w:sz="0" w:space="0" w:color="auto"/>
          </w:divBdr>
          <w:divsChild>
            <w:div w:id="1797748714">
              <w:marLeft w:val="0"/>
              <w:marRight w:val="0"/>
              <w:marTop w:val="0"/>
              <w:marBottom w:val="0"/>
              <w:divBdr>
                <w:top w:val="single" w:sz="2" w:space="0" w:color="D9D9E3"/>
                <w:left w:val="single" w:sz="2" w:space="0" w:color="D9D9E3"/>
                <w:bottom w:val="single" w:sz="2" w:space="0" w:color="D9D9E3"/>
                <w:right w:val="single" w:sz="2" w:space="0" w:color="D9D9E3"/>
              </w:divBdr>
              <w:divsChild>
                <w:div w:id="1442382377">
                  <w:marLeft w:val="0"/>
                  <w:marRight w:val="0"/>
                  <w:marTop w:val="0"/>
                  <w:marBottom w:val="0"/>
                  <w:divBdr>
                    <w:top w:val="single" w:sz="2" w:space="0" w:color="D9D9E3"/>
                    <w:left w:val="single" w:sz="2" w:space="0" w:color="D9D9E3"/>
                    <w:bottom w:val="single" w:sz="2" w:space="0" w:color="D9D9E3"/>
                    <w:right w:val="single" w:sz="2" w:space="0" w:color="D9D9E3"/>
                  </w:divBdr>
                  <w:divsChild>
                    <w:div w:id="1292596958">
                      <w:marLeft w:val="0"/>
                      <w:marRight w:val="0"/>
                      <w:marTop w:val="0"/>
                      <w:marBottom w:val="0"/>
                      <w:divBdr>
                        <w:top w:val="single" w:sz="2" w:space="0" w:color="D9D9E3"/>
                        <w:left w:val="single" w:sz="2" w:space="0" w:color="D9D9E3"/>
                        <w:bottom w:val="single" w:sz="2" w:space="0" w:color="D9D9E3"/>
                        <w:right w:val="single" w:sz="2" w:space="0" w:color="D9D9E3"/>
                      </w:divBdr>
                      <w:divsChild>
                        <w:div w:id="1765228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6618636">
      <w:bodyDiv w:val="1"/>
      <w:marLeft w:val="0"/>
      <w:marRight w:val="0"/>
      <w:marTop w:val="0"/>
      <w:marBottom w:val="0"/>
      <w:divBdr>
        <w:top w:val="none" w:sz="0" w:space="0" w:color="auto"/>
        <w:left w:val="none" w:sz="0" w:space="0" w:color="auto"/>
        <w:bottom w:val="none" w:sz="0" w:space="0" w:color="auto"/>
        <w:right w:val="none" w:sz="0" w:space="0" w:color="auto"/>
      </w:divBdr>
      <w:divsChild>
        <w:div w:id="332952221">
          <w:marLeft w:val="0"/>
          <w:marRight w:val="0"/>
          <w:marTop w:val="0"/>
          <w:marBottom w:val="0"/>
          <w:divBdr>
            <w:top w:val="single" w:sz="2" w:space="0" w:color="D9D9E3"/>
            <w:left w:val="single" w:sz="2" w:space="0" w:color="D9D9E3"/>
            <w:bottom w:val="single" w:sz="2" w:space="0" w:color="D9D9E3"/>
            <w:right w:val="single" w:sz="2" w:space="0" w:color="D9D9E3"/>
          </w:divBdr>
          <w:divsChild>
            <w:div w:id="158932174">
              <w:marLeft w:val="0"/>
              <w:marRight w:val="0"/>
              <w:marTop w:val="0"/>
              <w:marBottom w:val="0"/>
              <w:divBdr>
                <w:top w:val="single" w:sz="2" w:space="0" w:color="D9D9E3"/>
                <w:left w:val="single" w:sz="2" w:space="0" w:color="D9D9E3"/>
                <w:bottom w:val="single" w:sz="2" w:space="0" w:color="D9D9E3"/>
                <w:right w:val="single" w:sz="2" w:space="0" w:color="D9D9E3"/>
              </w:divBdr>
              <w:divsChild>
                <w:div w:id="1076829233">
                  <w:marLeft w:val="0"/>
                  <w:marRight w:val="0"/>
                  <w:marTop w:val="0"/>
                  <w:marBottom w:val="0"/>
                  <w:divBdr>
                    <w:top w:val="single" w:sz="2" w:space="0" w:color="D9D9E3"/>
                    <w:left w:val="single" w:sz="2" w:space="0" w:color="D9D9E3"/>
                    <w:bottom w:val="single" w:sz="2" w:space="0" w:color="D9D9E3"/>
                    <w:right w:val="single" w:sz="2" w:space="0" w:color="D9D9E3"/>
                  </w:divBdr>
                  <w:divsChild>
                    <w:div w:id="1968312873">
                      <w:marLeft w:val="0"/>
                      <w:marRight w:val="0"/>
                      <w:marTop w:val="0"/>
                      <w:marBottom w:val="0"/>
                      <w:divBdr>
                        <w:top w:val="single" w:sz="2" w:space="0" w:color="D9D9E3"/>
                        <w:left w:val="single" w:sz="2" w:space="0" w:color="D9D9E3"/>
                        <w:bottom w:val="single" w:sz="2" w:space="0" w:color="D9D9E3"/>
                        <w:right w:val="single" w:sz="2" w:space="0" w:color="D9D9E3"/>
                      </w:divBdr>
                      <w:divsChild>
                        <w:div w:id="1543055009">
                          <w:marLeft w:val="0"/>
                          <w:marRight w:val="0"/>
                          <w:marTop w:val="0"/>
                          <w:marBottom w:val="0"/>
                          <w:divBdr>
                            <w:top w:val="single" w:sz="2" w:space="0" w:color="auto"/>
                            <w:left w:val="single" w:sz="2" w:space="0" w:color="auto"/>
                            <w:bottom w:val="single" w:sz="6" w:space="0" w:color="auto"/>
                            <w:right w:val="single" w:sz="2" w:space="0" w:color="auto"/>
                          </w:divBdr>
                          <w:divsChild>
                            <w:div w:id="1244222869">
                              <w:marLeft w:val="0"/>
                              <w:marRight w:val="0"/>
                              <w:marTop w:val="100"/>
                              <w:marBottom w:val="100"/>
                              <w:divBdr>
                                <w:top w:val="single" w:sz="2" w:space="0" w:color="D9D9E3"/>
                                <w:left w:val="single" w:sz="2" w:space="0" w:color="D9D9E3"/>
                                <w:bottom w:val="single" w:sz="2" w:space="0" w:color="D9D9E3"/>
                                <w:right w:val="single" w:sz="2" w:space="0" w:color="D9D9E3"/>
                              </w:divBdr>
                              <w:divsChild>
                                <w:div w:id="260914846">
                                  <w:marLeft w:val="0"/>
                                  <w:marRight w:val="0"/>
                                  <w:marTop w:val="0"/>
                                  <w:marBottom w:val="0"/>
                                  <w:divBdr>
                                    <w:top w:val="single" w:sz="2" w:space="0" w:color="D9D9E3"/>
                                    <w:left w:val="single" w:sz="2" w:space="0" w:color="D9D9E3"/>
                                    <w:bottom w:val="single" w:sz="2" w:space="0" w:color="D9D9E3"/>
                                    <w:right w:val="single" w:sz="2" w:space="0" w:color="D9D9E3"/>
                                  </w:divBdr>
                                  <w:divsChild>
                                    <w:div w:id="883904641">
                                      <w:marLeft w:val="0"/>
                                      <w:marRight w:val="0"/>
                                      <w:marTop w:val="0"/>
                                      <w:marBottom w:val="0"/>
                                      <w:divBdr>
                                        <w:top w:val="single" w:sz="2" w:space="0" w:color="D9D9E3"/>
                                        <w:left w:val="single" w:sz="2" w:space="0" w:color="D9D9E3"/>
                                        <w:bottom w:val="single" w:sz="2" w:space="0" w:color="D9D9E3"/>
                                        <w:right w:val="single" w:sz="2" w:space="0" w:color="D9D9E3"/>
                                      </w:divBdr>
                                      <w:divsChild>
                                        <w:div w:id="1710453879">
                                          <w:marLeft w:val="0"/>
                                          <w:marRight w:val="0"/>
                                          <w:marTop w:val="0"/>
                                          <w:marBottom w:val="0"/>
                                          <w:divBdr>
                                            <w:top w:val="single" w:sz="2" w:space="0" w:color="D9D9E3"/>
                                            <w:left w:val="single" w:sz="2" w:space="0" w:color="D9D9E3"/>
                                            <w:bottom w:val="single" w:sz="2" w:space="0" w:color="D9D9E3"/>
                                            <w:right w:val="single" w:sz="2" w:space="0" w:color="D9D9E3"/>
                                          </w:divBdr>
                                          <w:divsChild>
                                            <w:div w:id="1063604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0077378">
          <w:marLeft w:val="0"/>
          <w:marRight w:val="0"/>
          <w:marTop w:val="0"/>
          <w:marBottom w:val="0"/>
          <w:divBdr>
            <w:top w:val="none" w:sz="0" w:space="0" w:color="auto"/>
            <w:left w:val="none" w:sz="0" w:space="0" w:color="auto"/>
            <w:bottom w:val="none" w:sz="0" w:space="0" w:color="auto"/>
            <w:right w:val="none" w:sz="0" w:space="0" w:color="auto"/>
          </w:divBdr>
          <w:divsChild>
            <w:div w:id="1273051335">
              <w:marLeft w:val="0"/>
              <w:marRight w:val="0"/>
              <w:marTop w:val="0"/>
              <w:marBottom w:val="0"/>
              <w:divBdr>
                <w:top w:val="single" w:sz="2" w:space="0" w:color="D9D9E3"/>
                <w:left w:val="single" w:sz="2" w:space="0" w:color="D9D9E3"/>
                <w:bottom w:val="single" w:sz="2" w:space="0" w:color="D9D9E3"/>
                <w:right w:val="single" w:sz="2" w:space="0" w:color="D9D9E3"/>
              </w:divBdr>
              <w:divsChild>
                <w:div w:id="876087589">
                  <w:marLeft w:val="0"/>
                  <w:marRight w:val="0"/>
                  <w:marTop w:val="0"/>
                  <w:marBottom w:val="0"/>
                  <w:divBdr>
                    <w:top w:val="single" w:sz="2" w:space="0" w:color="D9D9E3"/>
                    <w:left w:val="single" w:sz="2" w:space="0" w:color="D9D9E3"/>
                    <w:bottom w:val="single" w:sz="2" w:space="0" w:color="D9D9E3"/>
                    <w:right w:val="single" w:sz="2" w:space="0" w:color="D9D9E3"/>
                  </w:divBdr>
                  <w:divsChild>
                    <w:div w:id="1199468843">
                      <w:marLeft w:val="0"/>
                      <w:marRight w:val="0"/>
                      <w:marTop w:val="0"/>
                      <w:marBottom w:val="0"/>
                      <w:divBdr>
                        <w:top w:val="single" w:sz="2" w:space="0" w:color="D9D9E3"/>
                        <w:left w:val="single" w:sz="2" w:space="0" w:color="D9D9E3"/>
                        <w:bottom w:val="single" w:sz="2" w:space="0" w:color="D9D9E3"/>
                        <w:right w:val="single" w:sz="2" w:space="0" w:color="D9D9E3"/>
                      </w:divBdr>
                      <w:divsChild>
                        <w:div w:id="634678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6768671">
      <w:bodyDiv w:val="1"/>
      <w:marLeft w:val="0"/>
      <w:marRight w:val="0"/>
      <w:marTop w:val="0"/>
      <w:marBottom w:val="0"/>
      <w:divBdr>
        <w:top w:val="none" w:sz="0" w:space="0" w:color="auto"/>
        <w:left w:val="none" w:sz="0" w:space="0" w:color="auto"/>
        <w:bottom w:val="none" w:sz="0" w:space="0" w:color="auto"/>
        <w:right w:val="none" w:sz="0" w:space="0" w:color="auto"/>
      </w:divBdr>
      <w:divsChild>
        <w:div w:id="793598239">
          <w:marLeft w:val="0"/>
          <w:marRight w:val="0"/>
          <w:marTop w:val="0"/>
          <w:marBottom w:val="0"/>
          <w:divBdr>
            <w:top w:val="single" w:sz="2" w:space="0" w:color="D9D9E3"/>
            <w:left w:val="single" w:sz="2" w:space="0" w:color="D9D9E3"/>
            <w:bottom w:val="single" w:sz="2" w:space="0" w:color="D9D9E3"/>
            <w:right w:val="single" w:sz="2" w:space="0" w:color="D9D9E3"/>
          </w:divBdr>
          <w:divsChild>
            <w:div w:id="1612130264">
              <w:marLeft w:val="0"/>
              <w:marRight w:val="0"/>
              <w:marTop w:val="0"/>
              <w:marBottom w:val="0"/>
              <w:divBdr>
                <w:top w:val="single" w:sz="2" w:space="0" w:color="D9D9E3"/>
                <w:left w:val="single" w:sz="2" w:space="0" w:color="D9D9E3"/>
                <w:bottom w:val="single" w:sz="2" w:space="0" w:color="D9D9E3"/>
                <w:right w:val="single" w:sz="2" w:space="0" w:color="D9D9E3"/>
              </w:divBdr>
              <w:divsChild>
                <w:div w:id="30420477">
                  <w:marLeft w:val="0"/>
                  <w:marRight w:val="0"/>
                  <w:marTop w:val="0"/>
                  <w:marBottom w:val="0"/>
                  <w:divBdr>
                    <w:top w:val="single" w:sz="2" w:space="0" w:color="D9D9E3"/>
                    <w:left w:val="single" w:sz="2" w:space="0" w:color="D9D9E3"/>
                    <w:bottom w:val="single" w:sz="2" w:space="0" w:color="D9D9E3"/>
                    <w:right w:val="single" w:sz="2" w:space="0" w:color="D9D9E3"/>
                  </w:divBdr>
                  <w:divsChild>
                    <w:div w:id="341932401">
                      <w:marLeft w:val="0"/>
                      <w:marRight w:val="0"/>
                      <w:marTop w:val="0"/>
                      <w:marBottom w:val="0"/>
                      <w:divBdr>
                        <w:top w:val="single" w:sz="2" w:space="0" w:color="D9D9E3"/>
                        <w:left w:val="single" w:sz="2" w:space="0" w:color="D9D9E3"/>
                        <w:bottom w:val="single" w:sz="2" w:space="0" w:color="D9D9E3"/>
                        <w:right w:val="single" w:sz="2" w:space="0" w:color="D9D9E3"/>
                      </w:divBdr>
                      <w:divsChild>
                        <w:div w:id="246504695">
                          <w:marLeft w:val="0"/>
                          <w:marRight w:val="0"/>
                          <w:marTop w:val="0"/>
                          <w:marBottom w:val="0"/>
                          <w:divBdr>
                            <w:top w:val="single" w:sz="2" w:space="0" w:color="auto"/>
                            <w:left w:val="single" w:sz="2" w:space="0" w:color="auto"/>
                            <w:bottom w:val="single" w:sz="6" w:space="0" w:color="auto"/>
                            <w:right w:val="single" w:sz="2" w:space="0" w:color="auto"/>
                          </w:divBdr>
                          <w:divsChild>
                            <w:div w:id="206528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332970">
                                  <w:marLeft w:val="0"/>
                                  <w:marRight w:val="0"/>
                                  <w:marTop w:val="0"/>
                                  <w:marBottom w:val="0"/>
                                  <w:divBdr>
                                    <w:top w:val="single" w:sz="2" w:space="0" w:color="D9D9E3"/>
                                    <w:left w:val="single" w:sz="2" w:space="0" w:color="D9D9E3"/>
                                    <w:bottom w:val="single" w:sz="2" w:space="0" w:color="D9D9E3"/>
                                    <w:right w:val="single" w:sz="2" w:space="0" w:color="D9D9E3"/>
                                  </w:divBdr>
                                  <w:divsChild>
                                    <w:div w:id="1365520039">
                                      <w:marLeft w:val="0"/>
                                      <w:marRight w:val="0"/>
                                      <w:marTop w:val="0"/>
                                      <w:marBottom w:val="0"/>
                                      <w:divBdr>
                                        <w:top w:val="single" w:sz="2" w:space="0" w:color="D9D9E3"/>
                                        <w:left w:val="single" w:sz="2" w:space="0" w:color="D9D9E3"/>
                                        <w:bottom w:val="single" w:sz="2" w:space="0" w:color="D9D9E3"/>
                                        <w:right w:val="single" w:sz="2" w:space="0" w:color="D9D9E3"/>
                                      </w:divBdr>
                                      <w:divsChild>
                                        <w:div w:id="2116945132">
                                          <w:marLeft w:val="0"/>
                                          <w:marRight w:val="0"/>
                                          <w:marTop w:val="0"/>
                                          <w:marBottom w:val="0"/>
                                          <w:divBdr>
                                            <w:top w:val="single" w:sz="2" w:space="0" w:color="D9D9E3"/>
                                            <w:left w:val="single" w:sz="2" w:space="0" w:color="D9D9E3"/>
                                            <w:bottom w:val="single" w:sz="2" w:space="0" w:color="D9D9E3"/>
                                            <w:right w:val="single" w:sz="2" w:space="0" w:color="D9D9E3"/>
                                          </w:divBdr>
                                          <w:divsChild>
                                            <w:div w:id="1201670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2121808">
          <w:marLeft w:val="0"/>
          <w:marRight w:val="0"/>
          <w:marTop w:val="0"/>
          <w:marBottom w:val="0"/>
          <w:divBdr>
            <w:top w:val="none" w:sz="0" w:space="0" w:color="auto"/>
            <w:left w:val="none" w:sz="0" w:space="0" w:color="auto"/>
            <w:bottom w:val="none" w:sz="0" w:space="0" w:color="auto"/>
            <w:right w:val="none" w:sz="0" w:space="0" w:color="auto"/>
          </w:divBdr>
          <w:divsChild>
            <w:div w:id="1781028402">
              <w:marLeft w:val="0"/>
              <w:marRight w:val="0"/>
              <w:marTop w:val="0"/>
              <w:marBottom w:val="0"/>
              <w:divBdr>
                <w:top w:val="single" w:sz="2" w:space="0" w:color="D9D9E3"/>
                <w:left w:val="single" w:sz="2" w:space="0" w:color="D9D9E3"/>
                <w:bottom w:val="single" w:sz="2" w:space="0" w:color="D9D9E3"/>
                <w:right w:val="single" w:sz="2" w:space="0" w:color="D9D9E3"/>
              </w:divBdr>
              <w:divsChild>
                <w:div w:id="1707869714">
                  <w:marLeft w:val="0"/>
                  <w:marRight w:val="0"/>
                  <w:marTop w:val="0"/>
                  <w:marBottom w:val="0"/>
                  <w:divBdr>
                    <w:top w:val="single" w:sz="2" w:space="0" w:color="D9D9E3"/>
                    <w:left w:val="single" w:sz="2" w:space="0" w:color="D9D9E3"/>
                    <w:bottom w:val="single" w:sz="2" w:space="0" w:color="D9D9E3"/>
                    <w:right w:val="single" w:sz="2" w:space="0" w:color="D9D9E3"/>
                  </w:divBdr>
                  <w:divsChild>
                    <w:div w:id="458767387">
                      <w:marLeft w:val="0"/>
                      <w:marRight w:val="0"/>
                      <w:marTop w:val="0"/>
                      <w:marBottom w:val="0"/>
                      <w:divBdr>
                        <w:top w:val="single" w:sz="2" w:space="0" w:color="D9D9E3"/>
                        <w:left w:val="single" w:sz="2" w:space="0" w:color="D9D9E3"/>
                        <w:bottom w:val="single" w:sz="2" w:space="0" w:color="D9D9E3"/>
                        <w:right w:val="single" w:sz="2" w:space="0" w:color="D9D9E3"/>
                      </w:divBdr>
                      <w:divsChild>
                        <w:div w:id="439104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oi.es/blogs/imsd/algae-based-biofue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1692</Words>
  <Characters>9647</Characters>
  <Application>Microsoft Office Word</Application>
  <DocSecurity>0</DocSecurity>
  <Lines>80</Lines>
  <Paragraphs>22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Aleksandra Boričić</dc:creator>
  <cp:keywords/>
  <dc:description/>
  <cp:lastModifiedBy>Nenad</cp:lastModifiedBy>
  <cp:revision>5</cp:revision>
  <dcterms:created xsi:type="dcterms:W3CDTF">2023-07-23T17:55:00Z</dcterms:created>
  <dcterms:modified xsi:type="dcterms:W3CDTF">2024-01-14T00:53:00Z</dcterms:modified>
</cp:coreProperties>
</file>