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 Revisões e Detalhamento de Erros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Foram corrigidos os seguintes Requisitos Funcionais (presentes nas página 1 e 2 da documentação):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requisito funcional "Manter Usuário" foi extendido como "O sistema deve permitir ao Usuário o cadastramento de um novo Usuário",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"O sistema deve permitir ao Usuário a checagem de dados de um Usuário" e "O sistema deve permitir ao Usuário a exclusão de um cadastro de Usuário".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requisito funcional "Manter Empréstimo" foi estendido como "O sistema deve permitir ao Usuário o cadastramento de um novo Empréstimo",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"O sistema deve permitir ao Usuário a checagem de dados de um Empréstimo" e "O sistema deve permitir ao Usuário o fechamento de um Empréstimo".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requisito funcional "Manter Devoluções" foi estendido como "O sistema deve permitir ao Usuário a confirmação de uma Devolução" 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"O sistema deve permitir ao Usuário a checagem de dados de uma Devolução".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requisito funcional "Manter Renovações" foi estendido como "O sistema deve permitir ao Usuário a confirmação de uma Renovação" 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"O sistema deve permitir ao Usuário a checagem de dados de uma Renovação".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requisito funcional "Manter Reservas" foi estendido como "O sistema deve permitir ao Usuário a confirmação de uma Reserva",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"O sistema deve permitir ao Usuário o cancelamento de uma Reserva" e "O sistema deve permitir ao Usuário a checagem de dados de uma Reserva".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requisito funcional "Manter buscas no Acervo Interno da Biblioteca" foi substituído por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"O sistema deve permitir ao Usuário a realizar busca no Acervo Interno da Biblioteca".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requisito funcional "Manter notificações sobre empréstimos, devoluções e atrasos ao usuário" foi substituído por "O sistema deve notificar ao Usuário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atualizações sobre Empréstimos, Devoluções e Atrasos".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