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9357B" w14:textId="769604D8" w:rsidR="00190465" w:rsidRPr="00190465" w:rsidRDefault="00190465" w:rsidP="00190465">
      <w:pPr>
        <w:jc w:val="center"/>
        <w:rPr>
          <w:b/>
          <w:bCs/>
          <w:sz w:val="32"/>
          <w:szCs w:val="32"/>
        </w:rPr>
      </w:pPr>
      <w:bookmarkStart w:id="0" w:name="_Toc62719342"/>
      <w:r w:rsidRPr="00190465">
        <w:rPr>
          <w:b/>
          <w:bCs/>
          <w:sz w:val="32"/>
          <w:szCs w:val="32"/>
        </w:rPr>
        <w:t>"</w:t>
      </w:r>
      <w:r w:rsidRPr="00190465">
        <w:rPr>
          <w:b/>
          <w:bCs/>
          <w:sz w:val="32"/>
          <w:szCs w:val="32"/>
        </w:rPr>
        <w:t>Belief in conspiracy theories and attitudes towards political violence</w:t>
      </w:r>
      <w:r w:rsidRPr="00190465">
        <w:rPr>
          <w:b/>
          <w:bCs/>
          <w:sz w:val="32"/>
          <w:szCs w:val="32"/>
        </w:rPr>
        <w:t>"</w:t>
      </w:r>
      <w:bookmarkEnd w:id="0"/>
    </w:p>
    <w:p w14:paraId="7444C5EE" w14:textId="5EB607B7" w:rsidR="00190465" w:rsidRPr="00190465" w:rsidRDefault="00190465" w:rsidP="00190465">
      <w:pPr>
        <w:jc w:val="center"/>
        <w:rPr>
          <w:b/>
          <w:bCs/>
          <w:sz w:val="32"/>
          <w:szCs w:val="32"/>
        </w:rPr>
      </w:pPr>
      <w:bookmarkStart w:id="1" w:name="_Toc62719343"/>
      <w:r w:rsidRPr="00190465">
        <w:rPr>
          <w:b/>
          <w:bCs/>
          <w:sz w:val="32"/>
          <w:szCs w:val="32"/>
        </w:rPr>
        <w:t>Supplemental materials</w:t>
      </w:r>
      <w:bookmarkEnd w:id="1"/>
    </w:p>
    <w:p w14:paraId="0852DB10" w14:textId="6DAAB7A5" w:rsidR="00190465" w:rsidRDefault="00190465" w:rsidP="00190465"/>
    <w:p w14:paraId="51C69168" w14:textId="77777777" w:rsidR="00190465" w:rsidRDefault="00190465" w:rsidP="00190465">
      <w:pPr>
        <w:pStyle w:val="TOC1"/>
        <w:tabs>
          <w:tab w:val="right" w:leader="dot" w:pos="9905"/>
        </w:tabs>
      </w:pPr>
    </w:p>
    <w:p w14:paraId="598FCFAC" w14:textId="5201C540" w:rsidR="00190465" w:rsidRDefault="00190465" w:rsidP="00190465">
      <w:pPr>
        <w:pStyle w:val="Heading2"/>
        <w:rPr>
          <w:rFonts w:ascii="Times New Roman" w:hAnsi="Times New Roman" w:cs="Times New Roman"/>
          <w:color w:val="auto"/>
        </w:rPr>
      </w:pPr>
    </w:p>
    <w:p w14:paraId="28F91892" w14:textId="21183DE0" w:rsidR="002E6407" w:rsidRDefault="002E6407" w:rsidP="002E6407"/>
    <w:p w14:paraId="3A0A7B7D" w14:textId="3E8F50CC" w:rsidR="002E6407" w:rsidRDefault="002E6407" w:rsidP="002E6407"/>
    <w:p w14:paraId="1B1B7EA6" w14:textId="08D6664C" w:rsidR="002E6407" w:rsidRDefault="002E6407" w:rsidP="002E6407"/>
    <w:p w14:paraId="241F29BC" w14:textId="5A90C6A5" w:rsidR="002E6407" w:rsidRDefault="002E6407" w:rsidP="002E6407"/>
    <w:p w14:paraId="7F218E5D" w14:textId="455F919A" w:rsidR="002E6407" w:rsidRDefault="002E6407" w:rsidP="002E6407"/>
    <w:p w14:paraId="7E6198AF" w14:textId="012B6651" w:rsidR="002E6407" w:rsidRDefault="002E6407" w:rsidP="002E6407"/>
    <w:p w14:paraId="7900E4E6" w14:textId="325A4398" w:rsidR="002E6407" w:rsidRDefault="002E6407" w:rsidP="002E6407"/>
    <w:p w14:paraId="4BDFDCC9" w14:textId="77777777" w:rsidR="002E6407" w:rsidRDefault="002E6407" w:rsidP="002E6407"/>
    <w:p w14:paraId="148F4322" w14:textId="4584CE77" w:rsidR="002E6407" w:rsidRDefault="002E6407" w:rsidP="002E6407"/>
    <w:p w14:paraId="12F1750A" w14:textId="4373306F" w:rsidR="002E6407" w:rsidRDefault="002E6407" w:rsidP="002E6407"/>
    <w:p w14:paraId="3515D9BB" w14:textId="385E24FB" w:rsidR="002E6407" w:rsidRDefault="002E6407" w:rsidP="002E6407"/>
    <w:p w14:paraId="7F44849F" w14:textId="7CD660E7" w:rsidR="002E6407" w:rsidRDefault="002E6407">
      <w:pPr>
        <w:pStyle w:val="TOC1"/>
        <w:tabs>
          <w:tab w:val="right" w:leader="dot" w:pos="9905"/>
        </w:tabs>
        <w:rPr>
          <w:rFonts w:asciiTheme="minorHAnsi" w:eastAsiaTheme="minorEastAsia" w:hAnsiTheme="minorHAnsi" w:cstheme="minorBidi"/>
          <w:noProof/>
          <w:lang w:val="en-IT" w:eastAsia="en-GB"/>
        </w:rPr>
      </w:pPr>
      <w:r>
        <w:fldChar w:fldCharType="begin"/>
      </w:r>
      <w:r>
        <w:instrText xml:space="preserve"> TOC \o "1-3" \h \z \u </w:instrText>
      </w:r>
      <w:r>
        <w:fldChar w:fldCharType="separate"/>
      </w:r>
      <w:hyperlink w:anchor="_Toc62722460" w:history="1">
        <w:r w:rsidRPr="00452428">
          <w:rPr>
            <w:rStyle w:val="Hyperlink"/>
            <w:b/>
            <w:bCs/>
            <w:noProof/>
          </w:rPr>
          <w:t>Appendix 1 - Question wordings</w:t>
        </w:r>
        <w:r>
          <w:rPr>
            <w:noProof/>
            <w:webHidden/>
          </w:rPr>
          <w:tab/>
        </w:r>
        <w:r>
          <w:rPr>
            <w:noProof/>
            <w:webHidden/>
          </w:rPr>
          <w:fldChar w:fldCharType="begin"/>
        </w:r>
        <w:r>
          <w:rPr>
            <w:noProof/>
            <w:webHidden/>
          </w:rPr>
          <w:instrText xml:space="preserve"> PAGEREF _Toc62722460 \h </w:instrText>
        </w:r>
        <w:r>
          <w:rPr>
            <w:noProof/>
            <w:webHidden/>
          </w:rPr>
        </w:r>
        <w:r>
          <w:rPr>
            <w:noProof/>
            <w:webHidden/>
          </w:rPr>
          <w:fldChar w:fldCharType="separate"/>
        </w:r>
        <w:r>
          <w:rPr>
            <w:noProof/>
            <w:webHidden/>
          </w:rPr>
          <w:t>2</w:t>
        </w:r>
        <w:r>
          <w:rPr>
            <w:noProof/>
            <w:webHidden/>
          </w:rPr>
          <w:fldChar w:fldCharType="end"/>
        </w:r>
      </w:hyperlink>
    </w:p>
    <w:p w14:paraId="02A0B888" w14:textId="76CC925F" w:rsidR="002E6407" w:rsidRDefault="002E6407">
      <w:pPr>
        <w:pStyle w:val="TOC1"/>
        <w:tabs>
          <w:tab w:val="right" w:leader="dot" w:pos="9905"/>
        </w:tabs>
        <w:rPr>
          <w:rFonts w:asciiTheme="minorHAnsi" w:eastAsiaTheme="minorEastAsia" w:hAnsiTheme="minorHAnsi" w:cstheme="minorBidi"/>
          <w:noProof/>
          <w:lang w:val="en-IT" w:eastAsia="en-GB"/>
        </w:rPr>
      </w:pPr>
      <w:hyperlink w:anchor="_Toc62722461" w:history="1">
        <w:r w:rsidRPr="00452428">
          <w:rPr>
            <w:rStyle w:val="Hyperlink"/>
            <w:b/>
            <w:bCs/>
            <w:noProof/>
          </w:rPr>
          <w:t>Appendix 2 - Full models results</w:t>
        </w:r>
        <w:r>
          <w:rPr>
            <w:noProof/>
            <w:webHidden/>
          </w:rPr>
          <w:tab/>
        </w:r>
        <w:r>
          <w:rPr>
            <w:noProof/>
            <w:webHidden/>
          </w:rPr>
          <w:fldChar w:fldCharType="begin"/>
        </w:r>
        <w:r>
          <w:rPr>
            <w:noProof/>
            <w:webHidden/>
          </w:rPr>
          <w:instrText xml:space="preserve"> PAGEREF _Toc62722461 \h </w:instrText>
        </w:r>
        <w:r>
          <w:rPr>
            <w:noProof/>
            <w:webHidden/>
          </w:rPr>
        </w:r>
        <w:r>
          <w:rPr>
            <w:noProof/>
            <w:webHidden/>
          </w:rPr>
          <w:fldChar w:fldCharType="separate"/>
        </w:r>
        <w:r>
          <w:rPr>
            <w:noProof/>
            <w:webHidden/>
          </w:rPr>
          <w:t>7</w:t>
        </w:r>
        <w:r>
          <w:rPr>
            <w:noProof/>
            <w:webHidden/>
          </w:rPr>
          <w:fldChar w:fldCharType="end"/>
        </w:r>
      </w:hyperlink>
    </w:p>
    <w:p w14:paraId="0EBD724D" w14:textId="6AD3FB1E" w:rsidR="002E6407" w:rsidRPr="002E6407" w:rsidRDefault="002E6407" w:rsidP="002E6407">
      <w:r>
        <w:fldChar w:fldCharType="end"/>
      </w:r>
    </w:p>
    <w:p w14:paraId="27E9DE4C" w14:textId="77777777" w:rsidR="002E6407" w:rsidRDefault="002E6407">
      <w:pPr>
        <w:rPr>
          <w:rFonts w:eastAsiaTheme="majorEastAsia"/>
          <w:b/>
          <w:bCs/>
          <w:sz w:val="28"/>
          <w:szCs w:val="28"/>
        </w:rPr>
      </w:pPr>
      <w:bookmarkStart w:id="2" w:name="_Toc62719344"/>
      <w:r>
        <w:rPr>
          <w:b/>
          <w:bCs/>
          <w:sz w:val="28"/>
          <w:szCs w:val="28"/>
        </w:rPr>
        <w:br w:type="page"/>
      </w:r>
    </w:p>
    <w:p w14:paraId="38720746" w14:textId="14089286" w:rsidR="00190465" w:rsidRPr="00190465" w:rsidRDefault="00190465" w:rsidP="00190465">
      <w:pPr>
        <w:pStyle w:val="Heading1"/>
        <w:spacing w:line="276" w:lineRule="auto"/>
        <w:jc w:val="center"/>
        <w:rPr>
          <w:rFonts w:ascii="Times New Roman" w:hAnsi="Times New Roman" w:cs="Times New Roman"/>
          <w:b/>
          <w:bCs/>
          <w:color w:val="auto"/>
          <w:sz w:val="28"/>
          <w:szCs w:val="28"/>
        </w:rPr>
      </w:pPr>
      <w:bookmarkStart w:id="3" w:name="_Toc62722460"/>
      <w:r w:rsidRPr="00190465">
        <w:rPr>
          <w:rFonts w:ascii="Times New Roman" w:hAnsi="Times New Roman" w:cs="Times New Roman"/>
          <w:b/>
          <w:bCs/>
          <w:color w:val="auto"/>
          <w:sz w:val="28"/>
          <w:szCs w:val="28"/>
        </w:rPr>
        <w:lastRenderedPageBreak/>
        <w:t>Appendix 1 - Question wordings</w:t>
      </w:r>
      <w:bookmarkEnd w:id="2"/>
      <w:bookmarkEnd w:id="3"/>
    </w:p>
    <w:p w14:paraId="436DB8FE" w14:textId="77777777" w:rsidR="00190465" w:rsidRPr="00C14603" w:rsidRDefault="00190465" w:rsidP="00190465">
      <w:pPr>
        <w:spacing w:line="276" w:lineRule="auto"/>
        <w:jc w:val="both"/>
        <w:rPr>
          <w:b/>
          <w:bCs/>
        </w:rPr>
      </w:pPr>
    </w:p>
    <w:p w14:paraId="1456E2CE" w14:textId="77777777" w:rsidR="00190465" w:rsidRPr="00C14603" w:rsidRDefault="00190465" w:rsidP="00297A1E">
      <w:pPr>
        <w:spacing w:line="276" w:lineRule="auto"/>
        <w:jc w:val="both"/>
        <w:rPr>
          <w:b/>
        </w:rPr>
      </w:pPr>
      <w:r w:rsidRPr="00C14603">
        <w:rPr>
          <w:b/>
          <w:bCs/>
        </w:rPr>
        <w:t>Attitudes Toward the Use of Violence to Achieve Political Goals - JPV (</w:t>
      </w:r>
      <w:proofErr w:type="spellStart"/>
      <w:r w:rsidRPr="00C14603">
        <w:rPr>
          <w:b/>
        </w:rPr>
        <w:t>Jacskon</w:t>
      </w:r>
      <w:proofErr w:type="spellEnd"/>
      <w:r w:rsidRPr="00C14603">
        <w:rPr>
          <w:b/>
        </w:rPr>
        <w:t xml:space="preserve"> et al. 2013)</w:t>
      </w:r>
      <w:r w:rsidRPr="00C14603">
        <w:rPr>
          <w:b/>
          <w:bCs/>
        </w:rPr>
        <w:t xml:space="preserve">: </w:t>
      </w:r>
    </w:p>
    <w:p w14:paraId="6447A7F7" w14:textId="77777777" w:rsidR="00190465" w:rsidRPr="00C14603" w:rsidRDefault="00190465" w:rsidP="00297A1E">
      <w:pPr>
        <w:spacing w:line="276" w:lineRule="auto"/>
        <w:jc w:val="both"/>
        <w:rPr>
          <w:b/>
          <w:bCs/>
        </w:rPr>
      </w:pPr>
      <w:r w:rsidRPr="00C14603">
        <w:t>Response categories: 1 (Always wrong) to 5 (Always right).</w:t>
      </w:r>
    </w:p>
    <w:p w14:paraId="2C03923D" w14:textId="77777777" w:rsidR="00190465" w:rsidRPr="00C14603" w:rsidRDefault="00190465" w:rsidP="00297A1E">
      <w:pPr>
        <w:numPr>
          <w:ilvl w:val="0"/>
          <w:numId w:val="1"/>
        </w:numPr>
        <w:spacing w:line="276" w:lineRule="auto"/>
        <w:jc w:val="both"/>
      </w:pPr>
      <w:r w:rsidRPr="00A13ECB">
        <w:rPr>
          <w:b/>
          <w:bCs/>
          <w:color w:val="000000"/>
        </w:rPr>
        <w:t>endvio1</w:t>
      </w:r>
      <w:r>
        <w:rPr>
          <w:color w:val="000000"/>
        </w:rPr>
        <w:t xml:space="preserve">: </w:t>
      </w:r>
      <w:r w:rsidRPr="00C14603">
        <w:t>Use violence to protest against things they think are unfair</w:t>
      </w:r>
    </w:p>
    <w:p w14:paraId="200DEA08" w14:textId="77777777" w:rsidR="00190465" w:rsidRPr="00C14603" w:rsidRDefault="00190465" w:rsidP="00297A1E">
      <w:pPr>
        <w:numPr>
          <w:ilvl w:val="0"/>
          <w:numId w:val="1"/>
        </w:numPr>
        <w:spacing w:line="276" w:lineRule="auto"/>
        <w:jc w:val="both"/>
      </w:pPr>
      <w:r w:rsidRPr="00A13ECB">
        <w:rPr>
          <w:b/>
          <w:bCs/>
          <w:color w:val="000000"/>
        </w:rPr>
        <w:t>endvio2</w:t>
      </w:r>
      <w:r>
        <w:rPr>
          <w:color w:val="000000"/>
        </w:rPr>
        <w:t xml:space="preserve">: </w:t>
      </w:r>
      <w:r w:rsidRPr="00C14603">
        <w:t>Writing and distributing leaflets that encourage violence.</w:t>
      </w:r>
    </w:p>
    <w:p w14:paraId="50D7ED67" w14:textId="77777777" w:rsidR="00190465" w:rsidRPr="00C14603" w:rsidRDefault="00190465" w:rsidP="00297A1E">
      <w:pPr>
        <w:numPr>
          <w:ilvl w:val="0"/>
          <w:numId w:val="1"/>
        </w:numPr>
        <w:spacing w:line="276" w:lineRule="auto"/>
        <w:jc w:val="both"/>
      </w:pPr>
      <w:r w:rsidRPr="00A13ECB">
        <w:rPr>
          <w:b/>
          <w:bCs/>
          <w:color w:val="000000"/>
        </w:rPr>
        <w:t>endvio3</w:t>
      </w:r>
      <w:r>
        <w:rPr>
          <w:color w:val="000000"/>
        </w:rPr>
        <w:t xml:space="preserve">: </w:t>
      </w:r>
      <w:r w:rsidRPr="00C14603">
        <w:t>Using violence to protest against effects of globalization.</w:t>
      </w:r>
    </w:p>
    <w:p w14:paraId="06BB609D" w14:textId="77777777" w:rsidR="00190465" w:rsidRPr="00C14603" w:rsidRDefault="00190465" w:rsidP="00297A1E">
      <w:pPr>
        <w:numPr>
          <w:ilvl w:val="0"/>
          <w:numId w:val="1"/>
        </w:numPr>
        <w:spacing w:line="276" w:lineRule="auto"/>
        <w:jc w:val="both"/>
      </w:pPr>
      <w:r w:rsidRPr="00A13ECB">
        <w:rPr>
          <w:b/>
          <w:bCs/>
          <w:color w:val="000000"/>
        </w:rPr>
        <w:t>endvio4</w:t>
      </w:r>
      <w:r>
        <w:rPr>
          <w:color w:val="000000"/>
        </w:rPr>
        <w:t xml:space="preserve">: </w:t>
      </w:r>
      <w:r w:rsidRPr="00C14603">
        <w:t>Using violence in the name of religion to protest.</w:t>
      </w:r>
    </w:p>
    <w:p w14:paraId="15B0531A" w14:textId="77777777" w:rsidR="00190465" w:rsidRPr="00C14603" w:rsidRDefault="00190465" w:rsidP="00297A1E">
      <w:pPr>
        <w:spacing w:line="276" w:lineRule="auto"/>
        <w:jc w:val="both"/>
      </w:pPr>
    </w:p>
    <w:p w14:paraId="2870D26E" w14:textId="77777777" w:rsidR="00190465" w:rsidRPr="00C14603" w:rsidRDefault="00190465" w:rsidP="00297A1E">
      <w:pPr>
        <w:autoSpaceDE w:val="0"/>
        <w:spacing w:line="276" w:lineRule="auto"/>
        <w:jc w:val="both"/>
      </w:pPr>
      <w:r w:rsidRPr="00C14603">
        <w:rPr>
          <w:b/>
          <w:bCs/>
        </w:rPr>
        <w:t xml:space="preserve">Aggression (Buss &amp; Perry 1992): </w:t>
      </w:r>
    </w:p>
    <w:p w14:paraId="0B459277" w14:textId="77777777" w:rsidR="00190465" w:rsidRPr="00C14603" w:rsidRDefault="00190465" w:rsidP="00297A1E">
      <w:pPr>
        <w:autoSpaceDE w:val="0"/>
        <w:spacing w:line="276" w:lineRule="auto"/>
        <w:jc w:val="both"/>
      </w:pPr>
      <w:r w:rsidRPr="00C14603">
        <w:t xml:space="preserve">Response categories: 1 (Extremely uncharacteristic of me) to 7 (Extremely characteristic of me). </w:t>
      </w:r>
    </w:p>
    <w:p w14:paraId="0710A42B" w14:textId="77777777" w:rsidR="00190465" w:rsidRPr="00C14603" w:rsidRDefault="00190465" w:rsidP="00297A1E">
      <w:pPr>
        <w:pStyle w:val="ListParagraph"/>
        <w:numPr>
          <w:ilvl w:val="0"/>
          <w:numId w:val="2"/>
        </w:numPr>
        <w:autoSpaceDE w:val="0"/>
        <w:spacing w:line="276" w:lineRule="auto"/>
        <w:jc w:val="both"/>
      </w:pPr>
      <w:r w:rsidRPr="00A13ECB">
        <w:rPr>
          <w:b/>
          <w:bCs/>
        </w:rPr>
        <w:t>agg1</w:t>
      </w:r>
      <w:r>
        <w:t xml:space="preserve">: </w:t>
      </w:r>
      <w:r w:rsidRPr="00C14603">
        <w:t>Once in a while I can't control the urge to strike another person.</w:t>
      </w:r>
    </w:p>
    <w:p w14:paraId="2476BD4B" w14:textId="29B6D795" w:rsidR="00190465" w:rsidRPr="00C14603" w:rsidRDefault="00190465" w:rsidP="00297A1E">
      <w:pPr>
        <w:pStyle w:val="ListParagraph"/>
        <w:numPr>
          <w:ilvl w:val="0"/>
          <w:numId w:val="2"/>
        </w:numPr>
        <w:autoSpaceDE w:val="0"/>
        <w:spacing w:line="276" w:lineRule="auto"/>
        <w:jc w:val="both"/>
      </w:pPr>
      <w:r w:rsidRPr="00A13ECB">
        <w:rPr>
          <w:b/>
          <w:bCs/>
        </w:rPr>
        <w:t>agg2</w:t>
      </w:r>
      <w:r>
        <w:t xml:space="preserve">: </w:t>
      </w:r>
      <w:r w:rsidRPr="00C14603">
        <w:t>Given enough provocation</w:t>
      </w:r>
      <w:r w:rsidR="0017475A">
        <w:t>.</w:t>
      </w:r>
      <w:r w:rsidRPr="00C14603">
        <w:t xml:space="preserve"> I may hit another person</w:t>
      </w:r>
    </w:p>
    <w:p w14:paraId="7A48BE82" w14:textId="50CF7EDE" w:rsidR="00190465" w:rsidRPr="00C14603" w:rsidRDefault="00190465" w:rsidP="00297A1E">
      <w:pPr>
        <w:pStyle w:val="ListParagraph"/>
        <w:numPr>
          <w:ilvl w:val="0"/>
          <w:numId w:val="2"/>
        </w:numPr>
        <w:autoSpaceDE w:val="0"/>
        <w:spacing w:line="276" w:lineRule="auto"/>
        <w:jc w:val="both"/>
      </w:pPr>
      <w:r w:rsidRPr="00A13ECB">
        <w:rPr>
          <w:b/>
          <w:bCs/>
        </w:rPr>
        <w:t>agg3</w:t>
      </w:r>
      <w:r>
        <w:t xml:space="preserve">: </w:t>
      </w:r>
      <w:r w:rsidRPr="00C14603">
        <w:t>If somebody hits me</w:t>
      </w:r>
      <w:r w:rsidR="0017475A">
        <w:t>.</w:t>
      </w:r>
      <w:r w:rsidRPr="00C14603">
        <w:t xml:space="preserve"> I hit back.</w:t>
      </w:r>
    </w:p>
    <w:p w14:paraId="53C18061" w14:textId="77777777" w:rsidR="00190465" w:rsidRPr="00C14603" w:rsidRDefault="00190465" w:rsidP="00297A1E">
      <w:pPr>
        <w:pStyle w:val="ListParagraph"/>
        <w:numPr>
          <w:ilvl w:val="0"/>
          <w:numId w:val="2"/>
        </w:numPr>
        <w:autoSpaceDE w:val="0"/>
        <w:spacing w:line="276" w:lineRule="auto"/>
        <w:jc w:val="both"/>
      </w:pPr>
      <w:r w:rsidRPr="00A13ECB">
        <w:rPr>
          <w:b/>
          <w:bCs/>
        </w:rPr>
        <w:t>agg4</w:t>
      </w:r>
      <w:r>
        <w:t xml:space="preserve">: </w:t>
      </w:r>
      <w:r w:rsidRPr="00C14603">
        <w:t>I get into fights a little more than the average person.</w:t>
      </w:r>
    </w:p>
    <w:p w14:paraId="4166EC85" w14:textId="78BA3BC7" w:rsidR="00190465" w:rsidRPr="00C14603" w:rsidRDefault="00190465" w:rsidP="00297A1E">
      <w:pPr>
        <w:pStyle w:val="ListParagraph"/>
        <w:numPr>
          <w:ilvl w:val="0"/>
          <w:numId w:val="2"/>
        </w:numPr>
        <w:autoSpaceDE w:val="0"/>
        <w:spacing w:line="276" w:lineRule="auto"/>
        <w:jc w:val="both"/>
      </w:pPr>
      <w:r w:rsidRPr="00A13ECB">
        <w:rPr>
          <w:b/>
          <w:bCs/>
        </w:rPr>
        <w:t>agg5</w:t>
      </w:r>
      <w:r>
        <w:t xml:space="preserve">: </w:t>
      </w:r>
      <w:r w:rsidRPr="00C14603">
        <w:t>If I have to resort to violence to protect my rights</w:t>
      </w:r>
      <w:r w:rsidR="0017475A">
        <w:t>.</w:t>
      </w:r>
      <w:r w:rsidRPr="00C14603">
        <w:t xml:space="preserve"> I will.</w:t>
      </w:r>
    </w:p>
    <w:p w14:paraId="248C77A5" w14:textId="77777777" w:rsidR="00190465" w:rsidRPr="00C14603" w:rsidRDefault="00190465" w:rsidP="00297A1E">
      <w:pPr>
        <w:pStyle w:val="ListParagraph"/>
        <w:numPr>
          <w:ilvl w:val="0"/>
          <w:numId w:val="2"/>
        </w:numPr>
        <w:autoSpaceDE w:val="0"/>
        <w:spacing w:line="276" w:lineRule="auto"/>
        <w:jc w:val="both"/>
      </w:pPr>
      <w:r w:rsidRPr="00A13ECB">
        <w:rPr>
          <w:b/>
          <w:bCs/>
        </w:rPr>
        <w:t>agg6</w:t>
      </w:r>
      <w:r>
        <w:t xml:space="preserve">: </w:t>
      </w:r>
      <w:r w:rsidRPr="00C14603">
        <w:t>There are people who pushed me so far that we came to blows.</w:t>
      </w:r>
    </w:p>
    <w:p w14:paraId="3BD6B9CD" w14:textId="77777777" w:rsidR="00190465" w:rsidRPr="00C14603" w:rsidRDefault="00190465" w:rsidP="00297A1E">
      <w:pPr>
        <w:pStyle w:val="ListParagraph"/>
        <w:numPr>
          <w:ilvl w:val="0"/>
          <w:numId w:val="2"/>
        </w:numPr>
        <w:autoSpaceDE w:val="0"/>
        <w:spacing w:line="276" w:lineRule="auto"/>
        <w:jc w:val="both"/>
      </w:pPr>
      <w:r w:rsidRPr="00A13ECB">
        <w:rPr>
          <w:b/>
          <w:bCs/>
        </w:rPr>
        <w:t>agg7</w:t>
      </w:r>
      <w:r>
        <w:t xml:space="preserve">: </w:t>
      </w:r>
      <w:r w:rsidRPr="00C14603">
        <w:t>I can think of no good reason for ever hitting a person.</w:t>
      </w:r>
    </w:p>
    <w:p w14:paraId="37A2C48A" w14:textId="77777777" w:rsidR="00190465" w:rsidRPr="00C14603" w:rsidRDefault="00190465" w:rsidP="00297A1E">
      <w:pPr>
        <w:pStyle w:val="ListParagraph"/>
        <w:numPr>
          <w:ilvl w:val="0"/>
          <w:numId w:val="2"/>
        </w:numPr>
        <w:autoSpaceDE w:val="0"/>
        <w:spacing w:line="276" w:lineRule="auto"/>
        <w:jc w:val="both"/>
      </w:pPr>
      <w:r w:rsidRPr="00A13ECB">
        <w:rPr>
          <w:b/>
          <w:bCs/>
        </w:rPr>
        <w:t>agg8</w:t>
      </w:r>
      <w:r>
        <w:t xml:space="preserve">: </w:t>
      </w:r>
      <w:r w:rsidRPr="00C14603">
        <w:t>I have threatened people I know.</w:t>
      </w:r>
    </w:p>
    <w:p w14:paraId="7A5ABE84" w14:textId="77777777" w:rsidR="00190465" w:rsidRPr="00C14603" w:rsidRDefault="00190465" w:rsidP="00297A1E">
      <w:pPr>
        <w:pStyle w:val="ListParagraph"/>
        <w:numPr>
          <w:ilvl w:val="0"/>
          <w:numId w:val="2"/>
        </w:numPr>
        <w:autoSpaceDE w:val="0"/>
        <w:spacing w:line="276" w:lineRule="auto"/>
        <w:jc w:val="both"/>
      </w:pPr>
      <w:r w:rsidRPr="00A13ECB">
        <w:rPr>
          <w:b/>
          <w:bCs/>
        </w:rPr>
        <w:t>agg9</w:t>
      </w:r>
      <w:r>
        <w:t xml:space="preserve">: </w:t>
      </w:r>
      <w:r w:rsidRPr="00C14603">
        <w:t>I have become so mad that I have broken things.</w:t>
      </w:r>
    </w:p>
    <w:p w14:paraId="064BCCBC" w14:textId="77777777" w:rsidR="00190465" w:rsidRPr="00C14603" w:rsidRDefault="00190465" w:rsidP="00297A1E">
      <w:pPr>
        <w:pStyle w:val="ListParagraph"/>
        <w:numPr>
          <w:ilvl w:val="0"/>
          <w:numId w:val="2"/>
        </w:numPr>
        <w:autoSpaceDE w:val="0"/>
        <w:spacing w:line="276" w:lineRule="auto"/>
        <w:jc w:val="both"/>
      </w:pPr>
      <w:r w:rsidRPr="00A13ECB">
        <w:rPr>
          <w:b/>
          <w:bCs/>
        </w:rPr>
        <w:t>agg10</w:t>
      </w:r>
      <w:r>
        <w:t xml:space="preserve">: </w:t>
      </w:r>
      <w:r w:rsidRPr="00C14603">
        <w:t>I tell my friends openly when I disagree with them.</w:t>
      </w:r>
    </w:p>
    <w:p w14:paraId="24FA08AA" w14:textId="77777777" w:rsidR="00190465" w:rsidRPr="00C14603" w:rsidRDefault="00190465" w:rsidP="00297A1E">
      <w:pPr>
        <w:pStyle w:val="ListParagraph"/>
        <w:numPr>
          <w:ilvl w:val="0"/>
          <w:numId w:val="2"/>
        </w:numPr>
        <w:autoSpaceDE w:val="0"/>
        <w:spacing w:line="276" w:lineRule="auto"/>
        <w:jc w:val="both"/>
      </w:pPr>
      <w:r w:rsidRPr="00A13ECB">
        <w:rPr>
          <w:b/>
          <w:bCs/>
        </w:rPr>
        <w:t>agg11</w:t>
      </w:r>
      <w:r>
        <w:t xml:space="preserve">: </w:t>
      </w:r>
      <w:r w:rsidRPr="00C14603">
        <w:t>I often find myself disagreeing with people.</w:t>
      </w:r>
    </w:p>
    <w:p w14:paraId="272B165C" w14:textId="1F3D3282" w:rsidR="00190465" w:rsidRPr="00C14603" w:rsidRDefault="00190465" w:rsidP="00297A1E">
      <w:pPr>
        <w:pStyle w:val="ListParagraph"/>
        <w:numPr>
          <w:ilvl w:val="0"/>
          <w:numId w:val="2"/>
        </w:numPr>
        <w:autoSpaceDE w:val="0"/>
        <w:spacing w:line="276" w:lineRule="auto"/>
        <w:jc w:val="both"/>
      </w:pPr>
      <w:r w:rsidRPr="00A13ECB">
        <w:rPr>
          <w:b/>
          <w:bCs/>
        </w:rPr>
        <w:t>agg12</w:t>
      </w:r>
      <w:r>
        <w:t xml:space="preserve">: </w:t>
      </w:r>
      <w:r w:rsidRPr="00C14603">
        <w:t>When people annoy me</w:t>
      </w:r>
      <w:r w:rsidR="0017475A">
        <w:t>.</w:t>
      </w:r>
      <w:r w:rsidRPr="00C14603">
        <w:t xml:space="preserve"> I may tell them what I think of them.</w:t>
      </w:r>
    </w:p>
    <w:p w14:paraId="3B058E88" w14:textId="77777777" w:rsidR="00190465" w:rsidRPr="00C14603" w:rsidRDefault="00190465" w:rsidP="00297A1E">
      <w:pPr>
        <w:pStyle w:val="ListParagraph"/>
        <w:numPr>
          <w:ilvl w:val="0"/>
          <w:numId w:val="2"/>
        </w:numPr>
        <w:autoSpaceDE w:val="0"/>
        <w:spacing w:line="276" w:lineRule="auto"/>
        <w:jc w:val="both"/>
      </w:pPr>
      <w:r w:rsidRPr="00A13ECB">
        <w:rPr>
          <w:b/>
          <w:bCs/>
        </w:rPr>
        <w:t>agg13</w:t>
      </w:r>
      <w:r>
        <w:t xml:space="preserve">: </w:t>
      </w:r>
      <w:r w:rsidRPr="00C14603">
        <w:t>I can't help getting into arguments when people disagree with me.</w:t>
      </w:r>
    </w:p>
    <w:p w14:paraId="5F39B957" w14:textId="77777777" w:rsidR="00190465" w:rsidRPr="00C14603" w:rsidRDefault="00190465" w:rsidP="00297A1E">
      <w:pPr>
        <w:pStyle w:val="ListParagraph"/>
        <w:numPr>
          <w:ilvl w:val="0"/>
          <w:numId w:val="2"/>
        </w:numPr>
        <w:autoSpaceDE w:val="0"/>
        <w:spacing w:line="276" w:lineRule="auto"/>
        <w:jc w:val="both"/>
      </w:pPr>
      <w:r w:rsidRPr="00A13ECB">
        <w:rPr>
          <w:b/>
          <w:bCs/>
        </w:rPr>
        <w:t>agg14</w:t>
      </w:r>
      <w:r>
        <w:t xml:space="preserve">: </w:t>
      </w:r>
      <w:r w:rsidRPr="00C14603">
        <w:t>My friends say that I'm somewhat argumentative.</w:t>
      </w:r>
    </w:p>
    <w:p w14:paraId="448838D0" w14:textId="77777777" w:rsidR="00190465" w:rsidRPr="00C14603" w:rsidRDefault="00190465" w:rsidP="00297A1E">
      <w:pPr>
        <w:pStyle w:val="ListParagraph"/>
        <w:numPr>
          <w:ilvl w:val="0"/>
          <w:numId w:val="2"/>
        </w:numPr>
        <w:autoSpaceDE w:val="0"/>
        <w:spacing w:line="276" w:lineRule="auto"/>
        <w:jc w:val="both"/>
      </w:pPr>
      <w:r w:rsidRPr="00A13ECB">
        <w:rPr>
          <w:b/>
          <w:bCs/>
        </w:rPr>
        <w:t>agg15</w:t>
      </w:r>
      <w:r>
        <w:t xml:space="preserve">: </w:t>
      </w:r>
      <w:r w:rsidRPr="00C14603">
        <w:t>I flare up quickly but get over it quickly.</w:t>
      </w:r>
    </w:p>
    <w:p w14:paraId="38F86738" w14:textId="40F8D3AC" w:rsidR="00190465" w:rsidRPr="00C14603" w:rsidRDefault="00190465" w:rsidP="00297A1E">
      <w:pPr>
        <w:pStyle w:val="ListParagraph"/>
        <w:numPr>
          <w:ilvl w:val="0"/>
          <w:numId w:val="2"/>
        </w:numPr>
        <w:autoSpaceDE w:val="0"/>
        <w:spacing w:line="276" w:lineRule="auto"/>
        <w:jc w:val="both"/>
      </w:pPr>
      <w:r w:rsidRPr="00A13ECB">
        <w:rPr>
          <w:b/>
          <w:bCs/>
        </w:rPr>
        <w:t>agg16</w:t>
      </w:r>
      <w:r>
        <w:t xml:space="preserve">: </w:t>
      </w:r>
      <w:r w:rsidRPr="00C14603">
        <w:t>When frustrated</w:t>
      </w:r>
      <w:r w:rsidR="0017475A">
        <w:t>.</w:t>
      </w:r>
      <w:r w:rsidRPr="00C14603">
        <w:t xml:space="preserve"> I let my irritation show.</w:t>
      </w:r>
    </w:p>
    <w:p w14:paraId="2C9C9926" w14:textId="77777777" w:rsidR="00190465" w:rsidRPr="00C14603" w:rsidRDefault="00190465" w:rsidP="00297A1E">
      <w:pPr>
        <w:pStyle w:val="ListParagraph"/>
        <w:numPr>
          <w:ilvl w:val="0"/>
          <w:numId w:val="2"/>
        </w:numPr>
        <w:autoSpaceDE w:val="0"/>
        <w:spacing w:line="276" w:lineRule="auto"/>
        <w:jc w:val="both"/>
      </w:pPr>
      <w:r w:rsidRPr="00A13ECB">
        <w:rPr>
          <w:b/>
          <w:bCs/>
        </w:rPr>
        <w:t>agg17</w:t>
      </w:r>
      <w:r>
        <w:t xml:space="preserve">: </w:t>
      </w:r>
      <w:r w:rsidRPr="00C14603">
        <w:t>I sometimes feel like a powder keg ready to explode.</w:t>
      </w:r>
    </w:p>
    <w:p w14:paraId="0EAC1D6D" w14:textId="77777777" w:rsidR="00190465" w:rsidRPr="00C14603" w:rsidRDefault="00190465" w:rsidP="00297A1E">
      <w:pPr>
        <w:pStyle w:val="ListParagraph"/>
        <w:numPr>
          <w:ilvl w:val="0"/>
          <w:numId w:val="2"/>
        </w:numPr>
        <w:autoSpaceDE w:val="0"/>
        <w:spacing w:line="276" w:lineRule="auto"/>
        <w:jc w:val="both"/>
      </w:pPr>
      <w:r w:rsidRPr="00A13ECB">
        <w:rPr>
          <w:b/>
          <w:bCs/>
        </w:rPr>
        <w:t>agg18</w:t>
      </w:r>
      <w:r>
        <w:t xml:space="preserve">: </w:t>
      </w:r>
      <w:r w:rsidRPr="00C14603">
        <w:t>I am an even-tempered person.</w:t>
      </w:r>
    </w:p>
    <w:p w14:paraId="7BF1912C" w14:textId="77777777" w:rsidR="00190465" w:rsidRPr="00C14603" w:rsidRDefault="00190465" w:rsidP="00297A1E">
      <w:pPr>
        <w:pStyle w:val="ListParagraph"/>
        <w:numPr>
          <w:ilvl w:val="0"/>
          <w:numId w:val="2"/>
        </w:numPr>
        <w:autoSpaceDE w:val="0"/>
        <w:spacing w:line="276" w:lineRule="auto"/>
        <w:jc w:val="both"/>
      </w:pPr>
      <w:r w:rsidRPr="00A13ECB">
        <w:rPr>
          <w:b/>
          <w:bCs/>
        </w:rPr>
        <w:t>agg19</w:t>
      </w:r>
      <w:r>
        <w:t xml:space="preserve">: </w:t>
      </w:r>
      <w:r w:rsidRPr="00C14603">
        <w:t>Some of my friends think I'm a hothead.</w:t>
      </w:r>
    </w:p>
    <w:p w14:paraId="7D5B361F" w14:textId="77777777" w:rsidR="00190465" w:rsidRPr="00C14603" w:rsidRDefault="00190465" w:rsidP="00297A1E">
      <w:pPr>
        <w:pStyle w:val="ListParagraph"/>
        <w:numPr>
          <w:ilvl w:val="0"/>
          <w:numId w:val="2"/>
        </w:numPr>
        <w:autoSpaceDE w:val="0"/>
        <w:spacing w:line="276" w:lineRule="auto"/>
        <w:jc w:val="both"/>
      </w:pPr>
      <w:r w:rsidRPr="00A13ECB">
        <w:rPr>
          <w:b/>
          <w:bCs/>
        </w:rPr>
        <w:t>agg20</w:t>
      </w:r>
      <w:r>
        <w:t xml:space="preserve">: </w:t>
      </w:r>
      <w:r w:rsidRPr="00C14603">
        <w:t>Sometimes I fly off the handle for no good reason.</w:t>
      </w:r>
    </w:p>
    <w:p w14:paraId="2F384E41" w14:textId="77777777" w:rsidR="00190465" w:rsidRPr="00C14603" w:rsidRDefault="00190465" w:rsidP="00297A1E">
      <w:pPr>
        <w:pStyle w:val="ListParagraph"/>
        <w:numPr>
          <w:ilvl w:val="0"/>
          <w:numId w:val="2"/>
        </w:numPr>
        <w:autoSpaceDE w:val="0"/>
        <w:spacing w:line="276" w:lineRule="auto"/>
        <w:jc w:val="both"/>
      </w:pPr>
      <w:r w:rsidRPr="00A13ECB">
        <w:rPr>
          <w:b/>
          <w:bCs/>
        </w:rPr>
        <w:t>agg21</w:t>
      </w:r>
      <w:r>
        <w:t xml:space="preserve">: </w:t>
      </w:r>
      <w:r w:rsidRPr="00C14603">
        <w:t>I have trouble controlling my temper.</w:t>
      </w:r>
    </w:p>
    <w:p w14:paraId="1E1EEB5B" w14:textId="77777777" w:rsidR="00190465" w:rsidRPr="00C14603" w:rsidRDefault="00190465" w:rsidP="00297A1E">
      <w:pPr>
        <w:pStyle w:val="ListParagraph"/>
        <w:numPr>
          <w:ilvl w:val="0"/>
          <w:numId w:val="2"/>
        </w:numPr>
        <w:autoSpaceDE w:val="0"/>
        <w:spacing w:line="276" w:lineRule="auto"/>
        <w:jc w:val="both"/>
      </w:pPr>
      <w:r w:rsidRPr="00A13ECB">
        <w:rPr>
          <w:b/>
          <w:bCs/>
        </w:rPr>
        <w:t>agg22</w:t>
      </w:r>
      <w:r>
        <w:t xml:space="preserve">: </w:t>
      </w:r>
      <w:r w:rsidRPr="00C14603">
        <w:t>I am sometimes eaten up with jealousy.</w:t>
      </w:r>
    </w:p>
    <w:p w14:paraId="2337D070" w14:textId="77777777" w:rsidR="00190465" w:rsidRPr="00C14603" w:rsidRDefault="00190465" w:rsidP="00297A1E">
      <w:pPr>
        <w:pStyle w:val="ListParagraph"/>
        <w:numPr>
          <w:ilvl w:val="0"/>
          <w:numId w:val="2"/>
        </w:numPr>
        <w:autoSpaceDE w:val="0"/>
        <w:spacing w:line="276" w:lineRule="auto"/>
        <w:jc w:val="both"/>
      </w:pPr>
      <w:r w:rsidRPr="00A13ECB">
        <w:rPr>
          <w:b/>
          <w:bCs/>
        </w:rPr>
        <w:t>agg23</w:t>
      </w:r>
      <w:r>
        <w:t xml:space="preserve">: </w:t>
      </w:r>
      <w:r w:rsidRPr="00C14603">
        <w:t>At times I feel I have gotten a raw deal out of life.</w:t>
      </w:r>
    </w:p>
    <w:p w14:paraId="2F440C04" w14:textId="77777777" w:rsidR="00190465" w:rsidRPr="00C14603" w:rsidRDefault="00190465" w:rsidP="00297A1E">
      <w:pPr>
        <w:pStyle w:val="ListParagraph"/>
        <w:numPr>
          <w:ilvl w:val="0"/>
          <w:numId w:val="2"/>
        </w:numPr>
        <w:autoSpaceDE w:val="0"/>
        <w:spacing w:line="276" w:lineRule="auto"/>
        <w:jc w:val="both"/>
      </w:pPr>
      <w:r w:rsidRPr="00A13ECB">
        <w:rPr>
          <w:b/>
          <w:bCs/>
        </w:rPr>
        <w:t>agg24</w:t>
      </w:r>
      <w:r>
        <w:t xml:space="preserve">: </w:t>
      </w:r>
      <w:r w:rsidRPr="00C14603">
        <w:t>Other people always seem to get the breaks.</w:t>
      </w:r>
    </w:p>
    <w:p w14:paraId="608DB930" w14:textId="77777777" w:rsidR="00190465" w:rsidRPr="00C14603" w:rsidRDefault="00190465" w:rsidP="00297A1E">
      <w:pPr>
        <w:pStyle w:val="ListParagraph"/>
        <w:numPr>
          <w:ilvl w:val="0"/>
          <w:numId w:val="2"/>
        </w:numPr>
        <w:autoSpaceDE w:val="0"/>
        <w:spacing w:line="276" w:lineRule="auto"/>
        <w:jc w:val="both"/>
      </w:pPr>
      <w:r w:rsidRPr="00A13ECB">
        <w:rPr>
          <w:b/>
          <w:bCs/>
        </w:rPr>
        <w:t>agg25</w:t>
      </w:r>
      <w:r>
        <w:t xml:space="preserve">: </w:t>
      </w:r>
      <w:r w:rsidRPr="00C14603">
        <w:t>I wonder why sometimes I feel so bitter about things.</w:t>
      </w:r>
    </w:p>
    <w:p w14:paraId="38064812" w14:textId="77777777" w:rsidR="00190465" w:rsidRPr="00C14603" w:rsidRDefault="00190465" w:rsidP="00297A1E">
      <w:pPr>
        <w:pStyle w:val="ListParagraph"/>
        <w:numPr>
          <w:ilvl w:val="0"/>
          <w:numId w:val="2"/>
        </w:numPr>
        <w:autoSpaceDE w:val="0"/>
        <w:spacing w:line="276" w:lineRule="auto"/>
        <w:jc w:val="both"/>
      </w:pPr>
      <w:r w:rsidRPr="00A13ECB">
        <w:rPr>
          <w:b/>
          <w:bCs/>
        </w:rPr>
        <w:t>agg26</w:t>
      </w:r>
      <w:r>
        <w:t xml:space="preserve">: </w:t>
      </w:r>
      <w:r w:rsidRPr="00C14603">
        <w:t>I know that "friends" talk about me behind my back.</w:t>
      </w:r>
    </w:p>
    <w:p w14:paraId="6407A803" w14:textId="77777777" w:rsidR="00190465" w:rsidRPr="00C14603" w:rsidRDefault="00190465" w:rsidP="00297A1E">
      <w:pPr>
        <w:pStyle w:val="ListParagraph"/>
        <w:numPr>
          <w:ilvl w:val="0"/>
          <w:numId w:val="2"/>
        </w:numPr>
        <w:autoSpaceDE w:val="0"/>
        <w:spacing w:line="276" w:lineRule="auto"/>
        <w:jc w:val="both"/>
      </w:pPr>
      <w:r w:rsidRPr="00A13ECB">
        <w:rPr>
          <w:b/>
          <w:bCs/>
        </w:rPr>
        <w:t>agg27</w:t>
      </w:r>
      <w:r>
        <w:t xml:space="preserve">: </w:t>
      </w:r>
      <w:r w:rsidRPr="00C14603">
        <w:t>I am suspicious of overly friendly strangers.</w:t>
      </w:r>
    </w:p>
    <w:p w14:paraId="14C57440" w14:textId="77777777" w:rsidR="00190465" w:rsidRPr="00C14603" w:rsidRDefault="00190465" w:rsidP="00297A1E">
      <w:pPr>
        <w:pStyle w:val="ListParagraph"/>
        <w:numPr>
          <w:ilvl w:val="0"/>
          <w:numId w:val="2"/>
        </w:numPr>
        <w:autoSpaceDE w:val="0"/>
        <w:spacing w:line="276" w:lineRule="auto"/>
        <w:jc w:val="both"/>
      </w:pPr>
      <w:r w:rsidRPr="00A13ECB">
        <w:rPr>
          <w:b/>
          <w:bCs/>
        </w:rPr>
        <w:t>agg28</w:t>
      </w:r>
      <w:r>
        <w:t xml:space="preserve">: </w:t>
      </w:r>
      <w:r w:rsidRPr="00C14603">
        <w:t>I sometimes feel that people are laughing at me behind me back.</w:t>
      </w:r>
    </w:p>
    <w:p w14:paraId="76098A12" w14:textId="5933DF3E" w:rsidR="00190465" w:rsidRPr="00C14603" w:rsidRDefault="00190465" w:rsidP="00297A1E">
      <w:pPr>
        <w:pStyle w:val="ListParagraph"/>
        <w:numPr>
          <w:ilvl w:val="0"/>
          <w:numId w:val="2"/>
        </w:numPr>
        <w:autoSpaceDE w:val="0"/>
        <w:spacing w:line="276" w:lineRule="auto"/>
        <w:jc w:val="both"/>
      </w:pPr>
      <w:r w:rsidRPr="00A13ECB">
        <w:rPr>
          <w:b/>
          <w:bCs/>
        </w:rPr>
        <w:lastRenderedPageBreak/>
        <w:t>agg29</w:t>
      </w:r>
      <w:r>
        <w:t xml:space="preserve">: </w:t>
      </w:r>
      <w:r w:rsidRPr="00C14603">
        <w:t>When people are especially nice</w:t>
      </w:r>
      <w:r w:rsidR="0017475A">
        <w:t>.</w:t>
      </w:r>
      <w:r w:rsidRPr="00C14603">
        <w:t xml:space="preserve"> I wonder what they want</w:t>
      </w:r>
    </w:p>
    <w:p w14:paraId="7326C914" w14:textId="77777777" w:rsidR="00190465" w:rsidRPr="00C14603" w:rsidRDefault="00190465" w:rsidP="00297A1E">
      <w:pPr>
        <w:autoSpaceDE w:val="0"/>
        <w:spacing w:line="276" w:lineRule="auto"/>
        <w:jc w:val="both"/>
      </w:pPr>
    </w:p>
    <w:p w14:paraId="31FCEF1D" w14:textId="77777777" w:rsidR="00190465" w:rsidRPr="00C14603" w:rsidRDefault="00190465" w:rsidP="00297A1E">
      <w:pPr>
        <w:autoSpaceDE w:val="0"/>
        <w:spacing w:line="276" w:lineRule="auto"/>
        <w:jc w:val="both"/>
      </w:pPr>
      <w:r w:rsidRPr="00C14603">
        <w:rPr>
          <w:b/>
          <w:bCs/>
        </w:rPr>
        <w:t xml:space="preserve">Belief in Conspiracies (Brotherton et al. 2013): </w:t>
      </w:r>
    </w:p>
    <w:p w14:paraId="4F6E0646" w14:textId="77777777" w:rsidR="00190465" w:rsidRPr="00C14603" w:rsidRDefault="00190465" w:rsidP="00297A1E">
      <w:pPr>
        <w:autoSpaceDE w:val="0"/>
        <w:spacing w:line="276" w:lineRule="auto"/>
        <w:jc w:val="both"/>
      </w:pPr>
      <w:r w:rsidRPr="00C14603">
        <w:t>Response categories: 1 (Definitely not true) to 5 (Definitely true).</w:t>
      </w:r>
    </w:p>
    <w:p w14:paraId="4AF383FF" w14:textId="75EE5D82" w:rsidR="00190465" w:rsidRPr="00C14603" w:rsidRDefault="00190465" w:rsidP="00297A1E">
      <w:pPr>
        <w:pStyle w:val="ListParagraph"/>
        <w:numPr>
          <w:ilvl w:val="0"/>
          <w:numId w:val="3"/>
        </w:numPr>
        <w:autoSpaceDE w:val="0"/>
        <w:spacing w:line="276" w:lineRule="auto"/>
        <w:jc w:val="both"/>
      </w:pPr>
      <w:r w:rsidRPr="00A13ECB">
        <w:rPr>
          <w:b/>
          <w:bCs/>
        </w:rPr>
        <w:t>cons1</w:t>
      </w:r>
      <w:r>
        <w:t xml:space="preserve">: </w:t>
      </w:r>
      <w:r w:rsidRPr="00C14603">
        <w:t>The government is involved in the murder of innocent citizens and/or well-known public figures</w:t>
      </w:r>
      <w:r w:rsidR="0017475A">
        <w:t>.</w:t>
      </w:r>
      <w:r w:rsidRPr="00C14603">
        <w:t xml:space="preserve"> and keeps this a secret.</w:t>
      </w:r>
    </w:p>
    <w:p w14:paraId="7B1B9BEF" w14:textId="77777777" w:rsidR="00190465" w:rsidRPr="00C14603" w:rsidRDefault="00190465" w:rsidP="00297A1E">
      <w:pPr>
        <w:pStyle w:val="ListParagraph"/>
        <w:numPr>
          <w:ilvl w:val="0"/>
          <w:numId w:val="3"/>
        </w:numPr>
        <w:autoSpaceDE w:val="0"/>
        <w:spacing w:line="276" w:lineRule="auto"/>
        <w:jc w:val="both"/>
      </w:pPr>
      <w:r w:rsidRPr="00A13ECB">
        <w:rPr>
          <w:b/>
          <w:bCs/>
        </w:rPr>
        <w:t>cons2</w:t>
      </w:r>
      <w:r>
        <w:t xml:space="preserve">: </w:t>
      </w:r>
      <w:r w:rsidRPr="00C14603">
        <w:t>The power held by heads of state is second to that of small unknown groups who really control world politics.</w:t>
      </w:r>
    </w:p>
    <w:p w14:paraId="6D3A18E8" w14:textId="3DF36205" w:rsidR="00190465" w:rsidRPr="00C14603" w:rsidRDefault="00190465" w:rsidP="00297A1E">
      <w:pPr>
        <w:pStyle w:val="ListParagraph"/>
        <w:numPr>
          <w:ilvl w:val="0"/>
          <w:numId w:val="3"/>
        </w:numPr>
        <w:autoSpaceDE w:val="0"/>
        <w:spacing w:line="276" w:lineRule="auto"/>
        <w:jc w:val="both"/>
      </w:pPr>
      <w:r w:rsidRPr="00A13ECB">
        <w:rPr>
          <w:b/>
          <w:bCs/>
        </w:rPr>
        <w:t>cons3</w:t>
      </w:r>
      <w:r>
        <w:t xml:space="preserve">: </w:t>
      </w:r>
      <w:r w:rsidRPr="00C14603">
        <w:t>Secret organi</w:t>
      </w:r>
      <w:r>
        <w:t>z</w:t>
      </w:r>
      <w:r w:rsidRPr="00C14603">
        <w:t>ations communicate with extraterrestrials</w:t>
      </w:r>
      <w:r w:rsidR="0017475A">
        <w:t>.</w:t>
      </w:r>
      <w:r w:rsidRPr="00C14603">
        <w:t xml:space="preserve"> but keep this fact from the public.</w:t>
      </w:r>
    </w:p>
    <w:p w14:paraId="68DA6A80" w14:textId="67079123" w:rsidR="00190465" w:rsidRPr="00C14603" w:rsidRDefault="00190465" w:rsidP="00297A1E">
      <w:pPr>
        <w:pStyle w:val="ListParagraph"/>
        <w:numPr>
          <w:ilvl w:val="0"/>
          <w:numId w:val="3"/>
        </w:numPr>
        <w:autoSpaceDE w:val="0"/>
        <w:spacing w:line="276" w:lineRule="auto"/>
        <w:jc w:val="both"/>
      </w:pPr>
      <w:r w:rsidRPr="00A13ECB">
        <w:rPr>
          <w:b/>
          <w:bCs/>
        </w:rPr>
        <w:t>cons4</w:t>
      </w:r>
      <w:r>
        <w:t xml:space="preserve">: </w:t>
      </w:r>
      <w:r w:rsidRPr="00C14603">
        <w:t>The spread of certain viruses and/or diseases is the result of the deliberate</w:t>
      </w:r>
      <w:r w:rsidR="0017475A">
        <w:t>.</w:t>
      </w:r>
      <w:r w:rsidRPr="00C14603">
        <w:t xml:space="preserve"> concealed efforts of some organi</w:t>
      </w:r>
      <w:r>
        <w:t>z</w:t>
      </w:r>
      <w:r w:rsidRPr="00C14603">
        <w:t>ation.</w:t>
      </w:r>
    </w:p>
    <w:p w14:paraId="1E3491D6" w14:textId="2BE2B5A9" w:rsidR="00190465" w:rsidRPr="00C14603" w:rsidRDefault="00190465" w:rsidP="00297A1E">
      <w:pPr>
        <w:pStyle w:val="ListParagraph"/>
        <w:numPr>
          <w:ilvl w:val="0"/>
          <w:numId w:val="3"/>
        </w:numPr>
        <w:autoSpaceDE w:val="0"/>
        <w:spacing w:line="276" w:lineRule="auto"/>
        <w:jc w:val="both"/>
      </w:pPr>
      <w:r w:rsidRPr="00A13ECB">
        <w:rPr>
          <w:b/>
          <w:bCs/>
        </w:rPr>
        <w:t>cons5</w:t>
      </w:r>
      <w:r>
        <w:t xml:space="preserve">: </w:t>
      </w:r>
      <w:r w:rsidRPr="00C14603">
        <w:t>Groups of scientists manipulate</w:t>
      </w:r>
      <w:r w:rsidR="0017475A">
        <w:t>.</w:t>
      </w:r>
      <w:r w:rsidRPr="00C14603">
        <w:t xml:space="preserve"> fabricate</w:t>
      </w:r>
      <w:r w:rsidR="0017475A">
        <w:t>.</w:t>
      </w:r>
      <w:r w:rsidRPr="00C14603">
        <w:t xml:space="preserve"> or suppress evidence in order to deceive the public.</w:t>
      </w:r>
    </w:p>
    <w:p w14:paraId="61CB7058" w14:textId="01F5A8F7" w:rsidR="00190465" w:rsidRPr="00C14603" w:rsidRDefault="00190465" w:rsidP="00297A1E">
      <w:pPr>
        <w:pStyle w:val="ListParagraph"/>
        <w:numPr>
          <w:ilvl w:val="0"/>
          <w:numId w:val="3"/>
        </w:numPr>
        <w:autoSpaceDE w:val="0"/>
        <w:spacing w:line="276" w:lineRule="auto"/>
        <w:jc w:val="both"/>
      </w:pPr>
      <w:r w:rsidRPr="00A13ECB">
        <w:rPr>
          <w:b/>
          <w:bCs/>
        </w:rPr>
        <w:t>cons6</w:t>
      </w:r>
      <w:r>
        <w:t xml:space="preserve">: </w:t>
      </w:r>
      <w:r w:rsidRPr="00C14603">
        <w:t>The government permits or perpetrates acts of terrorism on its own soil</w:t>
      </w:r>
      <w:r w:rsidR="0017475A">
        <w:t>.</w:t>
      </w:r>
      <w:r w:rsidRPr="00C14603">
        <w:t xml:space="preserve"> disguising its involvement.</w:t>
      </w:r>
    </w:p>
    <w:p w14:paraId="54A1C33F" w14:textId="6990FC5F" w:rsidR="00190465" w:rsidRPr="00C14603" w:rsidRDefault="00190465" w:rsidP="00297A1E">
      <w:pPr>
        <w:pStyle w:val="ListParagraph"/>
        <w:numPr>
          <w:ilvl w:val="0"/>
          <w:numId w:val="3"/>
        </w:numPr>
        <w:autoSpaceDE w:val="0"/>
        <w:spacing w:line="276" w:lineRule="auto"/>
        <w:jc w:val="both"/>
      </w:pPr>
      <w:r w:rsidRPr="00A13ECB">
        <w:rPr>
          <w:b/>
          <w:bCs/>
        </w:rPr>
        <w:t>cons7</w:t>
      </w:r>
      <w:r>
        <w:t xml:space="preserve">: </w:t>
      </w:r>
      <w:r w:rsidRPr="00C14603">
        <w:t>A small</w:t>
      </w:r>
      <w:r w:rsidR="0017475A">
        <w:t>.</w:t>
      </w:r>
      <w:r w:rsidRPr="00C14603">
        <w:t xml:space="preserve"> secret group of people is responsible for making all major world decisions</w:t>
      </w:r>
      <w:r w:rsidR="0017475A">
        <w:t>.</w:t>
      </w:r>
      <w:r w:rsidRPr="00C14603">
        <w:t xml:space="preserve"> such as going to war.</w:t>
      </w:r>
    </w:p>
    <w:p w14:paraId="5CCC3B93" w14:textId="77777777" w:rsidR="00190465" w:rsidRPr="00C14603" w:rsidRDefault="00190465" w:rsidP="00297A1E">
      <w:pPr>
        <w:pStyle w:val="ListParagraph"/>
        <w:numPr>
          <w:ilvl w:val="0"/>
          <w:numId w:val="3"/>
        </w:numPr>
        <w:autoSpaceDE w:val="0"/>
        <w:spacing w:line="276" w:lineRule="auto"/>
        <w:jc w:val="both"/>
      </w:pPr>
      <w:r w:rsidRPr="00A13ECB">
        <w:rPr>
          <w:b/>
          <w:bCs/>
        </w:rPr>
        <w:t>cons8</w:t>
      </w:r>
      <w:r>
        <w:t xml:space="preserve">: </w:t>
      </w:r>
      <w:r w:rsidRPr="00C14603">
        <w:t>Evidence of alien contact is being concealed from the public.</w:t>
      </w:r>
    </w:p>
    <w:p w14:paraId="221661A0" w14:textId="77777777" w:rsidR="00190465" w:rsidRPr="00C14603" w:rsidRDefault="00190465" w:rsidP="00297A1E">
      <w:pPr>
        <w:pStyle w:val="ListParagraph"/>
        <w:numPr>
          <w:ilvl w:val="0"/>
          <w:numId w:val="3"/>
        </w:numPr>
        <w:autoSpaceDE w:val="0"/>
        <w:spacing w:line="276" w:lineRule="auto"/>
        <w:jc w:val="both"/>
      </w:pPr>
      <w:r w:rsidRPr="00A13ECB">
        <w:rPr>
          <w:b/>
          <w:bCs/>
        </w:rPr>
        <w:t>cons9</w:t>
      </w:r>
      <w:r>
        <w:t xml:space="preserve">: </w:t>
      </w:r>
      <w:r w:rsidRPr="00C14603">
        <w:t>Technology with mind-control capacities is used on people without their knowledge.</w:t>
      </w:r>
    </w:p>
    <w:p w14:paraId="4FAC0E31" w14:textId="77777777" w:rsidR="00190465" w:rsidRPr="00C14603" w:rsidRDefault="00190465" w:rsidP="00297A1E">
      <w:pPr>
        <w:pStyle w:val="ListParagraph"/>
        <w:numPr>
          <w:ilvl w:val="0"/>
          <w:numId w:val="3"/>
        </w:numPr>
        <w:autoSpaceDE w:val="0"/>
        <w:spacing w:line="276" w:lineRule="auto"/>
        <w:jc w:val="both"/>
      </w:pPr>
      <w:r w:rsidRPr="00A13ECB">
        <w:rPr>
          <w:b/>
          <w:bCs/>
        </w:rPr>
        <w:t>cons10</w:t>
      </w:r>
      <w:r>
        <w:t xml:space="preserve">: </w:t>
      </w:r>
      <w:r w:rsidRPr="00C14603">
        <w:t>New and advanced technology which would harm current industry is being suppressed.</w:t>
      </w:r>
    </w:p>
    <w:p w14:paraId="16A94A31" w14:textId="77777777" w:rsidR="00190465" w:rsidRPr="00C14603" w:rsidRDefault="00190465" w:rsidP="00297A1E">
      <w:pPr>
        <w:pStyle w:val="ListParagraph"/>
        <w:numPr>
          <w:ilvl w:val="0"/>
          <w:numId w:val="3"/>
        </w:numPr>
        <w:autoSpaceDE w:val="0"/>
        <w:spacing w:line="276" w:lineRule="auto"/>
        <w:jc w:val="both"/>
      </w:pPr>
      <w:r w:rsidRPr="00A13ECB">
        <w:rPr>
          <w:b/>
          <w:bCs/>
        </w:rPr>
        <w:t>cons11</w:t>
      </w:r>
      <w:r>
        <w:t xml:space="preserve">: </w:t>
      </w:r>
      <w:r w:rsidRPr="00C14603">
        <w:t>The government uses people as patsies to hide its involvement in criminal activity.</w:t>
      </w:r>
    </w:p>
    <w:p w14:paraId="778FEBDA" w14:textId="77777777" w:rsidR="00190465" w:rsidRPr="00C14603" w:rsidRDefault="00190465" w:rsidP="00297A1E">
      <w:pPr>
        <w:pStyle w:val="ListParagraph"/>
        <w:numPr>
          <w:ilvl w:val="0"/>
          <w:numId w:val="3"/>
        </w:numPr>
        <w:autoSpaceDE w:val="0"/>
        <w:spacing w:line="276" w:lineRule="auto"/>
        <w:jc w:val="both"/>
      </w:pPr>
      <w:r w:rsidRPr="00A13ECB">
        <w:rPr>
          <w:b/>
          <w:bCs/>
        </w:rPr>
        <w:t>cons12</w:t>
      </w:r>
      <w:r>
        <w:t xml:space="preserve">: </w:t>
      </w:r>
      <w:r w:rsidRPr="00C14603">
        <w:t>Certain significant events have been the result of the activity of a small group who secretly manipulate world events.</w:t>
      </w:r>
    </w:p>
    <w:p w14:paraId="6757F0EC" w14:textId="77777777" w:rsidR="00190465" w:rsidRPr="00C14603" w:rsidRDefault="00190465" w:rsidP="00297A1E">
      <w:pPr>
        <w:pStyle w:val="ListParagraph"/>
        <w:numPr>
          <w:ilvl w:val="0"/>
          <w:numId w:val="3"/>
        </w:numPr>
        <w:autoSpaceDE w:val="0"/>
        <w:spacing w:line="276" w:lineRule="auto"/>
        <w:jc w:val="both"/>
      </w:pPr>
      <w:r w:rsidRPr="00A13ECB">
        <w:rPr>
          <w:b/>
          <w:bCs/>
        </w:rPr>
        <w:t>cons13</w:t>
      </w:r>
      <w:r>
        <w:t xml:space="preserve">: </w:t>
      </w:r>
      <w:r w:rsidRPr="00C14603">
        <w:t>Some UFO sightings and rumors are planned or staged in order to distract the public from real alien contact</w:t>
      </w:r>
    </w:p>
    <w:p w14:paraId="33C268C6" w14:textId="77777777" w:rsidR="00190465" w:rsidRPr="00C14603" w:rsidRDefault="00190465" w:rsidP="00297A1E">
      <w:pPr>
        <w:pStyle w:val="ListParagraph"/>
        <w:numPr>
          <w:ilvl w:val="0"/>
          <w:numId w:val="3"/>
        </w:numPr>
        <w:autoSpaceDE w:val="0"/>
        <w:spacing w:line="276" w:lineRule="auto"/>
        <w:jc w:val="both"/>
      </w:pPr>
      <w:r w:rsidRPr="00A13ECB">
        <w:rPr>
          <w:b/>
          <w:bCs/>
        </w:rPr>
        <w:t>cons14</w:t>
      </w:r>
      <w:r>
        <w:t xml:space="preserve">: </w:t>
      </w:r>
      <w:r w:rsidRPr="00C14603">
        <w:t>Experiments involving new drugs or technologies are routinely carried out on the public</w:t>
      </w:r>
      <w:r>
        <w:t xml:space="preserve"> </w:t>
      </w:r>
      <w:r w:rsidRPr="00C14603">
        <w:t>without their knowledge or consent.</w:t>
      </w:r>
    </w:p>
    <w:p w14:paraId="443A4201" w14:textId="77777777" w:rsidR="00190465" w:rsidRPr="00C14603" w:rsidRDefault="00190465" w:rsidP="00297A1E">
      <w:pPr>
        <w:pStyle w:val="ListParagraph"/>
        <w:numPr>
          <w:ilvl w:val="0"/>
          <w:numId w:val="3"/>
        </w:numPr>
        <w:autoSpaceDE w:val="0"/>
        <w:spacing w:line="276" w:lineRule="auto"/>
        <w:jc w:val="both"/>
      </w:pPr>
      <w:r w:rsidRPr="00A13ECB">
        <w:rPr>
          <w:b/>
          <w:bCs/>
        </w:rPr>
        <w:t>cons15</w:t>
      </w:r>
      <w:r>
        <w:t xml:space="preserve">: </w:t>
      </w:r>
      <w:r w:rsidRPr="00C14603">
        <w:t>A lot of important information is deliberately concealed from the public out of self-interest.</w:t>
      </w:r>
    </w:p>
    <w:p w14:paraId="30D21CB7" w14:textId="77777777" w:rsidR="00190465" w:rsidRDefault="00190465" w:rsidP="00297A1E">
      <w:pPr>
        <w:spacing w:line="276" w:lineRule="auto"/>
      </w:pPr>
    </w:p>
    <w:p w14:paraId="07A4789E" w14:textId="6F35ED64" w:rsidR="00190465" w:rsidRPr="007E6D3E" w:rsidRDefault="00190465" w:rsidP="00297A1E">
      <w:pPr>
        <w:spacing w:line="276" w:lineRule="auto"/>
        <w:rPr>
          <w:b/>
          <w:bCs/>
        </w:rPr>
      </w:pPr>
      <w:r w:rsidRPr="007E6D3E">
        <w:rPr>
          <w:b/>
          <w:bCs/>
        </w:rPr>
        <w:t>Internal self-efficacy (Chen et al.</w:t>
      </w:r>
      <w:r w:rsidR="0017475A">
        <w:rPr>
          <w:b/>
          <w:bCs/>
        </w:rPr>
        <w:t>.</w:t>
      </w:r>
      <w:r w:rsidRPr="007E6D3E">
        <w:rPr>
          <w:b/>
          <w:bCs/>
        </w:rPr>
        <w:t xml:space="preserve"> 2001)</w:t>
      </w:r>
    </w:p>
    <w:p w14:paraId="4BB3FA99" w14:textId="77777777" w:rsidR="00190465" w:rsidRDefault="00190465" w:rsidP="00297A1E">
      <w:pPr>
        <w:spacing w:line="276" w:lineRule="auto"/>
      </w:pPr>
      <w:r w:rsidRPr="00C14603">
        <w:t>Response categories: 1 (</w:t>
      </w:r>
      <w:r>
        <w:t>Strongly disagree</w:t>
      </w:r>
      <w:r w:rsidRPr="00C14603">
        <w:t>) to 7 (</w:t>
      </w:r>
      <w:r>
        <w:t>Strongly agree</w:t>
      </w:r>
      <w:r w:rsidRPr="00C14603">
        <w:t>).</w:t>
      </w:r>
    </w:p>
    <w:p w14:paraId="52A19812" w14:textId="77777777" w:rsidR="00190465" w:rsidRDefault="00190465" w:rsidP="00297A1E">
      <w:pPr>
        <w:pStyle w:val="ListParagraph"/>
        <w:numPr>
          <w:ilvl w:val="0"/>
          <w:numId w:val="5"/>
        </w:numPr>
        <w:spacing w:line="276" w:lineRule="auto"/>
      </w:pPr>
      <w:r w:rsidRPr="00D731F6">
        <w:rPr>
          <w:b/>
          <w:bCs/>
          <w:color w:val="000000"/>
        </w:rPr>
        <w:t>intself1</w:t>
      </w:r>
      <w:r w:rsidRPr="00D731F6">
        <w:rPr>
          <w:color w:val="000000"/>
        </w:rPr>
        <w:t xml:space="preserve">: </w:t>
      </w:r>
      <w:r>
        <w:t xml:space="preserve">I will be able to achieve most of the goals that I have set for myself. </w:t>
      </w:r>
    </w:p>
    <w:p w14:paraId="1C53D83D" w14:textId="100F53A4" w:rsidR="00190465" w:rsidRDefault="00190465" w:rsidP="00297A1E">
      <w:pPr>
        <w:pStyle w:val="ListParagraph"/>
        <w:numPr>
          <w:ilvl w:val="0"/>
          <w:numId w:val="5"/>
        </w:numPr>
        <w:spacing w:line="276" w:lineRule="auto"/>
      </w:pPr>
      <w:r w:rsidRPr="00D731F6">
        <w:rPr>
          <w:b/>
          <w:bCs/>
          <w:color w:val="000000"/>
        </w:rPr>
        <w:t>intself2</w:t>
      </w:r>
      <w:r w:rsidRPr="00D731F6">
        <w:rPr>
          <w:color w:val="000000"/>
        </w:rPr>
        <w:t xml:space="preserve">: </w:t>
      </w:r>
      <w:r>
        <w:t>When facing difficult tasks</w:t>
      </w:r>
      <w:r w:rsidR="0017475A">
        <w:t>.</w:t>
      </w:r>
      <w:r>
        <w:t xml:space="preserve"> I am certain that I will accomplish them. </w:t>
      </w:r>
    </w:p>
    <w:p w14:paraId="579B4CA3" w14:textId="57F4A8F6" w:rsidR="00190465" w:rsidRDefault="00190465" w:rsidP="00297A1E">
      <w:pPr>
        <w:pStyle w:val="ListParagraph"/>
        <w:numPr>
          <w:ilvl w:val="0"/>
          <w:numId w:val="5"/>
        </w:numPr>
        <w:spacing w:line="276" w:lineRule="auto"/>
      </w:pPr>
      <w:r w:rsidRPr="00D731F6">
        <w:rPr>
          <w:b/>
          <w:bCs/>
          <w:color w:val="000000"/>
        </w:rPr>
        <w:t>intself3</w:t>
      </w:r>
      <w:r w:rsidRPr="00D731F6">
        <w:rPr>
          <w:color w:val="000000"/>
        </w:rPr>
        <w:t xml:space="preserve">: </w:t>
      </w:r>
      <w:r>
        <w:t>In general</w:t>
      </w:r>
      <w:r w:rsidR="0017475A">
        <w:t>.</w:t>
      </w:r>
      <w:r>
        <w:t xml:space="preserve"> I think that I can obtain outcomes that are important to me. </w:t>
      </w:r>
    </w:p>
    <w:p w14:paraId="7BD7F70E" w14:textId="77777777" w:rsidR="00190465" w:rsidRDefault="00190465" w:rsidP="00297A1E">
      <w:pPr>
        <w:pStyle w:val="ListParagraph"/>
        <w:numPr>
          <w:ilvl w:val="0"/>
          <w:numId w:val="5"/>
        </w:numPr>
        <w:spacing w:line="276" w:lineRule="auto"/>
      </w:pPr>
      <w:r w:rsidRPr="00D731F6">
        <w:rPr>
          <w:b/>
          <w:bCs/>
          <w:color w:val="000000"/>
        </w:rPr>
        <w:t>intself4</w:t>
      </w:r>
      <w:r w:rsidRPr="00D731F6">
        <w:rPr>
          <w:color w:val="000000"/>
        </w:rPr>
        <w:t xml:space="preserve">: </w:t>
      </w:r>
      <w:r>
        <w:t xml:space="preserve">I believe I can succeed at most any endeavor to which I set my mind. </w:t>
      </w:r>
    </w:p>
    <w:p w14:paraId="272DDF3B" w14:textId="77777777" w:rsidR="00190465" w:rsidRDefault="00190465" w:rsidP="00297A1E">
      <w:pPr>
        <w:pStyle w:val="ListParagraph"/>
        <w:numPr>
          <w:ilvl w:val="0"/>
          <w:numId w:val="5"/>
        </w:numPr>
        <w:spacing w:line="276" w:lineRule="auto"/>
      </w:pPr>
      <w:r w:rsidRPr="00D731F6">
        <w:rPr>
          <w:b/>
          <w:bCs/>
          <w:color w:val="000000"/>
        </w:rPr>
        <w:t>intself5</w:t>
      </w:r>
      <w:r w:rsidRPr="00D731F6">
        <w:rPr>
          <w:color w:val="000000"/>
        </w:rPr>
        <w:t xml:space="preserve">: </w:t>
      </w:r>
      <w:r>
        <w:t>I will be able to successfully overcome many challenges.</w:t>
      </w:r>
    </w:p>
    <w:p w14:paraId="25D999C0" w14:textId="77777777" w:rsidR="00190465" w:rsidRDefault="00190465" w:rsidP="00297A1E">
      <w:pPr>
        <w:pStyle w:val="ListParagraph"/>
        <w:numPr>
          <w:ilvl w:val="0"/>
          <w:numId w:val="5"/>
        </w:numPr>
        <w:spacing w:line="276" w:lineRule="auto"/>
      </w:pPr>
      <w:r w:rsidRPr="00D731F6">
        <w:rPr>
          <w:b/>
          <w:bCs/>
          <w:color w:val="000000"/>
        </w:rPr>
        <w:t>intself6</w:t>
      </w:r>
      <w:r w:rsidRPr="00D731F6">
        <w:rPr>
          <w:color w:val="000000"/>
        </w:rPr>
        <w:t xml:space="preserve">: </w:t>
      </w:r>
      <w:r>
        <w:t xml:space="preserve">I am confident that I can perform effectively on many different tasks. </w:t>
      </w:r>
    </w:p>
    <w:p w14:paraId="27EC20E2" w14:textId="64A7A356" w:rsidR="00190465" w:rsidRDefault="00190465" w:rsidP="00297A1E">
      <w:pPr>
        <w:pStyle w:val="ListParagraph"/>
        <w:numPr>
          <w:ilvl w:val="0"/>
          <w:numId w:val="5"/>
        </w:numPr>
        <w:spacing w:line="276" w:lineRule="auto"/>
      </w:pPr>
      <w:r w:rsidRPr="00D731F6">
        <w:rPr>
          <w:b/>
          <w:bCs/>
          <w:color w:val="000000"/>
        </w:rPr>
        <w:t>intself7</w:t>
      </w:r>
      <w:r w:rsidRPr="00D731F6">
        <w:rPr>
          <w:color w:val="000000"/>
        </w:rPr>
        <w:t xml:space="preserve">: </w:t>
      </w:r>
      <w:r>
        <w:t>Compared to other people</w:t>
      </w:r>
      <w:r w:rsidR="0017475A">
        <w:t>.</w:t>
      </w:r>
      <w:r>
        <w:t xml:space="preserve"> I can do most tasks very well.</w:t>
      </w:r>
    </w:p>
    <w:p w14:paraId="28B6588B" w14:textId="3241A3B1" w:rsidR="00190465" w:rsidRDefault="00190465" w:rsidP="00297A1E">
      <w:pPr>
        <w:pStyle w:val="ListParagraph"/>
        <w:numPr>
          <w:ilvl w:val="0"/>
          <w:numId w:val="5"/>
        </w:numPr>
        <w:spacing w:line="276" w:lineRule="auto"/>
      </w:pPr>
      <w:r w:rsidRPr="00D731F6">
        <w:rPr>
          <w:b/>
          <w:bCs/>
          <w:color w:val="000000"/>
        </w:rPr>
        <w:t>intself8</w:t>
      </w:r>
      <w:r w:rsidRPr="00D731F6">
        <w:rPr>
          <w:color w:val="000000"/>
        </w:rPr>
        <w:t xml:space="preserve">: </w:t>
      </w:r>
      <w:r>
        <w:t>Even when things are tough</w:t>
      </w:r>
      <w:r w:rsidR="0017475A">
        <w:t>.</w:t>
      </w:r>
      <w:r>
        <w:t xml:space="preserve"> I can perform quite well</w:t>
      </w:r>
    </w:p>
    <w:p w14:paraId="2FEED539" w14:textId="77777777" w:rsidR="00190465" w:rsidRDefault="00190465" w:rsidP="00297A1E">
      <w:pPr>
        <w:spacing w:line="276" w:lineRule="auto"/>
      </w:pPr>
    </w:p>
    <w:p w14:paraId="7876BD00" w14:textId="77777777" w:rsidR="00190465" w:rsidRPr="007E6D3E" w:rsidRDefault="00190465" w:rsidP="00297A1E">
      <w:pPr>
        <w:spacing w:line="276" w:lineRule="auto"/>
        <w:rPr>
          <w:b/>
          <w:bCs/>
        </w:rPr>
      </w:pPr>
      <w:r>
        <w:rPr>
          <w:b/>
          <w:bCs/>
        </w:rPr>
        <w:lastRenderedPageBreak/>
        <w:t>Legitimate Radical Political Action</w:t>
      </w:r>
      <w:r w:rsidRPr="007E6D3E">
        <w:rPr>
          <w:b/>
          <w:bCs/>
        </w:rPr>
        <w:t xml:space="preserve"> (</w:t>
      </w:r>
      <w:r>
        <w:rPr>
          <w:b/>
          <w:bCs/>
        </w:rPr>
        <w:t>LRPA</w:t>
      </w:r>
      <w:r w:rsidRPr="007E6D3E">
        <w:rPr>
          <w:b/>
          <w:bCs/>
        </w:rPr>
        <w:t>)</w:t>
      </w:r>
    </w:p>
    <w:p w14:paraId="7E3DAC45" w14:textId="77777777" w:rsidR="00190465" w:rsidRDefault="00190465" w:rsidP="00297A1E">
      <w:pPr>
        <w:spacing w:line="276" w:lineRule="auto"/>
      </w:pPr>
      <w:r w:rsidRPr="00C14603">
        <w:t>Response categories: 1 (</w:t>
      </w:r>
      <w:r>
        <w:t>Strongly disagree</w:t>
      </w:r>
      <w:r w:rsidRPr="00C14603">
        <w:t>) to 7 (</w:t>
      </w:r>
      <w:r>
        <w:t>Strongly agree</w:t>
      </w:r>
      <w:r w:rsidRPr="00C14603">
        <w:t>).</w:t>
      </w:r>
    </w:p>
    <w:p w14:paraId="1F06DC43" w14:textId="57551F33" w:rsidR="00190465" w:rsidRDefault="00190465" w:rsidP="00297A1E">
      <w:pPr>
        <w:pStyle w:val="ListParagraph"/>
        <w:numPr>
          <w:ilvl w:val="0"/>
          <w:numId w:val="4"/>
        </w:numPr>
        <w:spacing w:line="276" w:lineRule="auto"/>
      </w:pPr>
      <w:r w:rsidRPr="00D731F6">
        <w:rPr>
          <w:b/>
          <w:bCs/>
        </w:rPr>
        <w:t>radact1</w:t>
      </w:r>
      <w:r>
        <w:t>: In extreme circumstances</w:t>
      </w:r>
      <w:r w:rsidR="0017475A">
        <w:t>.</w:t>
      </w:r>
      <w:r>
        <w:t xml:space="preserve"> it is acceptable for someone in your community to physically harm a government official to express political discontent.</w:t>
      </w:r>
    </w:p>
    <w:p w14:paraId="653CC04B" w14:textId="07E4BA38" w:rsidR="00190465" w:rsidRDefault="00190465" w:rsidP="00297A1E">
      <w:pPr>
        <w:pStyle w:val="ListParagraph"/>
        <w:numPr>
          <w:ilvl w:val="0"/>
          <w:numId w:val="4"/>
        </w:numPr>
        <w:spacing w:line="276" w:lineRule="auto"/>
      </w:pPr>
      <w:r w:rsidRPr="00D731F6">
        <w:rPr>
          <w:b/>
          <w:bCs/>
        </w:rPr>
        <w:t>radact2</w:t>
      </w:r>
      <w:r>
        <w:t>: In extreme circumstances</w:t>
      </w:r>
      <w:r w:rsidR="0017475A">
        <w:t>.</w:t>
      </w:r>
      <w:r>
        <w:t xml:space="preserve"> it is acceptable for someone in your community to protest violently to express political discontent.</w:t>
      </w:r>
    </w:p>
    <w:p w14:paraId="66A9E1CC" w14:textId="6A302310" w:rsidR="00190465" w:rsidRDefault="00190465" w:rsidP="00297A1E">
      <w:pPr>
        <w:pStyle w:val="ListParagraph"/>
        <w:numPr>
          <w:ilvl w:val="0"/>
          <w:numId w:val="4"/>
        </w:numPr>
        <w:spacing w:line="276" w:lineRule="auto"/>
      </w:pPr>
      <w:r w:rsidRPr="00D731F6">
        <w:rPr>
          <w:b/>
          <w:bCs/>
        </w:rPr>
        <w:t>radact3</w:t>
      </w:r>
      <w:r>
        <w:t>: In extreme circumstances</w:t>
      </w:r>
      <w:r w:rsidR="0017475A">
        <w:t>.</w:t>
      </w:r>
      <w:r>
        <w:t xml:space="preserve"> it is acceptable for someone in your community to destroy property to express political discontent</w:t>
      </w:r>
    </w:p>
    <w:p w14:paraId="1E48462C" w14:textId="3A4D2F19" w:rsidR="00190465" w:rsidRDefault="00190465" w:rsidP="00297A1E">
      <w:pPr>
        <w:pStyle w:val="ListParagraph"/>
        <w:numPr>
          <w:ilvl w:val="0"/>
          <w:numId w:val="4"/>
        </w:numPr>
        <w:spacing w:line="276" w:lineRule="auto"/>
      </w:pPr>
      <w:r w:rsidRPr="00D731F6">
        <w:rPr>
          <w:b/>
          <w:bCs/>
        </w:rPr>
        <w:t>redact4</w:t>
      </w:r>
      <w:r>
        <w:t>: In extreme circumstances</w:t>
      </w:r>
      <w:r w:rsidR="0017475A">
        <w:t>.</w:t>
      </w:r>
      <w:r>
        <w:t xml:space="preserve"> it is acceptable for someone in your community to publicly call for the boycott of an election to express political discontent.</w:t>
      </w:r>
    </w:p>
    <w:p w14:paraId="55B8D183" w14:textId="39EC1038" w:rsidR="00190465" w:rsidRDefault="00190465" w:rsidP="00297A1E">
      <w:pPr>
        <w:pStyle w:val="ListParagraph"/>
        <w:numPr>
          <w:ilvl w:val="0"/>
          <w:numId w:val="4"/>
        </w:numPr>
        <w:spacing w:line="276" w:lineRule="auto"/>
      </w:pPr>
      <w:r w:rsidRPr="00D731F6">
        <w:rPr>
          <w:b/>
          <w:bCs/>
        </w:rPr>
        <w:t>radact5</w:t>
      </w:r>
      <w:r>
        <w:t>: In extreme circumstances</w:t>
      </w:r>
      <w:r w:rsidR="0017475A">
        <w:t>.</w:t>
      </w:r>
      <w:r>
        <w:t xml:space="preserve"> it is acceptable for someone in your community to call for violence to express political discontent.</w:t>
      </w:r>
    </w:p>
    <w:p w14:paraId="2E4A6C07" w14:textId="483C945F" w:rsidR="00190465" w:rsidRDefault="00190465" w:rsidP="00297A1E">
      <w:pPr>
        <w:pStyle w:val="ListParagraph"/>
        <w:numPr>
          <w:ilvl w:val="0"/>
          <w:numId w:val="4"/>
        </w:numPr>
        <w:spacing w:line="276" w:lineRule="auto"/>
      </w:pPr>
      <w:r w:rsidRPr="00D731F6">
        <w:rPr>
          <w:b/>
          <w:bCs/>
        </w:rPr>
        <w:t>radact6</w:t>
      </w:r>
      <w:r>
        <w:t>: In extreme circumstances</w:t>
      </w:r>
      <w:r w:rsidR="0017475A">
        <w:t>.</w:t>
      </w:r>
      <w:r>
        <w:t xml:space="preserve"> it is acceptable for people in your community to arm and isolate themselves to express political discontent.</w:t>
      </w:r>
    </w:p>
    <w:p w14:paraId="5A9F9BFE" w14:textId="77777777" w:rsidR="00190465" w:rsidRDefault="00190465" w:rsidP="00297A1E">
      <w:pPr>
        <w:spacing w:line="276" w:lineRule="auto"/>
      </w:pPr>
    </w:p>
    <w:p w14:paraId="38303F8F" w14:textId="4426C4C7" w:rsidR="00190465" w:rsidRPr="007E6D3E" w:rsidRDefault="00190465" w:rsidP="00297A1E">
      <w:pPr>
        <w:spacing w:line="276" w:lineRule="auto"/>
        <w:rPr>
          <w:b/>
          <w:bCs/>
        </w:rPr>
      </w:pPr>
      <w:r w:rsidRPr="007E6D3E">
        <w:rPr>
          <w:b/>
          <w:bCs/>
        </w:rPr>
        <w:t>Right-Wing Authorita</w:t>
      </w:r>
      <w:r w:rsidR="00297A1E">
        <w:rPr>
          <w:b/>
          <w:bCs/>
        </w:rPr>
        <w:t>r</w:t>
      </w:r>
      <w:r w:rsidRPr="007E6D3E">
        <w:rPr>
          <w:b/>
          <w:bCs/>
        </w:rPr>
        <w:t>ianism – RWA (Altemeyer</w:t>
      </w:r>
      <w:r w:rsidR="0017475A">
        <w:rPr>
          <w:b/>
          <w:bCs/>
        </w:rPr>
        <w:t>.</w:t>
      </w:r>
      <w:r w:rsidRPr="007E6D3E">
        <w:rPr>
          <w:b/>
          <w:bCs/>
        </w:rPr>
        <w:t xml:space="preserve"> 2007)</w:t>
      </w:r>
    </w:p>
    <w:p w14:paraId="2E031416" w14:textId="77777777" w:rsidR="00190465" w:rsidRDefault="00190465" w:rsidP="00297A1E">
      <w:pPr>
        <w:spacing w:line="276" w:lineRule="auto"/>
      </w:pPr>
      <w:r w:rsidRPr="00C14603">
        <w:t>Response categories: 1 (</w:t>
      </w:r>
      <w:r>
        <w:t>Strongly disagree</w:t>
      </w:r>
      <w:r w:rsidRPr="00C14603">
        <w:t>) to 7 (</w:t>
      </w:r>
      <w:r>
        <w:t>Strongly agree</w:t>
      </w:r>
      <w:r w:rsidRPr="00C14603">
        <w:t>).</w:t>
      </w:r>
    </w:p>
    <w:p w14:paraId="4726603E" w14:textId="79D4A6D7" w:rsidR="00190465" w:rsidRDefault="00190465" w:rsidP="00297A1E">
      <w:pPr>
        <w:pStyle w:val="ListParagraph"/>
        <w:numPr>
          <w:ilvl w:val="0"/>
          <w:numId w:val="6"/>
        </w:numPr>
        <w:spacing w:line="276" w:lineRule="auto"/>
      </w:pPr>
      <w:r w:rsidRPr="00D731F6">
        <w:rPr>
          <w:b/>
          <w:bCs/>
        </w:rPr>
        <w:t>rwa1</w:t>
      </w:r>
      <w:r>
        <w:t>: The established authorities generally turn out to be right about things</w:t>
      </w:r>
      <w:r w:rsidR="0017475A">
        <w:t>.</w:t>
      </w:r>
      <w:r>
        <w:t xml:space="preserve"> while the radicals and protestors are usually just “loud mouths” showing off their ignorance</w:t>
      </w:r>
    </w:p>
    <w:p w14:paraId="2646F29B" w14:textId="77777777" w:rsidR="00190465" w:rsidRDefault="00190465" w:rsidP="00297A1E">
      <w:pPr>
        <w:pStyle w:val="ListParagraph"/>
        <w:numPr>
          <w:ilvl w:val="0"/>
          <w:numId w:val="6"/>
        </w:numPr>
        <w:spacing w:line="276" w:lineRule="auto"/>
      </w:pPr>
      <w:r w:rsidRPr="00D731F6">
        <w:rPr>
          <w:b/>
          <w:bCs/>
        </w:rPr>
        <w:t>rwa2</w:t>
      </w:r>
      <w:r>
        <w:t>: Women should have to promise to obey their husbands when they get married</w:t>
      </w:r>
    </w:p>
    <w:p w14:paraId="0AD5F41C" w14:textId="77777777" w:rsidR="00190465" w:rsidRDefault="00190465" w:rsidP="00297A1E">
      <w:pPr>
        <w:pStyle w:val="ListParagraph"/>
        <w:numPr>
          <w:ilvl w:val="0"/>
          <w:numId w:val="6"/>
        </w:numPr>
        <w:spacing w:line="276" w:lineRule="auto"/>
      </w:pPr>
      <w:r w:rsidRPr="00D731F6">
        <w:rPr>
          <w:b/>
          <w:bCs/>
        </w:rPr>
        <w:t>rwa3</w:t>
      </w:r>
      <w:r>
        <w:t>: Our country desperately needs a mighty leader who will do what has to be done to destroy the radical new ways and sinfulness that are ruining us</w:t>
      </w:r>
    </w:p>
    <w:p w14:paraId="4D029ACE" w14:textId="77777777" w:rsidR="00190465" w:rsidRDefault="00190465" w:rsidP="00297A1E">
      <w:pPr>
        <w:pStyle w:val="ListParagraph"/>
        <w:numPr>
          <w:ilvl w:val="0"/>
          <w:numId w:val="6"/>
        </w:numPr>
        <w:spacing w:line="276" w:lineRule="auto"/>
      </w:pPr>
      <w:r w:rsidRPr="00D731F6">
        <w:rPr>
          <w:b/>
          <w:bCs/>
        </w:rPr>
        <w:t>rwa4</w:t>
      </w:r>
      <w:r>
        <w:t>: Gays and lesbians are just as healthy and moral as anybody else</w:t>
      </w:r>
    </w:p>
    <w:p w14:paraId="77F9B95C" w14:textId="77777777" w:rsidR="00190465" w:rsidRDefault="00190465" w:rsidP="00297A1E">
      <w:pPr>
        <w:pStyle w:val="ListParagraph"/>
        <w:numPr>
          <w:ilvl w:val="0"/>
          <w:numId w:val="6"/>
        </w:numPr>
        <w:spacing w:line="276" w:lineRule="auto"/>
      </w:pPr>
      <w:r w:rsidRPr="00D731F6">
        <w:rPr>
          <w:b/>
          <w:bCs/>
        </w:rPr>
        <w:t>rwa5</w:t>
      </w:r>
      <w:r>
        <w:t>: It is always better to trust the judgment of the proper authorities in government and religion than to listen to the noisy rabble-rousers in our society who are trying to create doubt in people’s minds</w:t>
      </w:r>
    </w:p>
    <w:p w14:paraId="4248E72C" w14:textId="77777777" w:rsidR="00190465" w:rsidRDefault="00190465" w:rsidP="00297A1E">
      <w:pPr>
        <w:pStyle w:val="ListParagraph"/>
        <w:numPr>
          <w:ilvl w:val="0"/>
          <w:numId w:val="6"/>
        </w:numPr>
        <w:spacing w:line="276" w:lineRule="auto"/>
      </w:pPr>
      <w:r w:rsidRPr="00D731F6">
        <w:rPr>
          <w:b/>
          <w:bCs/>
        </w:rPr>
        <w:t>rwa6</w:t>
      </w:r>
      <w:r>
        <w:t>: Atheists and others who have rebelled against the established religions are no doubt every bit as good and virtuous as those who attend church regularly</w:t>
      </w:r>
    </w:p>
    <w:p w14:paraId="01D95A6E" w14:textId="22BEC7C8" w:rsidR="00190465" w:rsidRDefault="00190465" w:rsidP="00297A1E">
      <w:pPr>
        <w:pStyle w:val="ListParagraph"/>
        <w:numPr>
          <w:ilvl w:val="0"/>
          <w:numId w:val="6"/>
        </w:numPr>
        <w:spacing w:line="276" w:lineRule="auto"/>
      </w:pPr>
      <w:r w:rsidRPr="00D731F6">
        <w:rPr>
          <w:b/>
          <w:bCs/>
        </w:rPr>
        <w:t>rwa7</w:t>
      </w:r>
      <w:r>
        <w:t>: The only way our country can get through the crisis ahead is to get back to our traditional values</w:t>
      </w:r>
      <w:r w:rsidR="0017475A">
        <w:t>.</w:t>
      </w:r>
      <w:r>
        <w:t xml:space="preserve"> put some tough leaders in power</w:t>
      </w:r>
      <w:r w:rsidR="0017475A">
        <w:t>.</w:t>
      </w:r>
      <w:r>
        <w:t xml:space="preserve"> and silence the troublemakers spreading bad ideas</w:t>
      </w:r>
    </w:p>
    <w:p w14:paraId="0A6EE077" w14:textId="77777777" w:rsidR="00190465" w:rsidRDefault="00190465" w:rsidP="00297A1E">
      <w:pPr>
        <w:pStyle w:val="ListParagraph"/>
        <w:numPr>
          <w:ilvl w:val="0"/>
          <w:numId w:val="6"/>
        </w:numPr>
        <w:spacing w:line="276" w:lineRule="auto"/>
      </w:pPr>
      <w:r w:rsidRPr="00D731F6">
        <w:rPr>
          <w:b/>
          <w:bCs/>
        </w:rPr>
        <w:t>rwa8</w:t>
      </w:r>
      <w:r>
        <w:t>: There is absolutely nothing wrong with nudist camps</w:t>
      </w:r>
    </w:p>
    <w:p w14:paraId="5AA5F90B" w14:textId="6C2DFE39" w:rsidR="00190465" w:rsidRDefault="00190465" w:rsidP="00297A1E">
      <w:pPr>
        <w:pStyle w:val="ListParagraph"/>
        <w:numPr>
          <w:ilvl w:val="0"/>
          <w:numId w:val="6"/>
        </w:numPr>
        <w:spacing w:line="276" w:lineRule="auto"/>
      </w:pPr>
      <w:r w:rsidRPr="00D731F6">
        <w:rPr>
          <w:b/>
          <w:bCs/>
        </w:rPr>
        <w:t>rwa9</w:t>
      </w:r>
      <w:r>
        <w:t>: Our country needs free thinkers who have the courage to defy traditional ways</w:t>
      </w:r>
      <w:r w:rsidR="0017475A">
        <w:t>.</w:t>
      </w:r>
      <w:r>
        <w:t xml:space="preserve"> even if this upsets many people</w:t>
      </w:r>
    </w:p>
    <w:p w14:paraId="2C4FF43A" w14:textId="77777777" w:rsidR="00190465" w:rsidRDefault="00190465" w:rsidP="00297A1E">
      <w:pPr>
        <w:pStyle w:val="ListParagraph"/>
        <w:numPr>
          <w:ilvl w:val="0"/>
          <w:numId w:val="6"/>
        </w:numPr>
        <w:spacing w:line="276" w:lineRule="auto"/>
      </w:pPr>
      <w:r w:rsidRPr="00D731F6">
        <w:rPr>
          <w:b/>
          <w:bCs/>
        </w:rPr>
        <w:t>rwa10</w:t>
      </w:r>
      <w:r>
        <w:t>: Our country will be destroyed someday if we do not smash the perversions eating away at our moral fiber and traditional beliefs</w:t>
      </w:r>
    </w:p>
    <w:p w14:paraId="12592C71" w14:textId="40716D7F" w:rsidR="00190465" w:rsidRDefault="00190465" w:rsidP="00297A1E">
      <w:pPr>
        <w:pStyle w:val="ListParagraph"/>
        <w:numPr>
          <w:ilvl w:val="0"/>
          <w:numId w:val="6"/>
        </w:numPr>
        <w:spacing w:line="276" w:lineRule="auto"/>
      </w:pPr>
      <w:r w:rsidRPr="00D731F6">
        <w:rPr>
          <w:b/>
          <w:bCs/>
        </w:rPr>
        <w:t>rwa11</w:t>
      </w:r>
      <w:r>
        <w:t>: Everyone should have their own lifestyle</w:t>
      </w:r>
      <w:r w:rsidR="0017475A">
        <w:t>.</w:t>
      </w:r>
      <w:r>
        <w:t xml:space="preserve"> religious beliefs</w:t>
      </w:r>
      <w:r w:rsidR="0017475A">
        <w:t>.</w:t>
      </w:r>
      <w:r>
        <w:t xml:space="preserve"> and sexual preferences</w:t>
      </w:r>
      <w:r w:rsidR="0017475A">
        <w:t>.</w:t>
      </w:r>
      <w:r>
        <w:t xml:space="preserve"> even if it makes them different from everyone else.</w:t>
      </w:r>
    </w:p>
    <w:p w14:paraId="020A9697" w14:textId="77777777" w:rsidR="00190465" w:rsidRDefault="00190465" w:rsidP="00297A1E">
      <w:pPr>
        <w:pStyle w:val="ListParagraph"/>
        <w:numPr>
          <w:ilvl w:val="0"/>
          <w:numId w:val="6"/>
        </w:numPr>
        <w:spacing w:line="276" w:lineRule="auto"/>
      </w:pPr>
      <w:r w:rsidRPr="00D731F6">
        <w:rPr>
          <w:b/>
          <w:bCs/>
        </w:rPr>
        <w:t>rwa12</w:t>
      </w:r>
      <w:r>
        <w:t xml:space="preserve">: The “old-fashioned ways” and the “old-fashioned values” still show the best way to live </w:t>
      </w:r>
    </w:p>
    <w:p w14:paraId="6B3FC06C" w14:textId="15C17273" w:rsidR="00190465" w:rsidRDefault="00190465" w:rsidP="00297A1E">
      <w:pPr>
        <w:pStyle w:val="ListParagraph"/>
        <w:numPr>
          <w:ilvl w:val="0"/>
          <w:numId w:val="6"/>
        </w:numPr>
        <w:spacing w:line="276" w:lineRule="auto"/>
      </w:pPr>
      <w:r w:rsidRPr="00D731F6">
        <w:rPr>
          <w:b/>
          <w:bCs/>
        </w:rPr>
        <w:t>rwa13</w:t>
      </w:r>
      <w:r>
        <w:t>: You have to admire those who challenged the law and the majority’s view by protesting for women’s abortion rights</w:t>
      </w:r>
      <w:r w:rsidR="0017475A">
        <w:t>.</w:t>
      </w:r>
      <w:r>
        <w:t xml:space="preserve"> for animal rights</w:t>
      </w:r>
      <w:r w:rsidR="0017475A">
        <w:t>.</w:t>
      </w:r>
      <w:r>
        <w:t xml:space="preserve"> or to abolish school prayer</w:t>
      </w:r>
    </w:p>
    <w:p w14:paraId="07C5D777" w14:textId="3DEAB010" w:rsidR="00190465" w:rsidRDefault="00190465" w:rsidP="00297A1E">
      <w:pPr>
        <w:pStyle w:val="ListParagraph"/>
        <w:numPr>
          <w:ilvl w:val="0"/>
          <w:numId w:val="6"/>
        </w:numPr>
        <w:spacing w:line="276" w:lineRule="auto"/>
      </w:pPr>
      <w:r w:rsidRPr="00D731F6">
        <w:rPr>
          <w:b/>
          <w:bCs/>
        </w:rPr>
        <w:lastRenderedPageBreak/>
        <w:t>rwa14</w:t>
      </w:r>
      <w:r>
        <w:t>: What our country really needs is a strong</w:t>
      </w:r>
      <w:r w:rsidR="0017475A">
        <w:t>.</w:t>
      </w:r>
      <w:r>
        <w:t xml:space="preserve"> determined leader who will crush evil</w:t>
      </w:r>
      <w:r w:rsidR="0017475A">
        <w:t>.</w:t>
      </w:r>
      <w:r>
        <w:t xml:space="preserve"> and take us back to our true path</w:t>
      </w:r>
    </w:p>
    <w:p w14:paraId="4BE7ADBF" w14:textId="68DBD75A" w:rsidR="00190465" w:rsidRDefault="00190465" w:rsidP="00297A1E">
      <w:pPr>
        <w:pStyle w:val="ListParagraph"/>
        <w:numPr>
          <w:ilvl w:val="0"/>
          <w:numId w:val="6"/>
        </w:numPr>
        <w:spacing w:line="276" w:lineRule="auto"/>
      </w:pPr>
      <w:r w:rsidRPr="00D731F6">
        <w:rPr>
          <w:b/>
          <w:bCs/>
        </w:rPr>
        <w:t>rwa15</w:t>
      </w:r>
      <w:r>
        <w:t>: Some of the best people in our country are those who are challenging our government</w:t>
      </w:r>
      <w:r w:rsidR="0017475A">
        <w:t>.</w:t>
      </w:r>
      <w:r>
        <w:t xml:space="preserve"> criticizing religion</w:t>
      </w:r>
      <w:r w:rsidR="0017475A">
        <w:t>.</w:t>
      </w:r>
      <w:r>
        <w:t xml:space="preserve"> and ignoring the “normal way things are supposed to be done.</w:t>
      </w:r>
    </w:p>
    <w:p w14:paraId="12015719" w14:textId="12EB3908" w:rsidR="00190465" w:rsidRDefault="00190465" w:rsidP="00297A1E">
      <w:pPr>
        <w:pStyle w:val="ListParagraph"/>
        <w:numPr>
          <w:ilvl w:val="0"/>
          <w:numId w:val="6"/>
        </w:numPr>
        <w:spacing w:line="276" w:lineRule="auto"/>
      </w:pPr>
      <w:r w:rsidRPr="00D731F6">
        <w:rPr>
          <w:b/>
          <w:bCs/>
        </w:rPr>
        <w:t>rwa16</w:t>
      </w:r>
      <w:r>
        <w:t>: God’s laws about abortion</w:t>
      </w:r>
      <w:r w:rsidR="0017475A">
        <w:t>.</w:t>
      </w:r>
      <w:r>
        <w:t xml:space="preserve"> pornography and marriage must be strictly followed before it is too late</w:t>
      </w:r>
      <w:r w:rsidR="0017475A">
        <w:t>.</w:t>
      </w:r>
      <w:r>
        <w:t xml:space="preserve"> and those who break them must be strongly punished.</w:t>
      </w:r>
    </w:p>
    <w:p w14:paraId="58772456" w14:textId="3601C03C" w:rsidR="00190465" w:rsidRDefault="00190465" w:rsidP="00297A1E">
      <w:pPr>
        <w:pStyle w:val="ListParagraph"/>
        <w:numPr>
          <w:ilvl w:val="0"/>
          <w:numId w:val="6"/>
        </w:numPr>
        <w:spacing w:line="276" w:lineRule="auto"/>
      </w:pPr>
      <w:r w:rsidRPr="00D731F6">
        <w:rPr>
          <w:b/>
          <w:bCs/>
        </w:rPr>
        <w:t>rwa17</w:t>
      </w:r>
      <w:r>
        <w:t>: There are many radical</w:t>
      </w:r>
      <w:r w:rsidR="0017475A">
        <w:t>.</w:t>
      </w:r>
      <w:r>
        <w:t xml:space="preserve"> immoral people in our country today</w:t>
      </w:r>
      <w:r w:rsidR="0017475A">
        <w:t>.</w:t>
      </w:r>
      <w:r>
        <w:t xml:space="preserve"> who are trying to ruin it for their own godless purposes</w:t>
      </w:r>
      <w:r w:rsidR="0017475A">
        <w:t>.</w:t>
      </w:r>
      <w:r>
        <w:t xml:space="preserve"> whom the authorities should put out of action.</w:t>
      </w:r>
    </w:p>
    <w:p w14:paraId="6DB9D14E" w14:textId="77777777" w:rsidR="00190465" w:rsidRDefault="00190465" w:rsidP="00297A1E">
      <w:pPr>
        <w:pStyle w:val="ListParagraph"/>
        <w:numPr>
          <w:ilvl w:val="0"/>
          <w:numId w:val="6"/>
        </w:numPr>
        <w:spacing w:line="276" w:lineRule="auto"/>
      </w:pPr>
      <w:r w:rsidRPr="00D731F6">
        <w:rPr>
          <w:b/>
          <w:bCs/>
        </w:rPr>
        <w:t>rwa18</w:t>
      </w:r>
      <w:r>
        <w:t>: A “woman’s place” should be wherever she wants to be. The days when women are submissive to their husbands and social conventions belong strictly in the past.</w:t>
      </w:r>
    </w:p>
    <w:p w14:paraId="0C9F83EB" w14:textId="77777777" w:rsidR="00190465" w:rsidRDefault="00190465" w:rsidP="00297A1E">
      <w:pPr>
        <w:pStyle w:val="ListParagraph"/>
        <w:numPr>
          <w:ilvl w:val="0"/>
          <w:numId w:val="6"/>
        </w:numPr>
        <w:spacing w:line="276" w:lineRule="auto"/>
      </w:pPr>
      <w:r w:rsidRPr="00D731F6">
        <w:rPr>
          <w:b/>
          <w:bCs/>
        </w:rPr>
        <w:t>rwa19</w:t>
      </w:r>
      <w:r>
        <w:t>: Our country will be great if we honor the ways of our forefathers</w:t>
      </w:r>
    </w:p>
    <w:p w14:paraId="5E94751C" w14:textId="77777777" w:rsidR="00190465" w:rsidRDefault="00190465" w:rsidP="00297A1E">
      <w:pPr>
        <w:spacing w:line="276" w:lineRule="auto"/>
      </w:pPr>
    </w:p>
    <w:p w14:paraId="1F7063D8" w14:textId="232C4DBB" w:rsidR="00190465" w:rsidRPr="007E6D3E" w:rsidRDefault="00190465" w:rsidP="00297A1E">
      <w:pPr>
        <w:spacing w:line="276" w:lineRule="auto"/>
        <w:rPr>
          <w:b/>
          <w:bCs/>
        </w:rPr>
      </w:pPr>
      <w:r w:rsidRPr="007E6D3E">
        <w:rPr>
          <w:b/>
          <w:bCs/>
        </w:rPr>
        <w:t>Social Dominance Orientation</w:t>
      </w:r>
      <w:r>
        <w:rPr>
          <w:b/>
          <w:bCs/>
        </w:rPr>
        <w:t xml:space="preserve"> - SDO</w:t>
      </w:r>
      <w:r w:rsidRPr="007E6D3E">
        <w:rPr>
          <w:b/>
          <w:bCs/>
        </w:rPr>
        <w:t xml:space="preserve"> (</w:t>
      </w:r>
      <w:proofErr w:type="spellStart"/>
      <w:r w:rsidRPr="007E6D3E">
        <w:rPr>
          <w:b/>
          <w:bCs/>
        </w:rPr>
        <w:t>Sidanius</w:t>
      </w:r>
      <w:proofErr w:type="spellEnd"/>
      <w:r w:rsidRPr="007E6D3E">
        <w:rPr>
          <w:b/>
          <w:bCs/>
        </w:rPr>
        <w:t xml:space="preserve"> </w:t>
      </w:r>
      <w:r>
        <w:rPr>
          <w:b/>
          <w:bCs/>
        </w:rPr>
        <w:t xml:space="preserve">and </w:t>
      </w:r>
      <w:proofErr w:type="spellStart"/>
      <w:r>
        <w:rPr>
          <w:b/>
          <w:bCs/>
        </w:rPr>
        <w:t>Pratto</w:t>
      </w:r>
      <w:proofErr w:type="spellEnd"/>
      <w:r w:rsidR="0017475A">
        <w:rPr>
          <w:b/>
          <w:bCs/>
        </w:rPr>
        <w:t>.</w:t>
      </w:r>
      <w:r w:rsidRPr="007E6D3E">
        <w:rPr>
          <w:b/>
          <w:bCs/>
        </w:rPr>
        <w:t xml:space="preserve"> 2001)</w:t>
      </w:r>
    </w:p>
    <w:p w14:paraId="35B30A5F" w14:textId="77777777" w:rsidR="00190465" w:rsidRDefault="00190465" w:rsidP="00297A1E">
      <w:pPr>
        <w:spacing w:line="276" w:lineRule="auto"/>
      </w:pPr>
      <w:r w:rsidRPr="00C14603">
        <w:t>Response categories: 1 (</w:t>
      </w:r>
      <w:r>
        <w:t>Strongly disagree</w:t>
      </w:r>
      <w:r w:rsidRPr="00C14603">
        <w:t>) to 7 (</w:t>
      </w:r>
      <w:r>
        <w:t>Strongly agree</w:t>
      </w:r>
      <w:r w:rsidRPr="00C14603">
        <w:t>).</w:t>
      </w:r>
    </w:p>
    <w:p w14:paraId="30A1A984" w14:textId="77777777" w:rsidR="00190465" w:rsidRDefault="00190465" w:rsidP="00297A1E">
      <w:pPr>
        <w:pStyle w:val="ListParagraph"/>
        <w:numPr>
          <w:ilvl w:val="0"/>
          <w:numId w:val="7"/>
        </w:numPr>
        <w:spacing w:line="276" w:lineRule="auto"/>
      </w:pPr>
      <w:r w:rsidRPr="00D731F6">
        <w:rPr>
          <w:b/>
          <w:bCs/>
        </w:rPr>
        <w:t>sdo1</w:t>
      </w:r>
      <w:r>
        <w:t>: Some groups of people are simply inferior to other groups</w:t>
      </w:r>
    </w:p>
    <w:p w14:paraId="44F0FFF9" w14:textId="4F1DFCD8" w:rsidR="00190465" w:rsidRDefault="00190465" w:rsidP="00297A1E">
      <w:pPr>
        <w:pStyle w:val="ListParagraph"/>
        <w:numPr>
          <w:ilvl w:val="0"/>
          <w:numId w:val="7"/>
        </w:numPr>
        <w:spacing w:line="276" w:lineRule="auto"/>
      </w:pPr>
      <w:r w:rsidRPr="00D731F6">
        <w:rPr>
          <w:b/>
          <w:bCs/>
        </w:rPr>
        <w:t>sdo2</w:t>
      </w:r>
      <w:r>
        <w:t>: In getting what you want</w:t>
      </w:r>
      <w:r w:rsidR="0017475A">
        <w:t>.</w:t>
      </w:r>
      <w:r>
        <w:t xml:space="preserve"> it is sometimes necessary to use force against other groups</w:t>
      </w:r>
    </w:p>
    <w:p w14:paraId="6C98D72F" w14:textId="77777777" w:rsidR="00190465" w:rsidRDefault="00190465" w:rsidP="00297A1E">
      <w:pPr>
        <w:pStyle w:val="ListParagraph"/>
        <w:numPr>
          <w:ilvl w:val="0"/>
          <w:numId w:val="7"/>
        </w:numPr>
        <w:spacing w:line="276" w:lineRule="auto"/>
      </w:pPr>
      <w:r w:rsidRPr="00D731F6">
        <w:rPr>
          <w:b/>
          <w:bCs/>
        </w:rPr>
        <w:t>sdo3</w:t>
      </w:r>
      <w:r>
        <w:t>: It’s OK if some groups have more of a chance in life than others</w:t>
      </w:r>
    </w:p>
    <w:p w14:paraId="3E841D36" w14:textId="76785BDA" w:rsidR="00190465" w:rsidRDefault="00190465" w:rsidP="00297A1E">
      <w:pPr>
        <w:pStyle w:val="ListParagraph"/>
        <w:numPr>
          <w:ilvl w:val="0"/>
          <w:numId w:val="7"/>
        </w:numPr>
        <w:spacing w:line="276" w:lineRule="auto"/>
      </w:pPr>
      <w:r w:rsidRPr="00D731F6">
        <w:rPr>
          <w:b/>
          <w:bCs/>
        </w:rPr>
        <w:t>sdo4</w:t>
      </w:r>
      <w:r>
        <w:t>: To get ahead in life</w:t>
      </w:r>
      <w:r w:rsidR="0017475A">
        <w:t>.</w:t>
      </w:r>
      <w:r>
        <w:t xml:space="preserve"> it is sometimes necessary to step on other groups</w:t>
      </w:r>
    </w:p>
    <w:p w14:paraId="6D617343" w14:textId="043A0A08" w:rsidR="00190465" w:rsidRDefault="00190465" w:rsidP="00297A1E">
      <w:pPr>
        <w:pStyle w:val="ListParagraph"/>
        <w:numPr>
          <w:ilvl w:val="0"/>
          <w:numId w:val="7"/>
        </w:numPr>
        <w:spacing w:line="276" w:lineRule="auto"/>
      </w:pPr>
      <w:r w:rsidRPr="00D731F6">
        <w:rPr>
          <w:b/>
          <w:bCs/>
        </w:rPr>
        <w:t>sdo5</w:t>
      </w:r>
      <w:r>
        <w:t>: If certain groups stayed in their place</w:t>
      </w:r>
      <w:r w:rsidR="0017475A">
        <w:t>.</w:t>
      </w:r>
      <w:r>
        <w:t xml:space="preserve"> we would have fewer problems.</w:t>
      </w:r>
    </w:p>
    <w:p w14:paraId="4E8FB897" w14:textId="77777777" w:rsidR="00190465" w:rsidRDefault="00190465" w:rsidP="00297A1E">
      <w:pPr>
        <w:pStyle w:val="ListParagraph"/>
        <w:numPr>
          <w:ilvl w:val="0"/>
          <w:numId w:val="7"/>
        </w:numPr>
        <w:spacing w:line="276" w:lineRule="auto"/>
      </w:pPr>
      <w:r w:rsidRPr="00D731F6">
        <w:rPr>
          <w:b/>
          <w:bCs/>
        </w:rPr>
        <w:t>sdo6</w:t>
      </w:r>
      <w:r>
        <w:t xml:space="preserve">: It’s probably a good thing that certain groups are at the top and other groups are at the bottom </w:t>
      </w:r>
    </w:p>
    <w:p w14:paraId="7AA95E61" w14:textId="77777777" w:rsidR="00190465" w:rsidRDefault="00190465" w:rsidP="00297A1E">
      <w:pPr>
        <w:pStyle w:val="ListParagraph"/>
        <w:numPr>
          <w:ilvl w:val="0"/>
          <w:numId w:val="7"/>
        </w:numPr>
        <w:spacing w:line="276" w:lineRule="auto"/>
      </w:pPr>
      <w:r w:rsidRPr="00D731F6">
        <w:rPr>
          <w:b/>
          <w:bCs/>
        </w:rPr>
        <w:t>sdo7</w:t>
      </w:r>
      <w:r>
        <w:t>: Inferior groups should stay in their place.</w:t>
      </w:r>
    </w:p>
    <w:p w14:paraId="4E96B429" w14:textId="77777777" w:rsidR="00190465" w:rsidRDefault="00190465" w:rsidP="00297A1E">
      <w:pPr>
        <w:pStyle w:val="ListParagraph"/>
        <w:numPr>
          <w:ilvl w:val="0"/>
          <w:numId w:val="7"/>
        </w:numPr>
        <w:spacing w:line="276" w:lineRule="auto"/>
      </w:pPr>
      <w:r w:rsidRPr="00D731F6">
        <w:rPr>
          <w:b/>
          <w:bCs/>
        </w:rPr>
        <w:t>sdo8</w:t>
      </w:r>
      <w:r>
        <w:t>: Sometimes other groups must be kept in their place.</w:t>
      </w:r>
    </w:p>
    <w:p w14:paraId="068A6BBB" w14:textId="77777777" w:rsidR="00190465" w:rsidRDefault="00190465" w:rsidP="00297A1E">
      <w:pPr>
        <w:pStyle w:val="ListParagraph"/>
        <w:numPr>
          <w:ilvl w:val="0"/>
          <w:numId w:val="7"/>
        </w:numPr>
        <w:spacing w:line="276" w:lineRule="auto"/>
      </w:pPr>
      <w:r w:rsidRPr="00D731F6">
        <w:rPr>
          <w:b/>
          <w:bCs/>
        </w:rPr>
        <w:t>sdo9</w:t>
      </w:r>
      <w:r>
        <w:t>: It would be good if groups could be equal.</w:t>
      </w:r>
    </w:p>
    <w:p w14:paraId="07538874" w14:textId="77777777" w:rsidR="00190465" w:rsidRDefault="00190465" w:rsidP="00297A1E">
      <w:pPr>
        <w:pStyle w:val="ListParagraph"/>
        <w:numPr>
          <w:ilvl w:val="0"/>
          <w:numId w:val="7"/>
        </w:numPr>
        <w:spacing w:line="276" w:lineRule="auto"/>
      </w:pPr>
      <w:r w:rsidRPr="00D731F6">
        <w:rPr>
          <w:b/>
          <w:bCs/>
        </w:rPr>
        <w:t>sdo10</w:t>
      </w:r>
      <w:r>
        <w:t>: Group equality should be our ideal.</w:t>
      </w:r>
    </w:p>
    <w:p w14:paraId="2AA6815D" w14:textId="77777777" w:rsidR="00190465" w:rsidRDefault="00190465" w:rsidP="00297A1E">
      <w:pPr>
        <w:pStyle w:val="ListParagraph"/>
        <w:numPr>
          <w:ilvl w:val="0"/>
          <w:numId w:val="7"/>
        </w:numPr>
        <w:spacing w:line="276" w:lineRule="auto"/>
      </w:pPr>
      <w:r w:rsidRPr="00D731F6">
        <w:rPr>
          <w:b/>
          <w:bCs/>
        </w:rPr>
        <w:t>sdo11</w:t>
      </w:r>
      <w:r>
        <w:t>:: All groups should be given an equal chance in life.</w:t>
      </w:r>
    </w:p>
    <w:p w14:paraId="50BDA19A" w14:textId="77777777" w:rsidR="00190465" w:rsidRDefault="00190465" w:rsidP="00297A1E">
      <w:pPr>
        <w:pStyle w:val="ListParagraph"/>
        <w:numPr>
          <w:ilvl w:val="0"/>
          <w:numId w:val="7"/>
        </w:numPr>
        <w:spacing w:line="276" w:lineRule="auto"/>
      </w:pPr>
      <w:r w:rsidRPr="00D731F6">
        <w:rPr>
          <w:b/>
          <w:bCs/>
        </w:rPr>
        <w:t>sdo12</w:t>
      </w:r>
      <w:r>
        <w:t xml:space="preserve">: We should do what we can to equalize conditions for different groups. </w:t>
      </w:r>
    </w:p>
    <w:p w14:paraId="15ED8277" w14:textId="77777777" w:rsidR="00190465" w:rsidRDefault="00190465" w:rsidP="00297A1E">
      <w:pPr>
        <w:pStyle w:val="ListParagraph"/>
        <w:numPr>
          <w:ilvl w:val="0"/>
          <w:numId w:val="7"/>
        </w:numPr>
        <w:spacing w:line="276" w:lineRule="auto"/>
      </w:pPr>
      <w:r w:rsidRPr="00D731F6">
        <w:rPr>
          <w:b/>
          <w:bCs/>
        </w:rPr>
        <w:t>sdo13</w:t>
      </w:r>
      <w:r>
        <w:t>: Increased social equality is beneficial to society.</w:t>
      </w:r>
    </w:p>
    <w:p w14:paraId="53B2C9D3" w14:textId="77777777" w:rsidR="00190465" w:rsidRDefault="00190465" w:rsidP="00297A1E">
      <w:pPr>
        <w:pStyle w:val="ListParagraph"/>
        <w:numPr>
          <w:ilvl w:val="0"/>
          <w:numId w:val="7"/>
        </w:numPr>
        <w:spacing w:line="276" w:lineRule="auto"/>
      </w:pPr>
      <w:r w:rsidRPr="00D731F6">
        <w:rPr>
          <w:b/>
          <w:bCs/>
        </w:rPr>
        <w:t>sdo14</w:t>
      </w:r>
      <w:r>
        <w:t xml:space="preserve">: We would have fewer problems if we treated people more equally </w:t>
      </w:r>
    </w:p>
    <w:p w14:paraId="0CF57F25" w14:textId="77777777" w:rsidR="00190465" w:rsidRDefault="00190465" w:rsidP="00297A1E">
      <w:pPr>
        <w:pStyle w:val="ListParagraph"/>
        <w:numPr>
          <w:ilvl w:val="0"/>
          <w:numId w:val="7"/>
        </w:numPr>
        <w:spacing w:line="276" w:lineRule="auto"/>
      </w:pPr>
      <w:r w:rsidRPr="00D731F6">
        <w:rPr>
          <w:b/>
          <w:bCs/>
        </w:rPr>
        <w:t>sdo15</w:t>
      </w:r>
      <w:r>
        <w:t>: We should strive to make incomes as equal as possible.</w:t>
      </w:r>
    </w:p>
    <w:p w14:paraId="411B599A" w14:textId="77777777" w:rsidR="00190465" w:rsidRDefault="00190465" w:rsidP="00297A1E">
      <w:pPr>
        <w:pStyle w:val="ListParagraph"/>
        <w:numPr>
          <w:ilvl w:val="0"/>
          <w:numId w:val="7"/>
        </w:numPr>
        <w:spacing w:line="276" w:lineRule="auto"/>
      </w:pPr>
      <w:r w:rsidRPr="00D731F6">
        <w:rPr>
          <w:b/>
          <w:bCs/>
        </w:rPr>
        <w:t>sdo16</w:t>
      </w:r>
      <w:r>
        <w:t>: No group should dominate in society.</w:t>
      </w:r>
    </w:p>
    <w:p w14:paraId="006C0387" w14:textId="77777777" w:rsidR="00190465" w:rsidRDefault="00190465" w:rsidP="00297A1E">
      <w:pPr>
        <w:spacing w:line="276" w:lineRule="auto"/>
      </w:pPr>
    </w:p>
    <w:p w14:paraId="4ACFF6AF" w14:textId="77777777" w:rsidR="00190465" w:rsidRPr="007E6D3E" w:rsidRDefault="00190465" w:rsidP="00297A1E">
      <w:pPr>
        <w:spacing w:line="276" w:lineRule="auto"/>
        <w:rPr>
          <w:b/>
          <w:bCs/>
        </w:rPr>
      </w:pPr>
      <w:r w:rsidRPr="007E6D3E">
        <w:rPr>
          <w:b/>
          <w:bCs/>
        </w:rPr>
        <w:t>Trust in institutions (European Social Survey with modifications)</w:t>
      </w:r>
    </w:p>
    <w:p w14:paraId="27376A99" w14:textId="77777777" w:rsidR="00190465" w:rsidRDefault="00190465" w:rsidP="00297A1E">
      <w:pPr>
        <w:spacing w:line="276" w:lineRule="auto"/>
      </w:pPr>
      <w:r>
        <w:t xml:space="preserve">Question wording: </w:t>
      </w:r>
      <w:r w:rsidRPr="007E6D3E">
        <w:rPr>
          <w:i/>
          <w:iCs/>
          <w:color w:val="000000"/>
          <w:lang w:val="en-GB"/>
        </w:rPr>
        <w:t>Please tell us on a score of 0-10 how much you personally trust each of the institutions below.</w:t>
      </w:r>
    </w:p>
    <w:p w14:paraId="1401386A" w14:textId="77777777" w:rsidR="00190465" w:rsidRDefault="00190465" w:rsidP="00297A1E">
      <w:pPr>
        <w:spacing w:line="276" w:lineRule="auto"/>
      </w:pPr>
      <w:r w:rsidRPr="00C14603">
        <w:t xml:space="preserve">Response categories: </w:t>
      </w:r>
      <w:r>
        <w:t>0</w:t>
      </w:r>
      <w:r w:rsidRPr="00C14603">
        <w:t xml:space="preserve"> (</w:t>
      </w:r>
      <w:r>
        <w:t>No trust</w:t>
      </w:r>
      <w:r w:rsidRPr="00C14603">
        <w:t xml:space="preserve">) to </w:t>
      </w:r>
      <w:r>
        <w:t>10</w:t>
      </w:r>
      <w:r w:rsidRPr="00C14603">
        <w:t xml:space="preserve"> (</w:t>
      </w:r>
      <w:r>
        <w:t>Complete trust</w:t>
      </w:r>
      <w:r w:rsidRPr="00C14603">
        <w:t>).</w:t>
      </w:r>
    </w:p>
    <w:p w14:paraId="0DDE0344" w14:textId="77777777" w:rsidR="00190465" w:rsidRDefault="00190465" w:rsidP="00297A1E">
      <w:pPr>
        <w:pStyle w:val="ListParagraph"/>
        <w:numPr>
          <w:ilvl w:val="0"/>
          <w:numId w:val="8"/>
        </w:numPr>
        <w:spacing w:line="276" w:lineRule="auto"/>
      </w:pPr>
      <w:r w:rsidRPr="00D731F6">
        <w:rPr>
          <w:b/>
          <w:bCs/>
        </w:rPr>
        <w:t>trust1</w:t>
      </w:r>
      <w:r>
        <w:t>: US Congress</w:t>
      </w:r>
    </w:p>
    <w:p w14:paraId="1930097E" w14:textId="77777777" w:rsidR="00190465" w:rsidRDefault="00190465" w:rsidP="00297A1E">
      <w:pPr>
        <w:pStyle w:val="ListParagraph"/>
        <w:numPr>
          <w:ilvl w:val="0"/>
          <w:numId w:val="8"/>
        </w:numPr>
        <w:spacing w:line="276" w:lineRule="auto"/>
      </w:pPr>
      <w:r w:rsidRPr="00D731F6">
        <w:rPr>
          <w:b/>
          <w:bCs/>
        </w:rPr>
        <w:t>trust2</w:t>
      </w:r>
      <w:r>
        <w:t>: The legal system</w:t>
      </w:r>
    </w:p>
    <w:p w14:paraId="62E8ECAE" w14:textId="77777777" w:rsidR="00190465" w:rsidRDefault="00190465" w:rsidP="00297A1E">
      <w:pPr>
        <w:pStyle w:val="ListParagraph"/>
        <w:numPr>
          <w:ilvl w:val="0"/>
          <w:numId w:val="8"/>
        </w:numPr>
        <w:spacing w:line="276" w:lineRule="auto"/>
      </w:pPr>
      <w:r w:rsidRPr="00D731F6">
        <w:rPr>
          <w:b/>
          <w:bCs/>
        </w:rPr>
        <w:t>trust3</w:t>
      </w:r>
      <w:r>
        <w:t>: The police</w:t>
      </w:r>
    </w:p>
    <w:p w14:paraId="1CCCBB1C" w14:textId="77777777" w:rsidR="00190465" w:rsidRDefault="00190465" w:rsidP="00297A1E">
      <w:pPr>
        <w:pStyle w:val="ListParagraph"/>
        <w:numPr>
          <w:ilvl w:val="0"/>
          <w:numId w:val="8"/>
        </w:numPr>
        <w:spacing w:line="276" w:lineRule="auto"/>
      </w:pPr>
      <w:r w:rsidRPr="00D731F6">
        <w:rPr>
          <w:b/>
          <w:bCs/>
        </w:rPr>
        <w:lastRenderedPageBreak/>
        <w:t>trust4</w:t>
      </w:r>
      <w:r>
        <w:t>: Politicians</w:t>
      </w:r>
    </w:p>
    <w:p w14:paraId="7532EA39" w14:textId="77777777" w:rsidR="00190465" w:rsidRDefault="00190465" w:rsidP="00297A1E">
      <w:pPr>
        <w:pStyle w:val="ListParagraph"/>
        <w:numPr>
          <w:ilvl w:val="0"/>
          <w:numId w:val="8"/>
        </w:numPr>
        <w:spacing w:line="276" w:lineRule="auto"/>
      </w:pPr>
      <w:r w:rsidRPr="00D731F6">
        <w:rPr>
          <w:b/>
          <w:bCs/>
        </w:rPr>
        <w:t>trust5</w:t>
      </w:r>
      <w:r>
        <w:t xml:space="preserve">: Political parties </w:t>
      </w:r>
    </w:p>
    <w:p w14:paraId="3D5090BB" w14:textId="77777777" w:rsidR="00190465" w:rsidRDefault="00190465" w:rsidP="00297A1E">
      <w:pPr>
        <w:pStyle w:val="ListParagraph"/>
        <w:numPr>
          <w:ilvl w:val="0"/>
          <w:numId w:val="8"/>
        </w:numPr>
        <w:spacing w:line="276" w:lineRule="auto"/>
      </w:pPr>
      <w:r w:rsidRPr="00D731F6">
        <w:rPr>
          <w:b/>
          <w:bCs/>
        </w:rPr>
        <w:t>trust6</w:t>
      </w:r>
      <w:r>
        <w:t xml:space="preserve">: Federal government </w:t>
      </w:r>
    </w:p>
    <w:p w14:paraId="56CD31DF" w14:textId="77777777" w:rsidR="00190465" w:rsidRDefault="00190465" w:rsidP="00297A1E">
      <w:pPr>
        <w:pStyle w:val="ListParagraph"/>
        <w:numPr>
          <w:ilvl w:val="0"/>
          <w:numId w:val="8"/>
        </w:numPr>
        <w:spacing w:line="276" w:lineRule="auto"/>
      </w:pPr>
      <w:r w:rsidRPr="00D731F6">
        <w:rPr>
          <w:b/>
          <w:bCs/>
        </w:rPr>
        <w:t>trust7</w:t>
      </w:r>
      <w:r>
        <w:t xml:space="preserve">: state governments </w:t>
      </w:r>
    </w:p>
    <w:p w14:paraId="18FF0CFC" w14:textId="77777777" w:rsidR="00190465" w:rsidRDefault="00190465" w:rsidP="00297A1E">
      <w:pPr>
        <w:pStyle w:val="ListParagraph"/>
        <w:numPr>
          <w:ilvl w:val="0"/>
          <w:numId w:val="8"/>
        </w:numPr>
        <w:spacing w:line="276" w:lineRule="auto"/>
      </w:pPr>
      <w:r w:rsidRPr="00D731F6">
        <w:rPr>
          <w:b/>
          <w:bCs/>
        </w:rPr>
        <w:t>trust8</w:t>
      </w:r>
      <w:r>
        <w:t xml:space="preserve">: Local governments </w:t>
      </w:r>
    </w:p>
    <w:p w14:paraId="0BA1D247" w14:textId="77777777" w:rsidR="00190465" w:rsidRDefault="00190465" w:rsidP="00297A1E">
      <w:pPr>
        <w:pStyle w:val="ListParagraph"/>
        <w:numPr>
          <w:ilvl w:val="0"/>
          <w:numId w:val="8"/>
        </w:numPr>
        <w:spacing w:line="276" w:lineRule="auto"/>
      </w:pPr>
      <w:r w:rsidRPr="00D731F6">
        <w:rPr>
          <w:b/>
          <w:bCs/>
        </w:rPr>
        <w:t>trust9</w:t>
      </w:r>
      <w:r>
        <w:t>: NATO</w:t>
      </w:r>
    </w:p>
    <w:p w14:paraId="5A0CA025" w14:textId="77777777" w:rsidR="00190465" w:rsidRDefault="00190465" w:rsidP="00297A1E">
      <w:pPr>
        <w:pStyle w:val="ListParagraph"/>
        <w:numPr>
          <w:ilvl w:val="0"/>
          <w:numId w:val="8"/>
        </w:numPr>
        <w:spacing w:line="276" w:lineRule="auto"/>
      </w:pPr>
      <w:r w:rsidRPr="00D731F6">
        <w:rPr>
          <w:b/>
          <w:bCs/>
        </w:rPr>
        <w:t>trust10</w:t>
      </w:r>
      <w:r>
        <w:t>: United Nations</w:t>
      </w:r>
    </w:p>
    <w:p w14:paraId="52EB2418" w14:textId="21D480CA" w:rsidR="00297A1E" w:rsidRDefault="00297A1E" w:rsidP="00297A1E">
      <w:pPr>
        <w:spacing w:line="276" w:lineRule="auto"/>
      </w:pPr>
    </w:p>
    <w:p w14:paraId="705D9794" w14:textId="3A44DCE8" w:rsidR="00297A1E" w:rsidRPr="00297A1E" w:rsidRDefault="00297A1E" w:rsidP="00297A1E">
      <w:pPr>
        <w:spacing w:line="276" w:lineRule="auto"/>
        <w:rPr>
          <w:b/>
          <w:bCs/>
        </w:rPr>
      </w:pPr>
      <w:r w:rsidRPr="00297A1E">
        <w:rPr>
          <w:b/>
          <w:bCs/>
        </w:rPr>
        <w:t>Ideology</w:t>
      </w:r>
    </w:p>
    <w:p w14:paraId="7EDB8DCA" w14:textId="3BC23C56" w:rsidR="00297A1E" w:rsidRPr="00297A1E" w:rsidRDefault="00297A1E" w:rsidP="00297A1E">
      <w:pPr>
        <w:spacing w:line="276" w:lineRule="auto"/>
        <w:rPr>
          <w:i/>
          <w:iCs/>
        </w:rPr>
      </w:pPr>
      <w:r>
        <w:t xml:space="preserve">Question wording: </w:t>
      </w:r>
      <w:r w:rsidRPr="00297A1E">
        <w:rPr>
          <w:i/>
          <w:iCs/>
        </w:rPr>
        <w:t>We hear a lot of talk these days about liberals and conservatives. Here is a seven-point scale on which the political views that people might hold are arranged from extremely liberal to extremely conservative. Where would you place yourself on this scale, or haven't you thought much about this?</w:t>
      </w:r>
    </w:p>
    <w:p w14:paraId="1229E8B1" w14:textId="50637C7E" w:rsidR="00190465" w:rsidRDefault="00297A1E" w:rsidP="00297A1E">
      <w:pPr>
        <w:spacing w:line="276" w:lineRule="auto"/>
      </w:pPr>
      <w:r w:rsidRPr="00C14603">
        <w:t>Response categories:</w:t>
      </w:r>
      <w:r>
        <w:t xml:space="preserve"> 1 = </w:t>
      </w:r>
      <w:r>
        <w:t>Extremely liberal</w:t>
      </w:r>
      <w:r>
        <w:t xml:space="preserve">; 2 = </w:t>
      </w:r>
      <w:r>
        <w:t>Liberal</w:t>
      </w:r>
      <w:r>
        <w:t xml:space="preserve">; 3 = </w:t>
      </w:r>
      <w:r>
        <w:t>Slightly liberal</w:t>
      </w:r>
      <w:r>
        <w:t xml:space="preserve">; 4 = </w:t>
      </w:r>
      <w:r>
        <w:t>Moderate; middle of the road</w:t>
      </w:r>
      <w:r>
        <w:t xml:space="preserve">; 5 = </w:t>
      </w:r>
      <w:r>
        <w:t>Slightly conservative</w:t>
      </w:r>
      <w:r>
        <w:t xml:space="preserve">; 6 = </w:t>
      </w:r>
      <w:r>
        <w:t>Conservative</w:t>
      </w:r>
      <w:r>
        <w:t xml:space="preserve">; 7 = </w:t>
      </w:r>
      <w:r>
        <w:t>Extremely conservative</w:t>
      </w:r>
    </w:p>
    <w:p w14:paraId="6A06505B" w14:textId="0F459FC8" w:rsidR="00297A1E" w:rsidRDefault="00297A1E" w:rsidP="00297A1E">
      <w:pPr>
        <w:spacing w:line="276" w:lineRule="auto"/>
      </w:pPr>
    </w:p>
    <w:p w14:paraId="7D0F84A2" w14:textId="517EA8C6" w:rsidR="00297A1E" w:rsidRPr="00297A1E" w:rsidRDefault="00297A1E" w:rsidP="00297A1E">
      <w:pPr>
        <w:spacing w:line="276" w:lineRule="auto"/>
        <w:rPr>
          <w:b/>
          <w:bCs/>
        </w:rPr>
      </w:pPr>
      <w:r w:rsidRPr="00297A1E">
        <w:rPr>
          <w:b/>
          <w:bCs/>
        </w:rPr>
        <w:t>Income</w:t>
      </w:r>
    </w:p>
    <w:p w14:paraId="7549D06C" w14:textId="3EED9107" w:rsidR="00297A1E" w:rsidRDefault="00297A1E" w:rsidP="00297A1E">
      <w:pPr>
        <w:spacing w:line="276" w:lineRule="auto"/>
      </w:pPr>
      <w:r w:rsidRPr="00C14603">
        <w:t>Response categories:</w:t>
      </w:r>
      <w:r>
        <w:t xml:space="preserve"> 1 = </w:t>
      </w:r>
      <w:r>
        <w:t>Less than $25,000</w:t>
      </w:r>
      <w:r>
        <w:t xml:space="preserve">; 2 = </w:t>
      </w:r>
      <w:r>
        <w:t>$25,000 to $34,999</w:t>
      </w:r>
      <w:r>
        <w:t xml:space="preserve">; 3 = </w:t>
      </w:r>
      <w:r>
        <w:t>$35,000 to $49,999</w:t>
      </w:r>
      <w:r>
        <w:t xml:space="preserve">; 4 = </w:t>
      </w:r>
      <w:r>
        <w:t>$50,000 to $74,999</w:t>
      </w:r>
      <w:r>
        <w:t xml:space="preserve">; 5 = </w:t>
      </w:r>
      <w:r>
        <w:t>$75,000 to $99,999</w:t>
      </w:r>
      <w:r>
        <w:t xml:space="preserve">; 6 = </w:t>
      </w:r>
      <w:r>
        <w:t>$100,000 to $124,999</w:t>
      </w:r>
      <w:r>
        <w:t xml:space="preserve">; 7 = </w:t>
      </w:r>
      <w:r>
        <w:t>$125,000 to $149,999</w:t>
      </w:r>
      <w:r>
        <w:t xml:space="preserve">; 8 = </w:t>
      </w:r>
      <w:r>
        <w:t>$150,000 or more</w:t>
      </w:r>
    </w:p>
    <w:p w14:paraId="12F2EFEB" w14:textId="0CEAB4C9" w:rsidR="00297A1E" w:rsidRDefault="00297A1E" w:rsidP="00297A1E">
      <w:pPr>
        <w:spacing w:line="276" w:lineRule="auto"/>
      </w:pPr>
    </w:p>
    <w:p w14:paraId="3FE479E5" w14:textId="77777777" w:rsidR="00297A1E" w:rsidRPr="00297A1E" w:rsidRDefault="00297A1E" w:rsidP="00297A1E">
      <w:pPr>
        <w:spacing w:line="276" w:lineRule="auto"/>
        <w:rPr>
          <w:b/>
          <w:bCs/>
        </w:rPr>
      </w:pPr>
      <w:r w:rsidRPr="00297A1E">
        <w:rPr>
          <w:b/>
          <w:bCs/>
        </w:rPr>
        <w:t>Education</w:t>
      </w:r>
    </w:p>
    <w:p w14:paraId="3B252115" w14:textId="77777777" w:rsidR="00297A1E" w:rsidRDefault="00297A1E" w:rsidP="00297A1E">
      <w:pPr>
        <w:spacing w:line="276" w:lineRule="auto"/>
      </w:pPr>
      <w:r>
        <w:t xml:space="preserve">Question wording 1: </w:t>
      </w:r>
      <w:r w:rsidRPr="00297A1E">
        <w:rPr>
          <w:i/>
          <w:iCs/>
        </w:rPr>
        <w:t>Did you get a high school diploma or pass a high school equivalency test?</w:t>
      </w:r>
    </w:p>
    <w:p w14:paraId="1A72F9C6" w14:textId="77777777" w:rsidR="00297A1E" w:rsidRDefault="00297A1E" w:rsidP="00297A1E">
      <w:pPr>
        <w:spacing w:line="276" w:lineRule="auto"/>
      </w:pPr>
      <w:r>
        <w:t>Response categories: 1 = Yes; 2 = No</w:t>
      </w:r>
    </w:p>
    <w:p w14:paraId="32227B08" w14:textId="77777777" w:rsidR="00297A1E" w:rsidRPr="00297A1E" w:rsidRDefault="00297A1E" w:rsidP="00297A1E">
      <w:pPr>
        <w:spacing w:line="276" w:lineRule="auto"/>
        <w:rPr>
          <w:i/>
          <w:iCs/>
        </w:rPr>
      </w:pPr>
      <w:r>
        <w:t xml:space="preserve">Question wording 2: </w:t>
      </w:r>
      <w:r w:rsidRPr="00297A1E">
        <w:rPr>
          <w:i/>
          <w:iCs/>
        </w:rPr>
        <w:t>What is the highest degree you have earned?</w:t>
      </w:r>
    </w:p>
    <w:p w14:paraId="182A6B63" w14:textId="3AE19568" w:rsidR="00297A1E" w:rsidRDefault="00297A1E" w:rsidP="00297A1E">
      <w:pPr>
        <w:spacing w:line="276" w:lineRule="auto"/>
      </w:pPr>
      <w:r>
        <w:t>Response categories: 1 = Bachelor’s degree; 2 = Master’s degree; 3 = PhD, LIT, SCD, DFA, DLIT, DPH, DPHIL, JSC, SJD; 4 = LLB, JD; 5 = MD, DDS, DVM, MVSA, DSC, DO; 6 = JDC, STD, THD; 7 = Associate degree (AA); 8 = No degree earned; NA = Don’t know, don’t want to answer</w:t>
      </w:r>
    </w:p>
    <w:p w14:paraId="299F0A47" w14:textId="77777777" w:rsidR="00297A1E" w:rsidRDefault="00297A1E" w:rsidP="00297A1E">
      <w:pPr>
        <w:spacing w:line="276" w:lineRule="auto"/>
      </w:pPr>
    </w:p>
    <w:p w14:paraId="555A03E8" w14:textId="77777777" w:rsidR="00297A1E" w:rsidRPr="00297A1E" w:rsidRDefault="00297A1E" w:rsidP="00297A1E">
      <w:pPr>
        <w:spacing w:line="276" w:lineRule="auto"/>
        <w:rPr>
          <w:b/>
          <w:bCs/>
        </w:rPr>
      </w:pPr>
      <w:r w:rsidRPr="00297A1E">
        <w:rPr>
          <w:b/>
          <w:bCs/>
        </w:rPr>
        <w:t>Race</w:t>
      </w:r>
    </w:p>
    <w:p w14:paraId="7954CB5F" w14:textId="726DE94C" w:rsidR="00297A1E" w:rsidRPr="00297A1E" w:rsidRDefault="00297A1E" w:rsidP="00297A1E">
      <w:pPr>
        <w:spacing w:line="276" w:lineRule="auto"/>
        <w:rPr>
          <w:i/>
          <w:iCs/>
        </w:rPr>
      </w:pPr>
      <w:r>
        <w:t xml:space="preserve">Question wording: </w:t>
      </w:r>
      <w:r w:rsidRPr="00297A1E">
        <w:rPr>
          <w:i/>
          <w:iCs/>
        </w:rPr>
        <w:t>What racial or ethnic group or groups best describe you?</w:t>
      </w:r>
    </w:p>
    <w:p w14:paraId="23262F28" w14:textId="7B2D84C7" w:rsidR="00297A1E" w:rsidRDefault="00297A1E" w:rsidP="00297A1E">
      <w:pPr>
        <w:spacing w:line="276" w:lineRule="auto"/>
      </w:pPr>
      <w:r>
        <w:t>Response categories: 1 = Black; 2 = Asian; 3 = Native American; 4 = Hispanic; 5 = White; 9 = other (will be specified in raceother2); NA = Don’t know, don’t want to answer (NA)</w:t>
      </w:r>
    </w:p>
    <w:p w14:paraId="4EB9A5B2" w14:textId="1C4BC9DF" w:rsidR="00297A1E" w:rsidRDefault="00297A1E" w:rsidP="00297A1E">
      <w:pPr>
        <w:spacing w:line="276" w:lineRule="auto"/>
      </w:pPr>
    </w:p>
    <w:p w14:paraId="228C21FE" w14:textId="77777777" w:rsidR="00297A1E" w:rsidRDefault="00297A1E" w:rsidP="00297A1E">
      <w:pPr>
        <w:spacing w:line="276" w:lineRule="auto"/>
      </w:pPr>
    </w:p>
    <w:p w14:paraId="0C87F49D" w14:textId="207871C1" w:rsidR="00190465" w:rsidRPr="00190465" w:rsidRDefault="00190465" w:rsidP="00297A1E">
      <w:pPr>
        <w:spacing w:line="276" w:lineRule="auto"/>
        <w:rPr>
          <w:b/>
          <w:bCs/>
        </w:rPr>
      </w:pPr>
      <w:r w:rsidRPr="00190465">
        <w:rPr>
          <w:b/>
          <w:bCs/>
        </w:rPr>
        <w:t>References</w:t>
      </w:r>
    </w:p>
    <w:p w14:paraId="14921DE9" w14:textId="22D242A7" w:rsidR="00190465" w:rsidRDefault="00190465" w:rsidP="00297A1E">
      <w:pPr>
        <w:spacing w:line="276" w:lineRule="auto"/>
      </w:pPr>
      <w:r>
        <w:t>Altemeyer</w:t>
      </w:r>
      <w:r w:rsidR="0017475A">
        <w:t>.</w:t>
      </w:r>
      <w:r>
        <w:t xml:space="preserve"> B. (2007). </w:t>
      </w:r>
      <w:r w:rsidRPr="00190465">
        <w:rPr>
          <w:i/>
          <w:iCs/>
        </w:rPr>
        <w:t xml:space="preserve">The </w:t>
      </w:r>
      <w:proofErr w:type="spellStart"/>
      <w:r w:rsidRPr="00190465">
        <w:rPr>
          <w:i/>
          <w:iCs/>
        </w:rPr>
        <w:t>Autoritarians</w:t>
      </w:r>
      <w:proofErr w:type="spellEnd"/>
      <w:r>
        <w:t>. Manitoba University Press.</w:t>
      </w:r>
    </w:p>
    <w:p w14:paraId="4492258C" w14:textId="461DC850" w:rsidR="00190465" w:rsidRDefault="00190465" w:rsidP="00297A1E">
      <w:pPr>
        <w:spacing w:line="276" w:lineRule="auto"/>
      </w:pPr>
      <w:r>
        <w:t>Brotherton</w:t>
      </w:r>
      <w:r w:rsidR="0017475A">
        <w:t>.</w:t>
      </w:r>
      <w:r>
        <w:t xml:space="preserve"> R.</w:t>
      </w:r>
      <w:r w:rsidR="0017475A">
        <w:t>.</w:t>
      </w:r>
      <w:r>
        <w:t xml:space="preserve"> French</w:t>
      </w:r>
      <w:r w:rsidR="0017475A">
        <w:t>.</w:t>
      </w:r>
      <w:r>
        <w:t xml:space="preserve"> C. C.</w:t>
      </w:r>
      <w:r w:rsidR="0017475A">
        <w:t>.</w:t>
      </w:r>
      <w:r>
        <w:t xml:space="preserve"> &amp; Pickering</w:t>
      </w:r>
      <w:r w:rsidR="0017475A">
        <w:t>.</w:t>
      </w:r>
      <w:r>
        <w:t xml:space="preserve"> A. D. (2013). Measuring belief in conspiracy theories: the generic conspiracist beliefs scale. </w:t>
      </w:r>
      <w:r w:rsidRPr="00190465">
        <w:rPr>
          <w:i/>
          <w:iCs/>
        </w:rPr>
        <w:t>Frontiers in Psychology</w:t>
      </w:r>
      <w:r w:rsidR="0017475A">
        <w:t>.</w:t>
      </w:r>
      <w:r>
        <w:t xml:space="preserve"> 4(279). </w:t>
      </w:r>
    </w:p>
    <w:p w14:paraId="35B744A6" w14:textId="2F7EE1AC" w:rsidR="00190465" w:rsidRDefault="00190465" w:rsidP="00297A1E">
      <w:pPr>
        <w:spacing w:line="276" w:lineRule="auto"/>
      </w:pPr>
      <w:r>
        <w:lastRenderedPageBreak/>
        <w:t>Buss</w:t>
      </w:r>
      <w:r w:rsidR="0017475A">
        <w:t>.</w:t>
      </w:r>
      <w:r>
        <w:t xml:space="preserve"> A. H.</w:t>
      </w:r>
      <w:r w:rsidR="0017475A">
        <w:t>.</w:t>
      </w:r>
      <w:r>
        <w:t xml:space="preserve"> &amp; Perry</w:t>
      </w:r>
      <w:r w:rsidR="0017475A">
        <w:t>.</w:t>
      </w:r>
      <w:r>
        <w:t xml:space="preserve"> M. (1992). The aggression questionnaire. </w:t>
      </w:r>
      <w:r w:rsidRPr="00190465">
        <w:rPr>
          <w:i/>
          <w:iCs/>
        </w:rPr>
        <w:t>Journal of Personality and Social Psychology</w:t>
      </w:r>
      <w:r w:rsidR="0017475A">
        <w:t>.</w:t>
      </w:r>
      <w:r>
        <w:t xml:space="preserve"> 63</w:t>
      </w:r>
      <w:r w:rsidR="0017475A">
        <w:t>.</w:t>
      </w:r>
      <w:r>
        <w:t xml:space="preserve"> 452–459.</w:t>
      </w:r>
    </w:p>
    <w:p w14:paraId="52D17782" w14:textId="37B5B2E6" w:rsidR="00190465" w:rsidRDefault="00190465" w:rsidP="00297A1E">
      <w:pPr>
        <w:spacing w:line="276" w:lineRule="auto"/>
      </w:pPr>
      <w:r>
        <w:t>Chen</w:t>
      </w:r>
      <w:r w:rsidR="0017475A">
        <w:t>.</w:t>
      </w:r>
      <w:r>
        <w:t xml:space="preserve"> G.</w:t>
      </w:r>
      <w:r w:rsidR="0017475A">
        <w:t>.</w:t>
      </w:r>
      <w:r>
        <w:t xml:space="preserve"> Gully</w:t>
      </w:r>
      <w:r w:rsidR="0017475A">
        <w:t>.</w:t>
      </w:r>
      <w:r>
        <w:t xml:space="preserve"> S. M.</w:t>
      </w:r>
      <w:r w:rsidR="0017475A">
        <w:t>.</w:t>
      </w:r>
      <w:r>
        <w:t xml:space="preserve"> &amp; Eden</w:t>
      </w:r>
      <w:r w:rsidR="0017475A">
        <w:t>.</w:t>
      </w:r>
      <w:r>
        <w:t xml:space="preserve"> D. (2001). Validation of a New General Self-Efficacy Scale. </w:t>
      </w:r>
      <w:r w:rsidRPr="00190465">
        <w:rPr>
          <w:i/>
          <w:iCs/>
        </w:rPr>
        <w:t>Organizational Research Methods</w:t>
      </w:r>
      <w:r w:rsidR="0017475A">
        <w:t>.</w:t>
      </w:r>
      <w:r>
        <w:t xml:space="preserve"> 4(1)</w:t>
      </w:r>
      <w:r w:rsidR="0017475A">
        <w:t>.</w:t>
      </w:r>
      <w:r>
        <w:t xml:space="preserve"> 62–83.</w:t>
      </w:r>
    </w:p>
    <w:p w14:paraId="48E2A2F3" w14:textId="182C9AF9" w:rsidR="00190465" w:rsidRDefault="00190465" w:rsidP="00297A1E">
      <w:pPr>
        <w:spacing w:line="276" w:lineRule="auto"/>
      </w:pPr>
      <w:r>
        <w:t>Jackson</w:t>
      </w:r>
      <w:r w:rsidR="0017475A">
        <w:t>.</w:t>
      </w:r>
      <w:r>
        <w:t xml:space="preserve"> J.</w:t>
      </w:r>
      <w:r w:rsidR="0017475A">
        <w:t>.</w:t>
      </w:r>
      <w:r>
        <w:t xml:space="preserve"> Huq</w:t>
      </w:r>
      <w:r w:rsidR="0017475A">
        <w:t>.</w:t>
      </w:r>
      <w:r>
        <w:t xml:space="preserve"> A. Z.</w:t>
      </w:r>
      <w:r w:rsidR="0017475A">
        <w:t>.</w:t>
      </w:r>
      <w:r>
        <w:t xml:space="preserve"> Bradford</w:t>
      </w:r>
      <w:r w:rsidR="0017475A">
        <w:t>.</w:t>
      </w:r>
      <w:r>
        <w:t xml:space="preserve"> B.</w:t>
      </w:r>
      <w:r w:rsidR="0017475A">
        <w:t>.</w:t>
      </w:r>
      <w:r>
        <w:t xml:space="preserve"> &amp; Tyler</w:t>
      </w:r>
      <w:r w:rsidR="0017475A">
        <w:t>.</w:t>
      </w:r>
      <w:r>
        <w:t xml:space="preserve"> T. R. (2013). Monopolizing force? Police legitimacy and public attitudes toward the acceptability of violence. </w:t>
      </w:r>
      <w:r w:rsidRPr="00190465">
        <w:rPr>
          <w:i/>
          <w:iCs/>
        </w:rPr>
        <w:t>Psychology</w:t>
      </w:r>
      <w:r w:rsidR="0017475A">
        <w:rPr>
          <w:i/>
          <w:iCs/>
        </w:rPr>
        <w:t>.</w:t>
      </w:r>
      <w:r w:rsidRPr="00190465">
        <w:rPr>
          <w:i/>
          <w:iCs/>
        </w:rPr>
        <w:t xml:space="preserve"> Public Policy</w:t>
      </w:r>
      <w:r w:rsidR="0017475A">
        <w:rPr>
          <w:i/>
          <w:iCs/>
        </w:rPr>
        <w:t>.</w:t>
      </w:r>
      <w:r w:rsidRPr="00190465">
        <w:rPr>
          <w:i/>
          <w:iCs/>
        </w:rPr>
        <w:t xml:space="preserve"> and Law</w:t>
      </w:r>
      <w:r w:rsidR="0017475A">
        <w:t>.</w:t>
      </w:r>
      <w:r>
        <w:t xml:space="preserve"> 19(4)</w:t>
      </w:r>
      <w:r w:rsidR="0017475A">
        <w:t>.</w:t>
      </w:r>
      <w:r>
        <w:t xml:space="preserve"> 479–497.</w:t>
      </w:r>
    </w:p>
    <w:p w14:paraId="762D4DD2" w14:textId="09E72878" w:rsidR="0017475A" w:rsidRDefault="00190465" w:rsidP="00297A1E">
      <w:pPr>
        <w:spacing w:line="276" w:lineRule="auto"/>
      </w:pPr>
      <w:proofErr w:type="spellStart"/>
      <w:r>
        <w:t>Sidanius</w:t>
      </w:r>
      <w:proofErr w:type="spellEnd"/>
      <w:r w:rsidR="0017475A">
        <w:t>.</w:t>
      </w:r>
      <w:r>
        <w:t xml:space="preserve"> J.</w:t>
      </w:r>
      <w:r w:rsidR="0017475A">
        <w:t>.</w:t>
      </w:r>
      <w:r>
        <w:t xml:space="preserve"> &amp; </w:t>
      </w:r>
      <w:proofErr w:type="spellStart"/>
      <w:r>
        <w:t>Pratto</w:t>
      </w:r>
      <w:proofErr w:type="spellEnd"/>
      <w:r w:rsidR="0017475A">
        <w:t>.</w:t>
      </w:r>
      <w:r>
        <w:t xml:space="preserve"> F. (2001). </w:t>
      </w:r>
      <w:r w:rsidRPr="00190465">
        <w:rPr>
          <w:i/>
          <w:iCs/>
        </w:rPr>
        <w:t>Social Dominance: An Intergroup Theory of Social Hierarchy and Oppression</w:t>
      </w:r>
      <w:r>
        <w:t>. Cambridge University Press.</w:t>
      </w:r>
    </w:p>
    <w:p w14:paraId="65640249" w14:textId="29C435EF" w:rsidR="00190465" w:rsidRPr="002E6407" w:rsidRDefault="0017475A" w:rsidP="002E6407">
      <w:pPr>
        <w:pStyle w:val="Heading1"/>
        <w:jc w:val="center"/>
        <w:rPr>
          <w:rFonts w:ascii="Times New Roman" w:hAnsi="Times New Roman" w:cs="Times New Roman"/>
          <w:b/>
          <w:bCs/>
          <w:sz w:val="28"/>
          <w:szCs w:val="28"/>
        </w:rPr>
      </w:pPr>
      <w:r>
        <w:br w:type="page"/>
      </w:r>
      <w:bookmarkStart w:id="4" w:name="_Toc62719345"/>
      <w:bookmarkStart w:id="5" w:name="_Toc62722461"/>
      <w:r w:rsidR="00190465" w:rsidRPr="002E6407">
        <w:rPr>
          <w:rFonts w:ascii="Times New Roman" w:hAnsi="Times New Roman" w:cs="Times New Roman"/>
          <w:b/>
          <w:bCs/>
          <w:color w:val="auto"/>
          <w:sz w:val="28"/>
          <w:szCs w:val="28"/>
        </w:rPr>
        <w:lastRenderedPageBreak/>
        <w:t>Appendix 2 - Full models results</w:t>
      </w:r>
      <w:bookmarkEnd w:id="4"/>
      <w:bookmarkEnd w:id="5"/>
    </w:p>
    <w:p w14:paraId="48B895AB" w14:textId="77777777" w:rsidR="00190465" w:rsidRPr="00C14603" w:rsidRDefault="00190465" w:rsidP="00190465">
      <w:pPr>
        <w:autoSpaceDE w:val="0"/>
        <w:spacing w:line="360" w:lineRule="auto"/>
        <w:jc w:val="both"/>
      </w:pPr>
    </w:p>
    <w:p w14:paraId="36F94E70" w14:textId="15206DE3" w:rsidR="00471979" w:rsidRDefault="00471979"/>
    <w:tbl>
      <w:tblPr>
        <w:tblW w:w="0" w:type="auto"/>
        <w:jc w:val="center"/>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044"/>
        <w:gridCol w:w="1450"/>
        <w:gridCol w:w="1530"/>
      </w:tblGrid>
      <w:tr w:rsidR="00190465" w14:paraId="7DBC44C4" w14:textId="77777777" w:rsidTr="00190465">
        <w:trPr>
          <w:tblHeader/>
          <w:jc w:val="center"/>
        </w:trPr>
        <w:tc>
          <w:tcPr>
            <w:tcW w:w="0" w:type="auto"/>
            <w:gridSpan w:val="3"/>
            <w:tcBorders>
              <w:top w:val="nil"/>
              <w:left w:val="nil"/>
              <w:bottom w:val="single" w:sz="6" w:space="0" w:color="000000"/>
              <w:right w:val="nil"/>
            </w:tcBorders>
            <w:tcMar>
              <w:top w:w="15" w:type="dxa"/>
              <w:left w:w="75" w:type="dxa"/>
              <w:bottom w:w="15" w:type="dxa"/>
              <w:right w:w="75" w:type="dxa"/>
            </w:tcMar>
            <w:vAlign w:val="center"/>
            <w:hideMark/>
          </w:tcPr>
          <w:p w14:paraId="444A9ED6" w14:textId="145BD989" w:rsidR="00190465" w:rsidRPr="00190465" w:rsidRDefault="00190465" w:rsidP="00190465">
            <w:pPr>
              <w:spacing w:before="60" w:after="60"/>
              <w:jc w:val="center"/>
              <w:rPr>
                <w:i/>
                <w:iCs/>
                <w:color w:val="000000"/>
              </w:rPr>
            </w:pPr>
            <w:r w:rsidRPr="00190465">
              <w:rPr>
                <w:i/>
                <w:iCs/>
                <w:color w:val="000000"/>
              </w:rPr>
              <w:t xml:space="preserve">Table </w:t>
            </w:r>
            <w:r w:rsidRPr="00190465">
              <w:rPr>
                <w:i/>
                <w:iCs/>
                <w:color w:val="000000"/>
              </w:rPr>
              <w:t>A</w:t>
            </w:r>
            <w:r w:rsidRPr="00190465">
              <w:rPr>
                <w:i/>
                <w:iCs/>
                <w:color w:val="000000"/>
              </w:rPr>
              <w:t>1: Regression models for LRPA and JPV</w:t>
            </w:r>
          </w:p>
        </w:tc>
      </w:tr>
      <w:tr w:rsidR="00190465" w14:paraId="01DC6A24" w14:textId="77777777" w:rsidTr="00190465">
        <w:trPr>
          <w:tblHeader/>
          <w:jc w:val="center"/>
        </w:trPr>
        <w:tc>
          <w:tcPr>
            <w:tcW w:w="0" w:type="auto"/>
            <w:tcBorders>
              <w:top w:val="single" w:sz="6" w:space="0" w:color="000000"/>
              <w:bottom w:val="single" w:sz="6" w:space="0" w:color="000000"/>
            </w:tcBorders>
            <w:tcMar>
              <w:top w:w="15" w:type="dxa"/>
              <w:left w:w="75" w:type="dxa"/>
              <w:bottom w:w="15" w:type="dxa"/>
              <w:right w:w="75" w:type="dxa"/>
            </w:tcMar>
            <w:vAlign w:val="center"/>
            <w:hideMark/>
          </w:tcPr>
          <w:p w14:paraId="3AA708EB" w14:textId="77777777" w:rsidR="00190465" w:rsidRDefault="00190465" w:rsidP="00190465">
            <w:pPr>
              <w:spacing w:before="60" w:after="60"/>
              <w:jc w:val="center"/>
              <w:rPr>
                <w:b/>
                <w:bCs/>
                <w:color w:val="000000"/>
              </w:rPr>
            </w:pPr>
            <w:r>
              <w:rPr>
                <w:b/>
                <w:bCs/>
                <w:color w:val="000000"/>
              </w:rPr>
              <w:t> </w:t>
            </w:r>
          </w:p>
        </w:tc>
        <w:tc>
          <w:tcPr>
            <w:tcW w:w="0" w:type="auto"/>
            <w:tcBorders>
              <w:top w:val="single" w:sz="6" w:space="0" w:color="000000"/>
              <w:bottom w:val="single" w:sz="6" w:space="0" w:color="000000"/>
            </w:tcBorders>
            <w:tcMar>
              <w:top w:w="15" w:type="dxa"/>
              <w:left w:w="75" w:type="dxa"/>
              <w:bottom w:w="15" w:type="dxa"/>
              <w:right w:w="75" w:type="dxa"/>
            </w:tcMar>
            <w:vAlign w:val="center"/>
            <w:hideMark/>
          </w:tcPr>
          <w:p w14:paraId="350DE0A2" w14:textId="77777777" w:rsidR="00190465" w:rsidRDefault="00190465" w:rsidP="00190465">
            <w:pPr>
              <w:spacing w:before="60" w:after="60"/>
              <w:jc w:val="center"/>
              <w:rPr>
                <w:b/>
                <w:bCs/>
                <w:color w:val="000000"/>
              </w:rPr>
            </w:pPr>
            <w:r>
              <w:rPr>
                <w:b/>
                <w:bCs/>
                <w:color w:val="000000"/>
              </w:rPr>
              <w:t>LRPA</w:t>
            </w:r>
          </w:p>
        </w:tc>
        <w:tc>
          <w:tcPr>
            <w:tcW w:w="0" w:type="auto"/>
            <w:tcBorders>
              <w:top w:val="single" w:sz="6" w:space="0" w:color="000000"/>
              <w:bottom w:val="single" w:sz="6" w:space="0" w:color="000000"/>
            </w:tcBorders>
            <w:tcMar>
              <w:top w:w="15" w:type="dxa"/>
              <w:left w:w="75" w:type="dxa"/>
              <w:bottom w:w="15" w:type="dxa"/>
              <w:right w:w="75" w:type="dxa"/>
            </w:tcMar>
            <w:vAlign w:val="center"/>
            <w:hideMark/>
          </w:tcPr>
          <w:p w14:paraId="706F88B5" w14:textId="77777777" w:rsidR="00190465" w:rsidRDefault="00190465" w:rsidP="00190465">
            <w:pPr>
              <w:spacing w:before="60" w:after="60"/>
              <w:jc w:val="center"/>
              <w:rPr>
                <w:b/>
                <w:bCs/>
                <w:color w:val="000000"/>
              </w:rPr>
            </w:pPr>
            <w:r>
              <w:rPr>
                <w:b/>
                <w:bCs/>
                <w:color w:val="000000"/>
              </w:rPr>
              <w:t>JPV</w:t>
            </w:r>
          </w:p>
        </w:tc>
      </w:tr>
      <w:tr w:rsidR="00190465" w14:paraId="09E5B43B" w14:textId="77777777" w:rsidTr="00190465">
        <w:trPr>
          <w:jc w:val="center"/>
        </w:trPr>
        <w:tc>
          <w:tcPr>
            <w:tcW w:w="0" w:type="auto"/>
            <w:tcBorders>
              <w:top w:val="single" w:sz="6" w:space="0" w:color="000000"/>
            </w:tcBorders>
            <w:tcMar>
              <w:top w:w="15" w:type="dxa"/>
              <w:left w:w="75" w:type="dxa"/>
              <w:bottom w:w="15" w:type="dxa"/>
              <w:right w:w="75" w:type="dxa"/>
            </w:tcMar>
            <w:vAlign w:val="center"/>
            <w:hideMark/>
          </w:tcPr>
          <w:p w14:paraId="7FE08738" w14:textId="77777777" w:rsidR="00190465" w:rsidRDefault="00190465" w:rsidP="00190465">
            <w:pPr>
              <w:spacing w:before="60" w:after="60"/>
              <w:rPr>
                <w:color w:val="000000"/>
              </w:rPr>
            </w:pPr>
            <w:r>
              <w:rPr>
                <w:color w:val="000000"/>
              </w:rPr>
              <w:t>Intercept</w:t>
            </w:r>
          </w:p>
        </w:tc>
        <w:tc>
          <w:tcPr>
            <w:tcW w:w="0" w:type="auto"/>
            <w:tcBorders>
              <w:top w:val="single" w:sz="6" w:space="0" w:color="000000"/>
            </w:tcBorders>
            <w:tcMar>
              <w:top w:w="15" w:type="dxa"/>
              <w:left w:w="75" w:type="dxa"/>
              <w:bottom w:w="15" w:type="dxa"/>
              <w:right w:w="75" w:type="dxa"/>
            </w:tcMar>
            <w:vAlign w:val="center"/>
            <w:hideMark/>
          </w:tcPr>
          <w:p w14:paraId="63B06CA0" w14:textId="77777777" w:rsidR="00190465" w:rsidRDefault="00190465" w:rsidP="00190465">
            <w:pPr>
              <w:spacing w:before="60" w:after="60"/>
              <w:rPr>
                <w:color w:val="000000"/>
              </w:rPr>
            </w:pPr>
            <w:r>
              <w:rPr>
                <w:color w:val="000000"/>
              </w:rPr>
              <w:t>0.04 (0.08)</w:t>
            </w:r>
          </w:p>
        </w:tc>
        <w:tc>
          <w:tcPr>
            <w:tcW w:w="0" w:type="auto"/>
            <w:tcBorders>
              <w:top w:val="single" w:sz="6" w:space="0" w:color="000000"/>
            </w:tcBorders>
            <w:tcMar>
              <w:top w:w="15" w:type="dxa"/>
              <w:left w:w="75" w:type="dxa"/>
              <w:bottom w:w="15" w:type="dxa"/>
              <w:right w:w="75" w:type="dxa"/>
            </w:tcMar>
            <w:vAlign w:val="center"/>
            <w:hideMark/>
          </w:tcPr>
          <w:p w14:paraId="02441BA8" w14:textId="77777777" w:rsidR="00190465" w:rsidRDefault="00190465" w:rsidP="00190465">
            <w:pPr>
              <w:spacing w:before="60" w:after="60"/>
              <w:rPr>
                <w:color w:val="000000"/>
              </w:rPr>
            </w:pPr>
            <w:r>
              <w:rPr>
                <w:color w:val="000000"/>
              </w:rPr>
              <w:t>0.11 (0.06)</w:t>
            </w:r>
          </w:p>
        </w:tc>
      </w:tr>
      <w:tr w:rsidR="00190465" w14:paraId="51F20153" w14:textId="77777777" w:rsidTr="00190465">
        <w:trPr>
          <w:jc w:val="center"/>
        </w:trPr>
        <w:tc>
          <w:tcPr>
            <w:tcW w:w="0" w:type="auto"/>
            <w:tcMar>
              <w:top w:w="15" w:type="dxa"/>
              <w:left w:w="75" w:type="dxa"/>
              <w:bottom w:w="15" w:type="dxa"/>
              <w:right w:w="75" w:type="dxa"/>
            </w:tcMar>
            <w:vAlign w:val="center"/>
            <w:hideMark/>
          </w:tcPr>
          <w:p w14:paraId="4C3FF7C1" w14:textId="77777777" w:rsidR="00190465" w:rsidRDefault="00190465" w:rsidP="00190465">
            <w:pPr>
              <w:spacing w:before="60" w:after="60"/>
              <w:rPr>
                <w:color w:val="000000"/>
              </w:rPr>
            </w:pPr>
            <w:r>
              <w:rPr>
                <w:color w:val="000000"/>
              </w:rPr>
              <w:t>Conspiracy belief</w:t>
            </w:r>
          </w:p>
        </w:tc>
        <w:tc>
          <w:tcPr>
            <w:tcW w:w="0" w:type="auto"/>
            <w:tcMar>
              <w:top w:w="15" w:type="dxa"/>
              <w:left w:w="75" w:type="dxa"/>
              <w:bottom w:w="15" w:type="dxa"/>
              <w:right w:w="75" w:type="dxa"/>
            </w:tcMar>
            <w:vAlign w:val="center"/>
            <w:hideMark/>
          </w:tcPr>
          <w:p w14:paraId="4D107A0D" w14:textId="77777777" w:rsidR="00190465" w:rsidRDefault="00190465" w:rsidP="00190465">
            <w:pPr>
              <w:spacing w:before="60" w:after="60"/>
              <w:rPr>
                <w:color w:val="000000"/>
              </w:rPr>
            </w:pPr>
            <w:r>
              <w:rPr>
                <w:color w:val="000000"/>
              </w:rPr>
              <w:t>0.21 (0.05)</w:t>
            </w:r>
            <w:r>
              <w:rPr>
                <w:color w:val="000000"/>
                <w:vertAlign w:val="superscript"/>
              </w:rPr>
              <w:t>***</w:t>
            </w:r>
          </w:p>
        </w:tc>
        <w:tc>
          <w:tcPr>
            <w:tcW w:w="0" w:type="auto"/>
            <w:tcMar>
              <w:top w:w="15" w:type="dxa"/>
              <w:left w:w="75" w:type="dxa"/>
              <w:bottom w:w="15" w:type="dxa"/>
              <w:right w:w="75" w:type="dxa"/>
            </w:tcMar>
            <w:vAlign w:val="center"/>
            <w:hideMark/>
          </w:tcPr>
          <w:p w14:paraId="0C271234" w14:textId="77777777" w:rsidR="00190465" w:rsidRDefault="00190465" w:rsidP="00190465">
            <w:pPr>
              <w:spacing w:before="60" w:after="60"/>
              <w:rPr>
                <w:color w:val="000000"/>
              </w:rPr>
            </w:pPr>
            <w:r>
              <w:rPr>
                <w:color w:val="000000"/>
              </w:rPr>
              <w:t>0.12 (0.03)</w:t>
            </w:r>
            <w:r>
              <w:rPr>
                <w:color w:val="000000"/>
                <w:vertAlign w:val="superscript"/>
              </w:rPr>
              <w:t>***</w:t>
            </w:r>
          </w:p>
        </w:tc>
      </w:tr>
      <w:tr w:rsidR="00190465" w14:paraId="03FBE0E9" w14:textId="77777777" w:rsidTr="00190465">
        <w:trPr>
          <w:jc w:val="center"/>
        </w:trPr>
        <w:tc>
          <w:tcPr>
            <w:tcW w:w="0" w:type="auto"/>
            <w:tcMar>
              <w:top w:w="15" w:type="dxa"/>
              <w:left w:w="75" w:type="dxa"/>
              <w:bottom w:w="15" w:type="dxa"/>
              <w:right w:w="75" w:type="dxa"/>
            </w:tcMar>
            <w:vAlign w:val="center"/>
            <w:hideMark/>
          </w:tcPr>
          <w:p w14:paraId="4C299BFA" w14:textId="77777777" w:rsidR="00190465" w:rsidRDefault="00190465" w:rsidP="00190465">
            <w:pPr>
              <w:spacing w:before="60" w:after="60"/>
              <w:rPr>
                <w:color w:val="000000"/>
              </w:rPr>
            </w:pPr>
            <w:r>
              <w:rPr>
                <w:color w:val="000000"/>
              </w:rPr>
              <w:t>Aggression</w:t>
            </w:r>
          </w:p>
        </w:tc>
        <w:tc>
          <w:tcPr>
            <w:tcW w:w="0" w:type="auto"/>
            <w:tcMar>
              <w:top w:w="15" w:type="dxa"/>
              <w:left w:w="75" w:type="dxa"/>
              <w:bottom w:w="15" w:type="dxa"/>
              <w:right w:w="75" w:type="dxa"/>
            </w:tcMar>
            <w:vAlign w:val="center"/>
            <w:hideMark/>
          </w:tcPr>
          <w:p w14:paraId="7351A2F4" w14:textId="77777777" w:rsidR="00190465" w:rsidRDefault="00190465" w:rsidP="00190465">
            <w:pPr>
              <w:spacing w:before="60" w:after="60"/>
              <w:rPr>
                <w:color w:val="000000"/>
              </w:rPr>
            </w:pPr>
            <w:r>
              <w:rPr>
                <w:color w:val="000000"/>
              </w:rPr>
              <w:t>0.37 (0.05)</w:t>
            </w:r>
            <w:r>
              <w:rPr>
                <w:color w:val="000000"/>
                <w:vertAlign w:val="superscript"/>
              </w:rPr>
              <w:t>***</w:t>
            </w:r>
          </w:p>
        </w:tc>
        <w:tc>
          <w:tcPr>
            <w:tcW w:w="0" w:type="auto"/>
            <w:tcMar>
              <w:top w:w="15" w:type="dxa"/>
              <w:left w:w="75" w:type="dxa"/>
              <w:bottom w:w="15" w:type="dxa"/>
              <w:right w:w="75" w:type="dxa"/>
            </w:tcMar>
            <w:vAlign w:val="center"/>
            <w:hideMark/>
          </w:tcPr>
          <w:p w14:paraId="1DE56261" w14:textId="77777777" w:rsidR="00190465" w:rsidRDefault="00190465" w:rsidP="00190465">
            <w:pPr>
              <w:spacing w:before="60" w:after="60"/>
              <w:rPr>
                <w:color w:val="000000"/>
              </w:rPr>
            </w:pPr>
            <w:r>
              <w:rPr>
                <w:color w:val="000000"/>
              </w:rPr>
              <w:t>0.26 (0.04)</w:t>
            </w:r>
            <w:r>
              <w:rPr>
                <w:color w:val="000000"/>
                <w:vertAlign w:val="superscript"/>
              </w:rPr>
              <w:t>***</w:t>
            </w:r>
          </w:p>
        </w:tc>
      </w:tr>
      <w:tr w:rsidR="00190465" w14:paraId="14278528" w14:textId="77777777" w:rsidTr="00190465">
        <w:trPr>
          <w:jc w:val="center"/>
        </w:trPr>
        <w:tc>
          <w:tcPr>
            <w:tcW w:w="0" w:type="auto"/>
            <w:tcMar>
              <w:top w:w="15" w:type="dxa"/>
              <w:left w:w="75" w:type="dxa"/>
              <w:bottom w:w="15" w:type="dxa"/>
              <w:right w:w="75" w:type="dxa"/>
            </w:tcMar>
            <w:vAlign w:val="center"/>
            <w:hideMark/>
          </w:tcPr>
          <w:p w14:paraId="70EFEA90" w14:textId="77777777" w:rsidR="00190465" w:rsidRDefault="00190465" w:rsidP="00190465">
            <w:pPr>
              <w:spacing w:before="60" w:after="60"/>
              <w:rPr>
                <w:color w:val="000000"/>
              </w:rPr>
            </w:pPr>
            <w:r>
              <w:rPr>
                <w:color w:val="000000"/>
              </w:rPr>
              <w:t>Trust in Institutions</w:t>
            </w:r>
          </w:p>
        </w:tc>
        <w:tc>
          <w:tcPr>
            <w:tcW w:w="0" w:type="auto"/>
            <w:tcMar>
              <w:top w:w="15" w:type="dxa"/>
              <w:left w:w="75" w:type="dxa"/>
              <w:bottom w:w="15" w:type="dxa"/>
              <w:right w:w="75" w:type="dxa"/>
            </w:tcMar>
            <w:vAlign w:val="center"/>
            <w:hideMark/>
          </w:tcPr>
          <w:p w14:paraId="3F067EB0" w14:textId="77777777" w:rsidR="00190465" w:rsidRDefault="00190465" w:rsidP="00190465">
            <w:pPr>
              <w:spacing w:before="60" w:after="60"/>
              <w:rPr>
                <w:color w:val="000000"/>
              </w:rPr>
            </w:pPr>
            <w:r>
              <w:rPr>
                <w:color w:val="000000"/>
              </w:rPr>
              <w:t>0.02 (0.02)</w:t>
            </w:r>
          </w:p>
        </w:tc>
        <w:tc>
          <w:tcPr>
            <w:tcW w:w="0" w:type="auto"/>
            <w:tcMar>
              <w:top w:w="15" w:type="dxa"/>
              <w:left w:w="75" w:type="dxa"/>
              <w:bottom w:w="15" w:type="dxa"/>
              <w:right w:w="75" w:type="dxa"/>
            </w:tcMar>
            <w:vAlign w:val="center"/>
            <w:hideMark/>
          </w:tcPr>
          <w:p w14:paraId="773700D3" w14:textId="77777777" w:rsidR="00190465" w:rsidRDefault="00190465" w:rsidP="00190465">
            <w:pPr>
              <w:spacing w:before="60" w:after="60"/>
              <w:rPr>
                <w:color w:val="000000"/>
              </w:rPr>
            </w:pPr>
            <w:r>
              <w:rPr>
                <w:color w:val="000000"/>
              </w:rPr>
              <w:t>-0.00 (0.01)</w:t>
            </w:r>
          </w:p>
        </w:tc>
      </w:tr>
      <w:tr w:rsidR="00190465" w14:paraId="74F68CFF" w14:textId="77777777" w:rsidTr="00190465">
        <w:trPr>
          <w:jc w:val="center"/>
        </w:trPr>
        <w:tc>
          <w:tcPr>
            <w:tcW w:w="0" w:type="auto"/>
            <w:tcMar>
              <w:top w:w="15" w:type="dxa"/>
              <w:left w:w="75" w:type="dxa"/>
              <w:bottom w:w="15" w:type="dxa"/>
              <w:right w:w="75" w:type="dxa"/>
            </w:tcMar>
            <w:vAlign w:val="center"/>
            <w:hideMark/>
          </w:tcPr>
          <w:p w14:paraId="4B2C1597" w14:textId="77777777" w:rsidR="00190465" w:rsidRDefault="00190465" w:rsidP="00190465">
            <w:pPr>
              <w:spacing w:before="60" w:after="60"/>
              <w:rPr>
                <w:color w:val="000000"/>
              </w:rPr>
            </w:pPr>
            <w:r>
              <w:rPr>
                <w:color w:val="000000"/>
              </w:rPr>
              <w:t>RWA</w:t>
            </w:r>
          </w:p>
        </w:tc>
        <w:tc>
          <w:tcPr>
            <w:tcW w:w="0" w:type="auto"/>
            <w:tcMar>
              <w:top w:w="15" w:type="dxa"/>
              <w:left w:w="75" w:type="dxa"/>
              <w:bottom w:w="15" w:type="dxa"/>
              <w:right w:w="75" w:type="dxa"/>
            </w:tcMar>
            <w:vAlign w:val="center"/>
            <w:hideMark/>
          </w:tcPr>
          <w:p w14:paraId="75451553" w14:textId="77777777" w:rsidR="00190465" w:rsidRDefault="00190465" w:rsidP="00190465">
            <w:pPr>
              <w:spacing w:before="60" w:after="60"/>
              <w:rPr>
                <w:color w:val="000000"/>
              </w:rPr>
            </w:pPr>
            <w:r>
              <w:rPr>
                <w:color w:val="000000"/>
              </w:rPr>
              <w:t>-0.06 (0.06)</w:t>
            </w:r>
          </w:p>
        </w:tc>
        <w:tc>
          <w:tcPr>
            <w:tcW w:w="0" w:type="auto"/>
            <w:tcMar>
              <w:top w:w="15" w:type="dxa"/>
              <w:left w:w="75" w:type="dxa"/>
              <w:bottom w:w="15" w:type="dxa"/>
              <w:right w:w="75" w:type="dxa"/>
            </w:tcMar>
            <w:vAlign w:val="center"/>
            <w:hideMark/>
          </w:tcPr>
          <w:p w14:paraId="764FF853" w14:textId="77777777" w:rsidR="00190465" w:rsidRDefault="00190465" w:rsidP="00190465">
            <w:pPr>
              <w:spacing w:before="60" w:after="60"/>
              <w:rPr>
                <w:color w:val="000000"/>
              </w:rPr>
            </w:pPr>
            <w:r>
              <w:rPr>
                <w:color w:val="000000"/>
              </w:rPr>
              <w:t>-0.05 (0.04)</w:t>
            </w:r>
          </w:p>
        </w:tc>
      </w:tr>
      <w:tr w:rsidR="00190465" w14:paraId="1BDD20F7" w14:textId="77777777" w:rsidTr="00190465">
        <w:trPr>
          <w:jc w:val="center"/>
        </w:trPr>
        <w:tc>
          <w:tcPr>
            <w:tcW w:w="0" w:type="auto"/>
            <w:tcMar>
              <w:top w:w="15" w:type="dxa"/>
              <w:left w:w="75" w:type="dxa"/>
              <w:bottom w:w="15" w:type="dxa"/>
              <w:right w:w="75" w:type="dxa"/>
            </w:tcMar>
            <w:vAlign w:val="center"/>
            <w:hideMark/>
          </w:tcPr>
          <w:p w14:paraId="318C14CA" w14:textId="77777777" w:rsidR="00190465" w:rsidRDefault="00190465" w:rsidP="00190465">
            <w:pPr>
              <w:spacing w:before="60" w:after="60"/>
              <w:rPr>
                <w:color w:val="000000"/>
              </w:rPr>
            </w:pPr>
            <w:r>
              <w:rPr>
                <w:color w:val="000000"/>
              </w:rPr>
              <w:t>SDO</w:t>
            </w:r>
          </w:p>
        </w:tc>
        <w:tc>
          <w:tcPr>
            <w:tcW w:w="0" w:type="auto"/>
            <w:tcMar>
              <w:top w:w="15" w:type="dxa"/>
              <w:left w:w="75" w:type="dxa"/>
              <w:bottom w:w="15" w:type="dxa"/>
              <w:right w:w="75" w:type="dxa"/>
            </w:tcMar>
            <w:vAlign w:val="center"/>
            <w:hideMark/>
          </w:tcPr>
          <w:p w14:paraId="6606507D" w14:textId="77777777" w:rsidR="00190465" w:rsidRDefault="00190465" w:rsidP="00190465">
            <w:pPr>
              <w:spacing w:before="60" w:after="60"/>
              <w:rPr>
                <w:color w:val="000000"/>
              </w:rPr>
            </w:pPr>
            <w:r>
              <w:rPr>
                <w:color w:val="000000"/>
              </w:rPr>
              <w:t>0.26 (0.04)</w:t>
            </w:r>
            <w:r>
              <w:rPr>
                <w:color w:val="000000"/>
                <w:vertAlign w:val="superscript"/>
              </w:rPr>
              <w:t>***</w:t>
            </w:r>
          </w:p>
        </w:tc>
        <w:tc>
          <w:tcPr>
            <w:tcW w:w="0" w:type="auto"/>
            <w:tcMar>
              <w:top w:w="15" w:type="dxa"/>
              <w:left w:w="75" w:type="dxa"/>
              <w:bottom w:w="15" w:type="dxa"/>
              <w:right w:w="75" w:type="dxa"/>
            </w:tcMar>
            <w:vAlign w:val="center"/>
            <w:hideMark/>
          </w:tcPr>
          <w:p w14:paraId="1B4AB3B7" w14:textId="77777777" w:rsidR="00190465" w:rsidRDefault="00190465" w:rsidP="00190465">
            <w:pPr>
              <w:spacing w:before="60" w:after="60"/>
              <w:rPr>
                <w:color w:val="000000"/>
              </w:rPr>
            </w:pPr>
            <w:r>
              <w:rPr>
                <w:color w:val="000000"/>
              </w:rPr>
              <w:t>0.17 (0.03)</w:t>
            </w:r>
            <w:r>
              <w:rPr>
                <w:color w:val="000000"/>
                <w:vertAlign w:val="superscript"/>
              </w:rPr>
              <w:t>***</w:t>
            </w:r>
          </w:p>
        </w:tc>
      </w:tr>
      <w:tr w:rsidR="00190465" w14:paraId="196A6233" w14:textId="77777777" w:rsidTr="00190465">
        <w:trPr>
          <w:jc w:val="center"/>
        </w:trPr>
        <w:tc>
          <w:tcPr>
            <w:tcW w:w="0" w:type="auto"/>
            <w:tcMar>
              <w:top w:w="15" w:type="dxa"/>
              <w:left w:w="75" w:type="dxa"/>
              <w:bottom w:w="15" w:type="dxa"/>
              <w:right w:w="75" w:type="dxa"/>
            </w:tcMar>
            <w:vAlign w:val="center"/>
            <w:hideMark/>
          </w:tcPr>
          <w:p w14:paraId="0D466106" w14:textId="77777777" w:rsidR="00190465" w:rsidRDefault="00190465" w:rsidP="00190465">
            <w:pPr>
              <w:spacing w:before="60" w:after="60"/>
              <w:rPr>
                <w:color w:val="000000"/>
              </w:rPr>
            </w:pPr>
            <w:r>
              <w:rPr>
                <w:color w:val="000000"/>
              </w:rPr>
              <w:t>Internal Efficacy</w:t>
            </w:r>
          </w:p>
        </w:tc>
        <w:tc>
          <w:tcPr>
            <w:tcW w:w="0" w:type="auto"/>
            <w:tcMar>
              <w:top w:w="15" w:type="dxa"/>
              <w:left w:w="75" w:type="dxa"/>
              <w:bottom w:w="15" w:type="dxa"/>
              <w:right w:w="75" w:type="dxa"/>
            </w:tcMar>
            <w:vAlign w:val="center"/>
            <w:hideMark/>
          </w:tcPr>
          <w:p w14:paraId="6004ECFC" w14:textId="77777777" w:rsidR="00190465" w:rsidRDefault="00190465" w:rsidP="00190465">
            <w:pPr>
              <w:spacing w:before="60" w:after="60"/>
              <w:rPr>
                <w:color w:val="000000"/>
              </w:rPr>
            </w:pPr>
            <w:r>
              <w:rPr>
                <w:color w:val="000000"/>
              </w:rPr>
              <w:t>-0.07 (0.04)</w:t>
            </w:r>
          </w:p>
        </w:tc>
        <w:tc>
          <w:tcPr>
            <w:tcW w:w="0" w:type="auto"/>
            <w:tcMar>
              <w:top w:w="15" w:type="dxa"/>
              <w:left w:w="75" w:type="dxa"/>
              <w:bottom w:w="15" w:type="dxa"/>
              <w:right w:w="75" w:type="dxa"/>
            </w:tcMar>
            <w:vAlign w:val="center"/>
            <w:hideMark/>
          </w:tcPr>
          <w:p w14:paraId="3804562A" w14:textId="77777777" w:rsidR="00190465" w:rsidRDefault="00190465" w:rsidP="00190465">
            <w:pPr>
              <w:spacing w:before="60" w:after="60"/>
              <w:rPr>
                <w:color w:val="000000"/>
              </w:rPr>
            </w:pPr>
            <w:r>
              <w:rPr>
                <w:color w:val="000000"/>
              </w:rPr>
              <w:t>-0.06 (0.02)</w:t>
            </w:r>
            <w:r>
              <w:rPr>
                <w:color w:val="000000"/>
                <w:vertAlign w:val="superscript"/>
              </w:rPr>
              <w:t>*</w:t>
            </w:r>
          </w:p>
        </w:tc>
      </w:tr>
      <w:tr w:rsidR="00190465" w14:paraId="26242CAF" w14:textId="77777777" w:rsidTr="00190465">
        <w:trPr>
          <w:jc w:val="center"/>
        </w:trPr>
        <w:tc>
          <w:tcPr>
            <w:tcW w:w="0" w:type="auto"/>
            <w:tcMar>
              <w:top w:w="15" w:type="dxa"/>
              <w:left w:w="75" w:type="dxa"/>
              <w:bottom w:w="15" w:type="dxa"/>
              <w:right w:w="75" w:type="dxa"/>
            </w:tcMar>
            <w:vAlign w:val="center"/>
            <w:hideMark/>
          </w:tcPr>
          <w:p w14:paraId="2146094F" w14:textId="77777777" w:rsidR="00190465" w:rsidRDefault="00190465" w:rsidP="00190465">
            <w:pPr>
              <w:spacing w:before="60" w:after="60"/>
              <w:rPr>
                <w:color w:val="000000"/>
              </w:rPr>
            </w:pPr>
            <w:r>
              <w:rPr>
                <w:color w:val="000000"/>
              </w:rPr>
              <w:t>Ideology</w:t>
            </w:r>
          </w:p>
        </w:tc>
        <w:tc>
          <w:tcPr>
            <w:tcW w:w="0" w:type="auto"/>
            <w:tcMar>
              <w:top w:w="15" w:type="dxa"/>
              <w:left w:w="75" w:type="dxa"/>
              <w:bottom w:w="15" w:type="dxa"/>
              <w:right w:w="75" w:type="dxa"/>
            </w:tcMar>
            <w:vAlign w:val="center"/>
            <w:hideMark/>
          </w:tcPr>
          <w:p w14:paraId="16DFD9D1" w14:textId="77777777" w:rsidR="00190465" w:rsidRDefault="00190465" w:rsidP="00190465">
            <w:pPr>
              <w:spacing w:before="60" w:after="60"/>
              <w:rPr>
                <w:color w:val="000000"/>
              </w:rPr>
            </w:pPr>
            <w:r>
              <w:rPr>
                <w:color w:val="000000"/>
              </w:rPr>
              <w:t>-0.07 (0.03)</w:t>
            </w:r>
            <w:r>
              <w:rPr>
                <w:color w:val="000000"/>
                <w:vertAlign w:val="superscript"/>
              </w:rPr>
              <w:t>*</w:t>
            </w:r>
          </w:p>
        </w:tc>
        <w:tc>
          <w:tcPr>
            <w:tcW w:w="0" w:type="auto"/>
            <w:tcMar>
              <w:top w:w="15" w:type="dxa"/>
              <w:left w:w="75" w:type="dxa"/>
              <w:bottom w:w="15" w:type="dxa"/>
              <w:right w:w="75" w:type="dxa"/>
            </w:tcMar>
            <w:vAlign w:val="center"/>
            <w:hideMark/>
          </w:tcPr>
          <w:p w14:paraId="24B3F0A8" w14:textId="77777777" w:rsidR="00190465" w:rsidRDefault="00190465" w:rsidP="00190465">
            <w:pPr>
              <w:spacing w:before="60" w:after="60"/>
              <w:rPr>
                <w:color w:val="000000"/>
              </w:rPr>
            </w:pPr>
            <w:r>
              <w:rPr>
                <w:color w:val="000000"/>
              </w:rPr>
              <w:t>-0.06 (0.02)</w:t>
            </w:r>
            <w:r>
              <w:rPr>
                <w:color w:val="000000"/>
                <w:vertAlign w:val="superscript"/>
              </w:rPr>
              <w:t>**</w:t>
            </w:r>
          </w:p>
        </w:tc>
      </w:tr>
      <w:tr w:rsidR="00190465" w14:paraId="03E66994" w14:textId="77777777" w:rsidTr="00190465">
        <w:trPr>
          <w:jc w:val="center"/>
        </w:trPr>
        <w:tc>
          <w:tcPr>
            <w:tcW w:w="0" w:type="auto"/>
            <w:tcMar>
              <w:top w:w="15" w:type="dxa"/>
              <w:left w:w="75" w:type="dxa"/>
              <w:bottom w:w="15" w:type="dxa"/>
              <w:right w:w="75" w:type="dxa"/>
            </w:tcMar>
            <w:vAlign w:val="center"/>
            <w:hideMark/>
          </w:tcPr>
          <w:p w14:paraId="54D2EC45" w14:textId="77777777" w:rsidR="00190465" w:rsidRDefault="00190465" w:rsidP="00190465">
            <w:pPr>
              <w:spacing w:before="60" w:after="60"/>
              <w:rPr>
                <w:color w:val="000000"/>
              </w:rPr>
            </w:pPr>
            <w:r>
              <w:rPr>
                <w:color w:val="000000"/>
              </w:rPr>
              <w:t>Age</w:t>
            </w:r>
          </w:p>
        </w:tc>
        <w:tc>
          <w:tcPr>
            <w:tcW w:w="0" w:type="auto"/>
            <w:tcMar>
              <w:top w:w="15" w:type="dxa"/>
              <w:left w:w="75" w:type="dxa"/>
              <w:bottom w:w="15" w:type="dxa"/>
              <w:right w:w="75" w:type="dxa"/>
            </w:tcMar>
            <w:vAlign w:val="center"/>
            <w:hideMark/>
          </w:tcPr>
          <w:p w14:paraId="3ABF03D6" w14:textId="77777777" w:rsidR="00190465" w:rsidRDefault="00190465" w:rsidP="00190465">
            <w:pPr>
              <w:spacing w:before="60" w:after="60"/>
              <w:rPr>
                <w:color w:val="000000"/>
              </w:rPr>
            </w:pPr>
            <w:r>
              <w:rPr>
                <w:color w:val="000000"/>
              </w:rPr>
              <w:t>-0.08 (0.04)</w:t>
            </w:r>
            <w:r>
              <w:rPr>
                <w:color w:val="000000"/>
                <w:vertAlign w:val="superscript"/>
              </w:rPr>
              <w:t>*</w:t>
            </w:r>
          </w:p>
        </w:tc>
        <w:tc>
          <w:tcPr>
            <w:tcW w:w="0" w:type="auto"/>
            <w:tcMar>
              <w:top w:w="15" w:type="dxa"/>
              <w:left w:w="75" w:type="dxa"/>
              <w:bottom w:w="15" w:type="dxa"/>
              <w:right w:w="75" w:type="dxa"/>
            </w:tcMar>
            <w:vAlign w:val="center"/>
            <w:hideMark/>
          </w:tcPr>
          <w:p w14:paraId="4D02EA61" w14:textId="77777777" w:rsidR="00190465" w:rsidRDefault="00190465" w:rsidP="00190465">
            <w:pPr>
              <w:spacing w:before="60" w:after="60"/>
              <w:rPr>
                <w:color w:val="000000"/>
              </w:rPr>
            </w:pPr>
            <w:r>
              <w:rPr>
                <w:color w:val="000000"/>
              </w:rPr>
              <w:t>-0.02 (0.02)</w:t>
            </w:r>
          </w:p>
        </w:tc>
      </w:tr>
      <w:tr w:rsidR="00190465" w14:paraId="1C4A5A2B" w14:textId="77777777" w:rsidTr="00190465">
        <w:trPr>
          <w:jc w:val="center"/>
        </w:trPr>
        <w:tc>
          <w:tcPr>
            <w:tcW w:w="0" w:type="auto"/>
            <w:tcMar>
              <w:top w:w="15" w:type="dxa"/>
              <w:left w:w="75" w:type="dxa"/>
              <w:bottom w:w="15" w:type="dxa"/>
              <w:right w:w="75" w:type="dxa"/>
            </w:tcMar>
            <w:vAlign w:val="center"/>
            <w:hideMark/>
          </w:tcPr>
          <w:p w14:paraId="396CFA2E" w14:textId="77777777" w:rsidR="00190465" w:rsidRDefault="00190465" w:rsidP="00190465">
            <w:pPr>
              <w:spacing w:before="60" w:after="60"/>
              <w:rPr>
                <w:color w:val="000000"/>
              </w:rPr>
            </w:pPr>
            <w:r>
              <w:rPr>
                <w:color w:val="000000"/>
              </w:rPr>
              <w:t>Income</w:t>
            </w:r>
          </w:p>
        </w:tc>
        <w:tc>
          <w:tcPr>
            <w:tcW w:w="0" w:type="auto"/>
            <w:tcMar>
              <w:top w:w="15" w:type="dxa"/>
              <w:left w:w="75" w:type="dxa"/>
              <w:bottom w:w="15" w:type="dxa"/>
              <w:right w:w="75" w:type="dxa"/>
            </w:tcMar>
            <w:vAlign w:val="center"/>
            <w:hideMark/>
          </w:tcPr>
          <w:p w14:paraId="24C67F05" w14:textId="77777777" w:rsidR="00190465" w:rsidRDefault="00190465" w:rsidP="00190465">
            <w:pPr>
              <w:spacing w:before="60" w:after="60"/>
              <w:rPr>
                <w:color w:val="000000"/>
              </w:rPr>
            </w:pPr>
            <w:r>
              <w:rPr>
                <w:color w:val="000000"/>
              </w:rPr>
              <w:t>0.01 (0.02)</w:t>
            </w:r>
          </w:p>
        </w:tc>
        <w:tc>
          <w:tcPr>
            <w:tcW w:w="0" w:type="auto"/>
            <w:tcMar>
              <w:top w:w="15" w:type="dxa"/>
              <w:left w:w="75" w:type="dxa"/>
              <w:bottom w:w="15" w:type="dxa"/>
              <w:right w:w="75" w:type="dxa"/>
            </w:tcMar>
            <w:vAlign w:val="center"/>
            <w:hideMark/>
          </w:tcPr>
          <w:p w14:paraId="6E03A127" w14:textId="77777777" w:rsidR="00190465" w:rsidRDefault="00190465" w:rsidP="00190465">
            <w:pPr>
              <w:spacing w:before="60" w:after="60"/>
              <w:rPr>
                <w:color w:val="000000"/>
              </w:rPr>
            </w:pPr>
            <w:r>
              <w:rPr>
                <w:color w:val="000000"/>
              </w:rPr>
              <w:t>-0.01 (0.01)</w:t>
            </w:r>
          </w:p>
        </w:tc>
      </w:tr>
      <w:tr w:rsidR="00190465" w14:paraId="104521D2" w14:textId="77777777" w:rsidTr="00190465">
        <w:trPr>
          <w:jc w:val="center"/>
        </w:trPr>
        <w:tc>
          <w:tcPr>
            <w:tcW w:w="0" w:type="auto"/>
            <w:tcMar>
              <w:top w:w="15" w:type="dxa"/>
              <w:left w:w="75" w:type="dxa"/>
              <w:bottom w:w="15" w:type="dxa"/>
              <w:right w:w="75" w:type="dxa"/>
            </w:tcMar>
            <w:vAlign w:val="center"/>
            <w:hideMark/>
          </w:tcPr>
          <w:p w14:paraId="6B71E6FB" w14:textId="77777777" w:rsidR="00190465" w:rsidRDefault="00190465" w:rsidP="00190465">
            <w:pPr>
              <w:spacing w:before="60" w:after="60"/>
              <w:rPr>
                <w:color w:val="000000"/>
              </w:rPr>
            </w:pPr>
            <w:r>
              <w:rPr>
                <w:color w:val="000000"/>
              </w:rPr>
              <w:t>Education</w:t>
            </w:r>
          </w:p>
        </w:tc>
        <w:tc>
          <w:tcPr>
            <w:tcW w:w="0" w:type="auto"/>
            <w:tcMar>
              <w:top w:w="15" w:type="dxa"/>
              <w:left w:w="75" w:type="dxa"/>
              <w:bottom w:w="15" w:type="dxa"/>
              <w:right w:w="75" w:type="dxa"/>
            </w:tcMar>
            <w:vAlign w:val="center"/>
            <w:hideMark/>
          </w:tcPr>
          <w:p w14:paraId="0BB71057" w14:textId="77777777" w:rsidR="00190465" w:rsidRDefault="00190465" w:rsidP="00190465">
            <w:pPr>
              <w:spacing w:before="60" w:after="60"/>
              <w:rPr>
                <w:color w:val="000000"/>
              </w:rPr>
            </w:pPr>
            <w:r>
              <w:rPr>
                <w:color w:val="000000"/>
              </w:rPr>
              <w:t>0.05 (0.05)</w:t>
            </w:r>
          </w:p>
        </w:tc>
        <w:tc>
          <w:tcPr>
            <w:tcW w:w="0" w:type="auto"/>
            <w:tcMar>
              <w:top w:w="15" w:type="dxa"/>
              <w:left w:w="75" w:type="dxa"/>
              <w:bottom w:w="15" w:type="dxa"/>
              <w:right w:w="75" w:type="dxa"/>
            </w:tcMar>
            <w:vAlign w:val="center"/>
            <w:hideMark/>
          </w:tcPr>
          <w:p w14:paraId="08FA957A" w14:textId="77777777" w:rsidR="00190465" w:rsidRDefault="00190465" w:rsidP="00190465">
            <w:pPr>
              <w:spacing w:before="60" w:after="60"/>
              <w:rPr>
                <w:color w:val="000000"/>
              </w:rPr>
            </w:pPr>
            <w:r>
              <w:rPr>
                <w:color w:val="000000"/>
              </w:rPr>
              <w:t>0.04 (0.03)</w:t>
            </w:r>
          </w:p>
        </w:tc>
      </w:tr>
      <w:tr w:rsidR="00190465" w14:paraId="12EF430C" w14:textId="77777777" w:rsidTr="00190465">
        <w:trPr>
          <w:jc w:val="center"/>
        </w:trPr>
        <w:tc>
          <w:tcPr>
            <w:tcW w:w="0" w:type="auto"/>
            <w:tcMar>
              <w:top w:w="15" w:type="dxa"/>
              <w:left w:w="75" w:type="dxa"/>
              <w:bottom w:w="15" w:type="dxa"/>
              <w:right w:w="75" w:type="dxa"/>
            </w:tcMar>
            <w:vAlign w:val="center"/>
            <w:hideMark/>
          </w:tcPr>
          <w:p w14:paraId="472F271E" w14:textId="77777777" w:rsidR="00190465" w:rsidRDefault="00190465" w:rsidP="00190465">
            <w:pPr>
              <w:spacing w:before="60" w:after="60"/>
              <w:rPr>
                <w:color w:val="000000"/>
              </w:rPr>
            </w:pPr>
            <w:r>
              <w:rPr>
                <w:color w:val="000000"/>
              </w:rPr>
              <w:t>Gender (F)</w:t>
            </w:r>
          </w:p>
        </w:tc>
        <w:tc>
          <w:tcPr>
            <w:tcW w:w="0" w:type="auto"/>
            <w:tcMar>
              <w:top w:w="15" w:type="dxa"/>
              <w:left w:w="75" w:type="dxa"/>
              <w:bottom w:w="15" w:type="dxa"/>
              <w:right w:w="75" w:type="dxa"/>
            </w:tcMar>
            <w:vAlign w:val="center"/>
            <w:hideMark/>
          </w:tcPr>
          <w:p w14:paraId="76FC7BB8" w14:textId="77777777" w:rsidR="00190465" w:rsidRDefault="00190465" w:rsidP="00190465">
            <w:pPr>
              <w:spacing w:before="60" w:after="60"/>
              <w:rPr>
                <w:color w:val="000000"/>
              </w:rPr>
            </w:pPr>
            <w:r>
              <w:rPr>
                <w:color w:val="000000"/>
              </w:rPr>
              <w:t>-0.20 (0.07)</w:t>
            </w:r>
            <w:r>
              <w:rPr>
                <w:color w:val="000000"/>
                <w:vertAlign w:val="superscript"/>
              </w:rPr>
              <w:t>**</w:t>
            </w:r>
          </w:p>
        </w:tc>
        <w:tc>
          <w:tcPr>
            <w:tcW w:w="0" w:type="auto"/>
            <w:tcMar>
              <w:top w:w="15" w:type="dxa"/>
              <w:left w:w="75" w:type="dxa"/>
              <w:bottom w:w="15" w:type="dxa"/>
              <w:right w:w="75" w:type="dxa"/>
            </w:tcMar>
            <w:vAlign w:val="center"/>
            <w:hideMark/>
          </w:tcPr>
          <w:p w14:paraId="4F23292B" w14:textId="77777777" w:rsidR="00190465" w:rsidRDefault="00190465" w:rsidP="00190465">
            <w:pPr>
              <w:spacing w:before="60" w:after="60"/>
              <w:rPr>
                <w:color w:val="000000"/>
              </w:rPr>
            </w:pPr>
            <w:r>
              <w:rPr>
                <w:color w:val="000000"/>
              </w:rPr>
              <w:t>-0.19 (0.05)</w:t>
            </w:r>
            <w:r>
              <w:rPr>
                <w:color w:val="000000"/>
                <w:vertAlign w:val="superscript"/>
              </w:rPr>
              <w:t>***</w:t>
            </w:r>
          </w:p>
        </w:tc>
      </w:tr>
      <w:tr w:rsidR="00190465" w14:paraId="17ADDC6B" w14:textId="77777777" w:rsidTr="00190465">
        <w:trPr>
          <w:jc w:val="center"/>
        </w:trPr>
        <w:tc>
          <w:tcPr>
            <w:tcW w:w="0" w:type="auto"/>
            <w:tcMar>
              <w:top w:w="15" w:type="dxa"/>
              <w:left w:w="75" w:type="dxa"/>
              <w:bottom w:w="15" w:type="dxa"/>
              <w:right w:w="75" w:type="dxa"/>
            </w:tcMar>
            <w:vAlign w:val="center"/>
            <w:hideMark/>
          </w:tcPr>
          <w:p w14:paraId="7FEBD076" w14:textId="77777777" w:rsidR="00190465" w:rsidRDefault="00190465" w:rsidP="00190465">
            <w:pPr>
              <w:spacing w:before="60" w:after="60"/>
              <w:rPr>
                <w:color w:val="000000"/>
              </w:rPr>
            </w:pPr>
            <w:r>
              <w:rPr>
                <w:color w:val="000000"/>
              </w:rPr>
              <w:t>Non-white</w:t>
            </w:r>
          </w:p>
        </w:tc>
        <w:tc>
          <w:tcPr>
            <w:tcW w:w="0" w:type="auto"/>
            <w:tcMar>
              <w:top w:w="15" w:type="dxa"/>
              <w:left w:w="75" w:type="dxa"/>
              <w:bottom w:w="15" w:type="dxa"/>
              <w:right w:w="75" w:type="dxa"/>
            </w:tcMar>
            <w:vAlign w:val="center"/>
            <w:hideMark/>
          </w:tcPr>
          <w:p w14:paraId="14A94C69" w14:textId="77777777" w:rsidR="00190465" w:rsidRDefault="00190465" w:rsidP="00190465">
            <w:pPr>
              <w:spacing w:before="60" w:after="60"/>
              <w:rPr>
                <w:color w:val="000000"/>
              </w:rPr>
            </w:pPr>
            <w:r>
              <w:rPr>
                <w:color w:val="000000"/>
              </w:rPr>
              <w:t>-0.01 (0.10)</w:t>
            </w:r>
          </w:p>
        </w:tc>
        <w:tc>
          <w:tcPr>
            <w:tcW w:w="0" w:type="auto"/>
            <w:tcMar>
              <w:top w:w="15" w:type="dxa"/>
              <w:left w:w="75" w:type="dxa"/>
              <w:bottom w:w="15" w:type="dxa"/>
              <w:right w:w="75" w:type="dxa"/>
            </w:tcMar>
            <w:vAlign w:val="center"/>
            <w:hideMark/>
          </w:tcPr>
          <w:p w14:paraId="3DE51044" w14:textId="77777777" w:rsidR="00190465" w:rsidRDefault="00190465" w:rsidP="00190465">
            <w:pPr>
              <w:spacing w:before="60" w:after="60"/>
              <w:rPr>
                <w:color w:val="000000"/>
              </w:rPr>
            </w:pPr>
            <w:r>
              <w:rPr>
                <w:color w:val="000000"/>
              </w:rPr>
              <w:t>-0.00 (0.06)</w:t>
            </w:r>
          </w:p>
        </w:tc>
      </w:tr>
      <w:tr w:rsidR="00190465" w14:paraId="2CC6AF68" w14:textId="77777777" w:rsidTr="00190465">
        <w:trPr>
          <w:jc w:val="center"/>
        </w:trPr>
        <w:tc>
          <w:tcPr>
            <w:tcW w:w="0" w:type="auto"/>
            <w:tcBorders>
              <w:top w:val="single" w:sz="6" w:space="0" w:color="000000"/>
            </w:tcBorders>
            <w:tcMar>
              <w:top w:w="15" w:type="dxa"/>
              <w:left w:w="75" w:type="dxa"/>
              <w:bottom w:w="15" w:type="dxa"/>
              <w:right w:w="75" w:type="dxa"/>
            </w:tcMar>
            <w:vAlign w:val="center"/>
            <w:hideMark/>
          </w:tcPr>
          <w:p w14:paraId="03EDB4F0" w14:textId="77777777" w:rsidR="00190465" w:rsidRDefault="00190465" w:rsidP="00190465">
            <w:pPr>
              <w:spacing w:before="60" w:after="60"/>
              <w:rPr>
                <w:color w:val="000000"/>
              </w:rPr>
            </w:pPr>
            <w:r>
              <w:rPr>
                <w:color w:val="000000"/>
              </w:rPr>
              <w:t>R</w:t>
            </w:r>
            <w:r>
              <w:rPr>
                <w:color w:val="000000"/>
                <w:vertAlign w:val="superscript"/>
              </w:rPr>
              <w:t>2</w:t>
            </w:r>
          </w:p>
        </w:tc>
        <w:tc>
          <w:tcPr>
            <w:tcW w:w="0" w:type="auto"/>
            <w:tcBorders>
              <w:top w:val="single" w:sz="6" w:space="0" w:color="000000"/>
            </w:tcBorders>
            <w:tcMar>
              <w:top w:w="15" w:type="dxa"/>
              <w:left w:w="75" w:type="dxa"/>
              <w:bottom w:w="15" w:type="dxa"/>
              <w:right w:w="75" w:type="dxa"/>
            </w:tcMar>
            <w:vAlign w:val="center"/>
            <w:hideMark/>
          </w:tcPr>
          <w:p w14:paraId="51431A47" w14:textId="77777777" w:rsidR="00190465" w:rsidRDefault="00190465" w:rsidP="00190465">
            <w:pPr>
              <w:spacing w:before="60" w:after="60"/>
              <w:rPr>
                <w:color w:val="000000"/>
              </w:rPr>
            </w:pPr>
            <w:r>
              <w:rPr>
                <w:color w:val="000000"/>
              </w:rPr>
              <w:t>0.30</w:t>
            </w:r>
          </w:p>
        </w:tc>
        <w:tc>
          <w:tcPr>
            <w:tcW w:w="0" w:type="auto"/>
            <w:tcBorders>
              <w:top w:val="single" w:sz="6" w:space="0" w:color="000000"/>
            </w:tcBorders>
            <w:tcMar>
              <w:top w:w="15" w:type="dxa"/>
              <w:left w:w="75" w:type="dxa"/>
              <w:bottom w:w="15" w:type="dxa"/>
              <w:right w:w="75" w:type="dxa"/>
            </w:tcMar>
            <w:vAlign w:val="center"/>
            <w:hideMark/>
          </w:tcPr>
          <w:p w14:paraId="1653ED63" w14:textId="77777777" w:rsidR="00190465" w:rsidRDefault="00190465" w:rsidP="00190465">
            <w:pPr>
              <w:spacing w:before="60" w:after="60"/>
              <w:rPr>
                <w:color w:val="000000"/>
              </w:rPr>
            </w:pPr>
            <w:r>
              <w:rPr>
                <w:color w:val="000000"/>
              </w:rPr>
              <w:t>0.31</w:t>
            </w:r>
          </w:p>
        </w:tc>
      </w:tr>
      <w:tr w:rsidR="00190465" w14:paraId="332BEECA" w14:textId="77777777" w:rsidTr="00190465">
        <w:trPr>
          <w:jc w:val="center"/>
        </w:trPr>
        <w:tc>
          <w:tcPr>
            <w:tcW w:w="0" w:type="auto"/>
            <w:tcMar>
              <w:top w:w="15" w:type="dxa"/>
              <w:left w:w="75" w:type="dxa"/>
              <w:bottom w:w="15" w:type="dxa"/>
              <w:right w:w="75" w:type="dxa"/>
            </w:tcMar>
            <w:vAlign w:val="center"/>
            <w:hideMark/>
          </w:tcPr>
          <w:p w14:paraId="5D43E459" w14:textId="77777777" w:rsidR="00190465" w:rsidRDefault="00190465" w:rsidP="00190465">
            <w:pPr>
              <w:spacing w:before="60" w:after="60"/>
              <w:rPr>
                <w:color w:val="000000"/>
              </w:rPr>
            </w:pPr>
            <w:r>
              <w:rPr>
                <w:color w:val="000000"/>
              </w:rPr>
              <w:t>Adj. R</w:t>
            </w:r>
            <w:r>
              <w:rPr>
                <w:color w:val="000000"/>
                <w:vertAlign w:val="superscript"/>
              </w:rPr>
              <w:t>2</w:t>
            </w:r>
          </w:p>
        </w:tc>
        <w:tc>
          <w:tcPr>
            <w:tcW w:w="0" w:type="auto"/>
            <w:tcMar>
              <w:top w:w="15" w:type="dxa"/>
              <w:left w:w="75" w:type="dxa"/>
              <w:bottom w:w="15" w:type="dxa"/>
              <w:right w:w="75" w:type="dxa"/>
            </w:tcMar>
            <w:vAlign w:val="center"/>
            <w:hideMark/>
          </w:tcPr>
          <w:p w14:paraId="109C13AF" w14:textId="77777777" w:rsidR="00190465" w:rsidRDefault="00190465" w:rsidP="00190465">
            <w:pPr>
              <w:spacing w:before="60" w:after="60"/>
              <w:rPr>
                <w:color w:val="000000"/>
              </w:rPr>
            </w:pPr>
            <w:r>
              <w:rPr>
                <w:color w:val="000000"/>
              </w:rPr>
              <w:t>0.29</w:t>
            </w:r>
          </w:p>
        </w:tc>
        <w:tc>
          <w:tcPr>
            <w:tcW w:w="0" w:type="auto"/>
            <w:tcMar>
              <w:top w:w="15" w:type="dxa"/>
              <w:left w:w="75" w:type="dxa"/>
              <w:bottom w:w="15" w:type="dxa"/>
              <w:right w:w="75" w:type="dxa"/>
            </w:tcMar>
            <w:vAlign w:val="center"/>
            <w:hideMark/>
          </w:tcPr>
          <w:p w14:paraId="4EABE2E3" w14:textId="77777777" w:rsidR="00190465" w:rsidRDefault="00190465" w:rsidP="00190465">
            <w:pPr>
              <w:spacing w:before="60" w:after="60"/>
              <w:rPr>
                <w:color w:val="000000"/>
              </w:rPr>
            </w:pPr>
            <w:r>
              <w:rPr>
                <w:color w:val="000000"/>
              </w:rPr>
              <w:t>0.29</w:t>
            </w:r>
          </w:p>
        </w:tc>
      </w:tr>
      <w:tr w:rsidR="00190465" w14:paraId="4F169084" w14:textId="77777777" w:rsidTr="00190465">
        <w:trPr>
          <w:jc w:val="center"/>
        </w:trPr>
        <w:tc>
          <w:tcPr>
            <w:tcW w:w="0" w:type="auto"/>
            <w:tcBorders>
              <w:bottom w:val="single" w:sz="12" w:space="0" w:color="000000"/>
            </w:tcBorders>
            <w:tcMar>
              <w:top w:w="15" w:type="dxa"/>
              <w:left w:w="75" w:type="dxa"/>
              <w:bottom w:w="15" w:type="dxa"/>
              <w:right w:w="75" w:type="dxa"/>
            </w:tcMar>
            <w:vAlign w:val="center"/>
            <w:hideMark/>
          </w:tcPr>
          <w:p w14:paraId="37748A6F" w14:textId="77777777" w:rsidR="00190465" w:rsidRDefault="00190465" w:rsidP="00190465">
            <w:pPr>
              <w:spacing w:before="60" w:after="60"/>
              <w:rPr>
                <w:color w:val="000000"/>
              </w:rPr>
            </w:pPr>
            <w:r>
              <w:rPr>
                <w:color w:val="000000"/>
              </w:rPr>
              <w:t>Num. obs.</w:t>
            </w:r>
          </w:p>
        </w:tc>
        <w:tc>
          <w:tcPr>
            <w:tcW w:w="0" w:type="auto"/>
            <w:tcBorders>
              <w:bottom w:val="single" w:sz="12" w:space="0" w:color="000000"/>
            </w:tcBorders>
            <w:tcMar>
              <w:top w:w="15" w:type="dxa"/>
              <w:left w:w="75" w:type="dxa"/>
              <w:bottom w:w="15" w:type="dxa"/>
              <w:right w:w="75" w:type="dxa"/>
            </w:tcMar>
            <w:vAlign w:val="center"/>
            <w:hideMark/>
          </w:tcPr>
          <w:p w14:paraId="0CEF9001" w14:textId="77777777" w:rsidR="00190465" w:rsidRDefault="00190465" w:rsidP="00190465">
            <w:pPr>
              <w:spacing w:before="60" w:after="60"/>
              <w:rPr>
                <w:color w:val="000000"/>
              </w:rPr>
            </w:pPr>
            <w:r>
              <w:rPr>
                <w:color w:val="000000"/>
              </w:rPr>
              <w:t>603</w:t>
            </w:r>
          </w:p>
        </w:tc>
        <w:tc>
          <w:tcPr>
            <w:tcW w:w="0" w:type="auto"/>
            <w:tcBorders>
              <w:bottom w:val="single" w:sz="12" w:space="0" w:color="000000"/>
            </w:tcBorders>
            <w:tcMar>
              <w:top w:w="15" w:type="dxa"/>
              <w:left w:w="75" w:type="dxa"/>
              <w:bottom w:w="15" w:type="dxa"/>
              <w:right w:w="75" w:type="dxa"/>
            </w:tcMar>
            <w:vAlign w:val="center"/>
            <w:hideMark/>
          </w:tcPr>
          <w:p w14:paraId="5D743B5F" w14:textId="77777777" w:rsidR="00190465" w:rsidRDefault="00190465" w:rsidP="00190465">
            <w:pPr>
              <w:spacing w:before="60" w:after="60"/>
              <w:rPr>
                <w:color w:val="000000"/>
              </w:rPr>
            </w:pPr>
            <w:r>
              <w:rPr>
                <w:color w:val="000000"/>
              </w:rPr>
              <w:t>603</w:t>
            </w:r>
          </w:p>
        </w:tc>
      </w:tr>
      <w:tr w:rsidR="00190465" w14:paraId="7E18543E" w14:textId="77777777" w:rsidTr="00190465">
        <w:trPr>
          <w:jc w:val="center"/>
        </w:trPr>
        <w:tc>
          <w:tcPr>
            <w:tcW w:w="0" w:type="auto"/>
            <w:gridSpan w:val="3"/>
            <w:tcMar>
              <w:top w:w="15" w:type="dxa"/>
              <w:left w:w="75" w:type="dxa"/>
              <w:bottom w:w="15" w:type="dxa"/>
              <w:right w:w="75" w:type="dxa"/>
            </w:tcMar>
            <w:vAlign w:val="center"/>
            <w:hideMark/>
          </w:tcPr>
          <w:p w14:paraId="2FB2EC19" w14:textId="77777777" w:rsidR="00190465" w:rsidRDefault="00190465" w:rsidP="00190465">
            <w:pPr>
              <w:spacing w:before="60" w:after="60"/>
              <w:rPr>
                <w:color w:val="000000"/>
                <w:sz w:val="19"/>
                <w:szCs w:val="19"/>
              </w:rPr>
            </w:pPr>
            <w:r>
              <w:rPr>
                <w:color w:val="000000"/>
                <w:sz w:val="19"/>
                <w:szCs w:val="19"/>
                <w:vertAlign w:val="superscript"/>
              </w:rPr>
              <w:t>***</w:t>
            </w:r>
            <w:r>
              <w:rPr>
                <w:color w:val="000000"/>
                <w:sz w:val="19"/>
                <w:szCs w:val="19"/>
              </w:rPr>
              <w:t xml:space="preserve">p &lt; 0.001; </w:t>
            </w:r>
            <w:r>
              <w:rPr>
                <w:color w:val="000000"/>
                <w:sz w:val="19"/>
                <w:szCs w:val="19"/>
                <w:vertAlign w:val="superscript"/>
              </w:rPr>
              <w:t>**</w:t>
            </w:r>
            <w:r>
              <w:rPr>
                <w:color w:val="000000"/>
                <w:sz w:val="19"/>
                <w:szCs w:val="19"/>
              </w:rPr>
              <w:t xml:space="preserve">p &lt; 0.01; </w:t>
            </w:r>
            <w:r>
              <w:rPr>
                <w:color w:val="000000"/>
                <w:sz w:val="19"/>
                <w:szCs w:val="19"/>
                <w:vertAlign w:val="superscript"/>
              </w:rPr>
              <w:t>*</w:t>
            </w:r>
            <w:r>
              <w:rPr>
                <w:color w:val="000000"/>
                <w:sz w:val="19"/>
                <w:szCs w:val="19"/>
              </w:rPr>
              <w:t>p &lt; 0.05</w:t>
            </w:r>
          </w:p>
        </w:tc>
      </w:tr>
    </w:tbl>
    <w:p w14:paraId="1824512B" w14:textId="1209ADC7" w:rsidR="0017475A" w:rsidRDefault="0017475A"/>
    <w:p w14:paraId="185C746D" w14:textId="77777777" w:rsidR="0017475A" w:rsidRDefault="0017475A">
      <w:r>
        <w:br w:type="page"/>
      </w:r>
    </w:p>
    <w:p w14:paraId="484037C4" w14:textId="28ABCC97" w:rsidR="0017475A" w:rsidRPr="0017475A" w:rsidRDefault="0017475A" w:rsidP="0017475A">
      <w:pPr>
        <w:jc w:val="center"/>
        <w:rPr>
          <w:i/>
          <w:iCs/>
        </w:rPr>
      </w:pPr>
      <w:r w:rsidRPr="0017475A">
        <w:rPr>
          <w:i/>
          <w:iCs/>
        </w:rPr>
        <w:lastRenderedPageBreak/>
        <w:t>Table A</w:t>
      </w:r>
      <w:r>
        <w:rPr>
          <w:i/>
          <w:iCs/>
        </w:rPr>
        <w:t>2</w:t>
      </w:r>
      <w:r w:rsidRPr="0017475A">
        <w:rPr>
          <w:i/>
          <w:iCs/>
        </w:rPr>
        <w:t>: Factor loadings of CFA model</w:t>
      </w:r>
    </w:p>
    <w:tbl>
      <w:tblPr>
        <w:tblW w:w="9422" w:type="dxa"/>
        <w:tblLayout w:type="fixed"/>
        <w:tblLook w:val="04A0" w:firstRow="1" w:lastRow="0" w:firstColumn="1" w:lastColumn="0" w:noHBand="0" w:noVBand="1"/>
      </w:tblPr>
      <w:tblGrid>
        <w:gridCol w:w="2312"/>
        <w:gridCol w:w="1325"/>
        <w:gridCol w:w="1157"/>
        <w:gridCol w:w="1157"/>
        <w:gridCol w:w="1157"/>
        <w:gridCol w:w="1157"/>
        <w:gridCol w:w="1157"/>
      </w:tblGrid>
      <w:tr w:rsidR="0017475A" w:rsidRPr="0017475A" w14:paraId="6E92C98D" w14:textId="77777777" w:rsidTr="00C114A1">
        <w:trPr>
          <w:trHeight w:val="300"/>
        </w:trPr>
        <w:tc>
          <w:tcPr>
            <w:tcW w:w="2312" w:type="dxa"/>
            <w:tcBorders>
              <w:top w:val="single" w:sz="6" w:space="0" w:color="auto"/>
              <w:left w:val="nil"/>
              <w:bottom w:val="single" w:sz="6" w:space="0" w:color="auto"/>
              <w:right w:val="nil"/>
            </w:tcBorders>
            <w:shd w:val="clear" w:color="auto" w:fill="auto"/>
            <w:noWrap/>
            <w:vAlign w:val="bottom"/>
            <w:hideMark/>
          </w:tcPr>
          <w:p w14:paraId="1166A9A2" w14:textId="77777777" w:rsidR="0017475A" w:rsidRPr="0017475A" w:rsidRDefault="0017475A" w:rsidP="0017475A">
            <w:pPr>
              <w:rPr>
                <w:b/>
                <w:bCs/>
                <w:color w:val="000000"/>
                <w:lang w:val="en-IT" w:eastAsia="en-GB"/>
              </w:rPr>
            </w:pPr>
            <w:r w:rsidRPr="0017475A">
              <w:rPr>
                <w:b/>
                <w:bCs/>
                <w:color w:val="000000"/>
                <w:lang w:val="en-IT" w:eastAsia="en-GB"/>
              </w:rPr>
              <w:t>Latent</w:t>
            </w:r>
          </w:p>
        </w:tc>
        <w:tc>
          <w:tcPr>
            <w:tcW w:w="1325" w:type="dxa"/>
            <w:tcBorders>
              <w:top w:val="single" w:sz="6" w:space="0" w:color="auto"/>
              <w:left w:val="nil"/>
              <w:bottom w:val="single" w:sz="6" w:space="0" w:color="auto"/>
              <w:right w:val="nil"/>
            </w:tcBorders>
            <w:shd w:val="clear" w:color="auto" w:fill="auto"/>
            <w:noWrap/>
            <w:vAlign w:val="bottom"/>
            <w:hideMark/>
          </w:tcPr>
          <w:p w14:paraId="2A867908" w14:textId="77777777" w:rsidR="0017475A" w:rsidRPr="0017475A" w:rsidRDefault="0017475A" w:rsidP="0017475A">
            <w:pPr>
              <w:rPr>
                <w:b/>
                <w:bCs/>
                <w:color w:val="000000"/>
                <w:lang w:val="en-IT" w:eastAsia="en-GB"/>
              </w:rPr>
            </w:pPr>
            <w:r w:rsidRPr="0017475A">
              <w:rPr>
                <w:b/>
                <w:bCs/>
                <w:color w:val="000000"/>
                <w:lang w:val="en-IT" w:eastAsia="en-GB"/>
              </w:rPr>
              <w:t>Manifest</w:t>
            </w:r>
          </w:p>
        </w:tc>
        <w:tc>
          <w:tcPr>
            <w:tcW w:w="1157" w:type="dxa"/>
            <w:tcBorders>
              <w:top w:val="single" w:sz="6" w:space="0" w:color="auto"/>
              <w:left w:val="nil"/>
              <w:bottom w:val="single" w:sz="6" w:space="0" w:color="auto"/>
              <w:right w:val="nil"/>
            </w:tcBorders>
            <w:shd w:val="clear" w:color="auto" w:fill="auto"/>
            <w:noWrap/>
            <w:vAlign w:val="bottom"/>
            <w:hideMark/>
          </w:tcPr>
          <w:p w14:paraId="03DDEA56" w14:textId="77777777" w:rsidR="0017475A" w:rsidRPr="0017475A" w:rsidRDefault="0017475A" w:rsidP="0017475A">
            <w:pPr>
              <w:rPr>
                <w:b/>
                <w:bCs/>
                <w:color w:val="000000"/>
                <w:lang w:val="en-IT" w:eastAsia="en-GB"/>
              </w:rPr>
            </w:pPr>
            <w:r w:rsidRPr="0017475A">
              <w:rPr>
                <w:b/>
                <w:bCs/>
                <w:color w:val="000000"/>
                <w:lang w:val="en-IT" w:eastAsia="en-GB"/>
              </w:rPr>
              <w:t>Coef</w:t>
            </w:r>
          </w:p>
        </w:tc>
        <w:tc>
          <w:tcPr>
            <w:tcW w:w="1157" w:type="dxa"/>
            <w:tcBorders>
              <w:top w:val="single" w:sz="6" w:space="0" w:color="auto"/>
              <w:left w:val="nil"/>
              <w:bottom w:val="single" w:sz="6" w:space="0" w:color="auto"/>
              <w:right w:val="nil"/>
            </w:tcBorders>
            <w:shd w:val="clear" w:color="auto" w:fill="auto"/>
            <w:noWrap/>
            <w:vAlign w:val="bottom"/>
            <w:hideMark/>
          </w:tcPr>
          <w:p w14:paraId="73738678" w14:textId="77777777" w:rsidR="0017475A" w:rsidRPr="0017475A" w:rsidRDefault="0017475A" w:rsidP="0017475A">
            <w:pPr>
              <w:rPr>
                <w:b/>
                <w:bCs/>
                <w:color w:val="000000"/>
                <w:lang w:val="en-IT" w:eastAsia="en-GB"/>
              </w:rPr>
            </w:pPr>
            <w:r w:rsidRPr="0017475A">
              <w:rPr>
                <w:b/>
                <w:bCs/>
                <w:color w:val="000000"/>
                <w:lang w:val="en-IT" w:eastAsia="en-GB"/>
              </w:rPr>
              <w:t>SE</w:t>
            </w:r>
          </w:p>
        </w:tc>
        <w:tc>
          <w:tcPr>
            <w:tcW w:w="1157" w:type="dxa"/>
            <w:tcBorders>
              <w:top w:val="single" w:sz="6" w:space="0" w:color="auto"/>
              <w:left w:val="nil"/>
              <w:bottom w:val="single" w:sz="6" w:space="0" w:color="auto"/>
              <w:right w:val="nil"/>
            </w:tcBorders>
            <w:shd w:val="clear" w:color="auto" w:fill="auto"/>
            <w:noWrap/>
            <w:vAlign w:val="bottom"/>
            <w:hideMark/>
          </w:tcPr>
          <w:p w14:paraId="31FAAC02" w14:textId="77777777" w:rsidR="0017475A" w:rsidRPr="0017475A" w:rsidRDefault="0017475A" w:rsidP="0017475A">
            <w:pPr>
              <w:rPr>
                <w:b/>
                <w:bCs/>
                <w:color w:val="000000"/>
                <w:lang w:val="en-IT" w:eastAsia="en-GB"/>
              </w:rPr>
            </w:pPr>
            <w:r w:rsidRPr="0017475A">
              <w:rPr>
                <w:b/>
                <w:bCs/>
                <w:color w:val="000000"/>
                <w:lang w:val="en-IT" w:eastAsia="en-GB"/>
              </w:rPr>
              <w:t>pvalue</w:t>
            </w:r>
          </w:p>
        </w:tc>
        <w:tc>
          <w:tcPr>
            <w:tcW w:w="1157" w:type="dxa"/>
            <w:tcBorders>
              <w:top w:val="single" w:sz="6" w:space="0" w:color="auto"/>
              <w:left w:val="nil"/>
              <w:bottom w:val="single" w:sz="6" w:space="0" w:color="auto"/>
              <w:right w:val="nil"/>
            </w:tcBorders>
            <w:shd w:val="clear" w:color="auto" w:fill="auto"/>
            <w:noWrap/>
            <w:vAlign w:val="bottom"/>
            <w:hideMark/>
          </w:tcPr>
          <w:p w14:paraId="78A59513" w14:textId="77777777" w:rsidR="0017475A" w:rsidRPr="0017475A" w:rsidRDefault="0017475A" w:rsidP="0017475A">
            <w:pPr>
              <w:rPr>
                <w:b/>
                <w:bCs/>
                <w:color w:val="000000"/>
                <w:lang w:val="en-IT" w:eastAsia="en-GB"/>
              </w:rPr>
            </w:pPr>
            <w:r w:rsidRPr="0017475A">
              <w:rPr>
                <w:b/>
                <w:bCs/>
                <w:color w:val="000000"/>
                <w:lang w:val="en-IT" w:eastAsia="en-GB"/>
              </w:rPr>
              <w:t>ci.lower</w:t>
            </w:r>
          </w:p>
        </w:tc>
        <w:tc>
          <w:tcPr>
            <w:tcW w:w="1157" w:type="dxa"/>
            <w:tcBorders>
              <w:top w:val="single" w:sz="6" w:space="0" w:color="auto"/>
              <w:left w:val="nil"/>
              <w:bottom w:val="single" w:sz="6" w:space="0" w:color="auto"/>
              <w:right w:val="nil"/>
            </w:tcBorders>
            <w:shd w:val="clear" w:color="auto" w:fill="auto"/>
            <w:noWrap/>
            <w:vAlign w:val="bottom"/>
            <w:hideMark/>
          </w:tcPr>
          <w:p w14:paraId="0354FDA1" w14:textId="77777777" w:rsidR="0017475A" w:rsidRPr="0017475A" w:rsidRDefault="0017475A" w:rsidP="0017475A">
            <w:pPr>
              <w:rPr>
                <w:b/>
                <w:bCs/>
                <w:color w:val="000000"/>
                <w:lang w:val="en-IT" w:eastAsia="en-GB"/>
              </w:rPr>
            </w:pPr>
            <w:r w:rsidRPr="0017475A">
              <w:rPr>
                <w:b/>
                <w:bCs/>
                <w:color w:val="000000"/>
                <w:lang w:val="en-IT" w:eastAsia="en-GB"/>
              </w:rPr>
              <w:t>ci.upper</w:t>
            </w:r>
          </w:p>
        </w:tc>
      </w:tr>
      <w:tr w:rsidR="0017475A" w:rsidRPr="0017475A" w14:paraId="7491015F"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104B0BAE" w14:textId="77777777" w:rsidR="0017475A" w:rsidRPr="0017475A" w:rsidRDefault="0017475A" w:rsidP="0017475A">
            <w:pPr>
              <w:rPr>
                <w:color w:val="000000"/>
                <w:lang w:val="en-IT" w:eastAsia="en-GB"/>
              </w:rPr>
            </w:pPr>
            <w:r w:rsidRPr="0017475A">
              <w:rPr>
                <w:color w:val="000000"/>
                <w:lang w:val="en-IT" w:eastAsia="en-GB"/>
              </w:rPr>
              <w:t>LRPA</w:t>
            </w:r>
          </w:p>
        </w:tc>
        <w:tc>
          <w:tcPr>
            <w:tcW w:w="1325" w:type="dxa"/>
            <w:tcBorders>
              <w:top w:val="single" w:sz="6" w:space="0" w:color="auto"/>
              <w:left w:val="nil"/>
              <w:bottom w:val="nil"/>
              <w:right w:val="nil"/>
            </w:tcBorders>
            <w:shd w:val="clear" w:color="auto" w:fill="auto"/>
            <w:noWrap/>
            <w:vAlign w:val="bottom"/>
            <w:hideMark/>
          </w:tcPr>
          <w:p w14:paraId="2A0BDA85" w14:textId="77777777" w:rsidR="0017475A" w:rsidRPr="0017475A" w:rsidRDefault="0017475A" w:rsidP="0017475A">
            <w:pPr>
              <w:rPr>
                <w:color w:val="000000"/>
                <w:lang w:val="en-IT" w:eastAsia="en-GB"/>
              </w:rPr>
            </w:pPr>
            <w:r w:rsidRPr="0017475A">
              <w:rPr>
                <w:color w:val="000000"/>
                <w:lang w:val="en-IT" w:eastAsia="en-GB"/>
              </w:rPr>
              <w:t>radact1</w:t>
            </w:r>
          </w:p>
        </w:tc>
        <w:tc>
          <w:tcPr>
            <w:tcW w:w="1157" w:type="dxa"/>
            <w:tcBorders>
              <w:top w:val="single" w:sz="6" w:space="0" w:color="auto"/>
              <w:left w:val="nil"/>
              <w:bottom w:val="nil"/>
              <w:right w:val="nil"/>
            </w:tcBorders>
            <w:shd w:val="clear" w:color="auto" w:fill="auto"/>
            <w:noWrap/>
            <w:vAlign w:val="bottom"/>
            <w:hideMark/>
          </w:tcPr>
          <w:p w14:paraId="23CADEA9" w14:textId="77777777" w:rsidR="0017475A" w:rsidRPr="0017475A" w:rsidRDefault="0017475A" w:rsidP="0017475A">
            <w:pPr>
              <w:rPr>
                <w:color w:val="000000"/>
                <w:lang w:val="en-IT" w:eastAsia="en-GB"/>
              </w:rPr>
            </w:pPr>
            <w:r w:rsidRPr="0017475A">
              <w:rPr>
                <w:color w:val="000000"/>
                <w:lang w:val="en-IT" w:eastAsia="en-GB"/>
              </w:rPr>
              <w:t>0.750</w:t>
            </w:r>
          </w:p>
        </w:tc>
        <w:tc>
          <w:tcPr>
            <w:tcW w:w="1157" w:type="dxa"/>
            <w:tcBorders>
              <w:top w:val="single" w:sz="6" w:space="0" w:color="auto"/>
              <w:left w:val="nil"/>
              <w:bottom w:val="nil"/>
              <w:right w:val="nil"/>
            </w:tcBorders>
            <w:shd w:val="clear" w:color="auto" w:fill="auto"/>
            <w:noWrap/>
            <w:vAlign w:val="bottom"/>
            <w:hideMark/>
          </w:tcPr>
          <w:p w14:paraId="38CCB1AB" w14:textId="77777777" w:rsidR="0017475A" w:rsidRPr="0017475A" w:rsidRDefault="0017475A" w:rsidP="0017475A">
            <w:pPr>
              <w:rPr>
                <w:color w:val="000000"/>
                <w:lang w:val="en-IT" w:eastAsia="en-GB"/>
              </w:rPr>
            </w:pPr>
            <w:r w:rsidRPr="0017475A">
              <w:rPr>
                <w:color w:val="000000"/>
                <w:lang w:val="en-IT" w:eastAsia="en-GB"/>
              </w:rPr>
              <w:t>0.026</w:t>
            </w:r>
          </w:p>
        </w:tc>
        <w:tc>
          <w:tcPr>
            <w:tcW w:w="1157" w:type="dxa"/>
            <w:tcBorders>
              <w:top w:val="single" w:sz="6" w:space="0" w:color="auto"/>
              <w:left w:val="nil"/>
              <w:bottom w:val="nil"/>
              <w:right w:val="nil"/>
            </w:tcBorders>
            <w:shd w:val="clear" w:color="auto" w:fill="auto"/>
            <w:noWrap/>
            <w:vAlign w:val="bottom"/>
            <w:hideMark/>
          </w:tcPr>
          <w:p w14:paraId="1FC8B06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712463F7" w14:textId="743A179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70</w:t>
            </w:r>
          </w:p>
        </w:tc>
        <w:tc>
          <w:tcPr>
            <w:tcW w:w="1157" w:type="dxa"/>
            <w:tcBorders>
              <w:top w:val="single" w:sz="6" w:space="0" w:color="auto"/>
              <w:left w:val="nil"/>
              <w:bottom w:val="nil"/>
              <w:right w:val="nil"/>
            </w:tcBorders>
            <w:shd w:val="clear" w:color="auto" w:fill="auto"/>
            <w:noWrap/>
            <w:vAlign w:val="bottom"/>
            <w:hideMark/>
          </w:tcPr>
          <w:p w14:paraId="1C1BE0EF" w14:textId="1AF72D9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r>
      <w:tr w:rsidR="0017475A" w:rsidRPr="0017475A" w14:paraId="5AEC5D9F" w14:textId="77777777" w:rsidTr="00C114A1">
        <w:trPr>
          <w:trHeight w:val="300"/>
        </w:trPr>
        <w:tc>
          <w:tcPr>
            <w:tcW w:w="2312" w:type="dxa"/>
            <w:tcBorders>
              <w:top w:val="nil"/>
              <w:left w:val="nil"/>
              <w:bottom w:val="nil"/>
              <w:right w:val="nil"/>
            </w:tcBorders>
            <w:shd w:val="clear" w:color="auto" w:fill="auto"/>
            <w:noWrap/>
            <w:vAlign w:val="bottom"/>
            <w:hideMark/>
          </w:tcPr>
          <w:p w14:paraId="79EE7D76" w14:textId="77777777" w:rsidR="0017475A" w:rsidRPr="0017475A" w:rsidRDefault="0017475A" w:rsidP="0017475A">
            <w:pPr>
              <w:rPr>
                <w:color w:val="000000"/>
                <w:lang w:val="en-IT" w:eastAsia="en-GB"/>
              </w:rPr>
            </w:pPr>
            <w:r w:rsidRPr="0017475A">
              <w:rPr>
                <w:color w:val="000000"/>
                <w:lang w:val="en-IT" w:eastAsia="en-GB"/>
              </w:rPr>
              <w:t>LRPA</w:t>
            </w:r>
          </w:p>
        </w:tc>
        <w:tc>
          <w:tcPr>
            <w:tcW w:w="1325" w:type="dxa"/>
            <w:tcBorders>
              <w:top w:val="nil"/>
              <w:left w:val="nil"/>
              <w:bottom w:val="nil"/>
              <w:right w:val="nil"/>
            </w:tcBorders>
            <w:shd w:val="clear" w:color="auto" w:fill="auto"/>
            <w:noWrap/>
            <w:vAlign w:val="bottom"/>
            <w:hideMark/>
          </w:tcPr>
          <w:p w14:paraId="4D50240F" w14:textId="77777777" w:rsidR="0017475A" w:rsidRPr="0017475A" w:rsidRDefault="0017475A" w:rsidP="0017475A">
            <w:pPr>
              <w:rPr>
                <w:color w:val="000000"/>
                <w:lang w:val="en-IT" w:eastAsia="en-GB"/>
              </w:rPr>
            </w:pPr>
            <w:r w:rsidRPr="0017475A">
              <w:rPr>
                <w:color w:val="000000"/>
                <w:lang w:val="en-IT" w:eastAsia="en-GB"/>
              </w:rPr>
              <w:t>radact2</w:t>
            </w:r>
          </w:p>
        </w:tc>
        <w:tc>
          <w:tcPr>
            <w:tcW w:w="1157" w:type="dxa"/>
            <w:tcBorders>
              <w:top w:val="nil"/>
              <w:left w:val="nil"/>
              <w:bottom w:val="nil"/>
              <w:right w:val="nil"/>
            </w:tcBorders>
            <w:shd w:val="clear" w:color="auto" w:fill="auto"/>
            <w:noWrap/>
            <w:vAlign w:val="bottom"/>
            <w:hideMark/>
          </w:tcPr>
          <w:p w14:paraId="16842799" w14:textId="77777777" w:rsidR="0017475A" w:rsidRPr="0017475A" w:rsidRDefault="0017475A" w:rsidP="0017475A">
            <w:pPr>
              <w:rPr>
                <w:color w:val="000000"/>
                <w:lang w:val="en-IT" w:eastAsia="en-GB"/>
              </w:rPr>
            </w:pPr>
            <w:r w:rsidRPr="0017475A">
              <w:rPr>
                <w:color w:val="000000"/>
                <w:lang w:val="en-IT" w:eastAsia="en-GB"/>
              </w:rPr>
              <w:t>0.801</w:t>
            </w:r>
          </w:p>
        </w:tc>
        <w:tc>
          <w:tcPr>
            <w:tcW w:w="1157" w:type="dxa"/>
            <w:tcBorders>
              <w:top w:val="nil"/>
              <w:left w:val="nil"/>
              <w:bottom w:val="nil"/>
              <w:right w:val="nil"/>
            </w:tcBorders>
            <w:shd w:val="clear" w:color="auto" w:fill="auto"/>
            <w:noWrap/>
            <w:vAlign w:val="bottom"/>
            <w:hideMark/>
          </w:tcPr>
          <w:p w14:paraId="66EFCB62" w14:textId="77777777" w:rsidR="0017475A" w:rsidRPr="0017475A" w:rsidRDefault="0017475A" w:rsidP="0017475A">
            <w:pPr>
              <w:rPr>
                <w:color w:val="000000"/>
                <w:lang w:val="en-IT" w:eastAsia="en-GB"/>
              </w:rPr>
            </w:pPr>
            <w:r w:rsidRPr="0017475A">
              <w:rPr>
                <w:color w:val="000000"/>
                <w:lang w:val="en-IT" w:eastAsia="en-GB"/>
              </w:rPr>
              <w:t>0.023</w:t>
            </w:r>
          </w:p>
        </w:tc>
        <w:tc>
          <w:tcPr>
            <w:tcW w:w="1157" w:type="dxa"/>
            <w:tcBorders>
              <w:top w:val="nil"/>
              <w:left w:val="nil"/>
              <w:bottom w:val="nil"/>
              <w:right w:val="nil"/>
            </w:tcBorders>
            <w:shd w:val="clear" w:color="auto" w:fill="auto"/>
            <w:noWrap/>
            <w:vAlign w:val="bottom"/>
            <w:hideMark/>
          </w:tcPr>
          <w:p w14:paraId="185A4E4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B7A1EA2" w14:textId="767DA4D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c>
          <w:tcPr>
            <w:tcW w:w="1157" w:type="dxa"/>
            <w:tcBorders>
              <w:top w:val="nil"/>
              <w:left w:val="nil"/>
              <w:bottom w:val="nil"/>
              <w:right w:val="nil"/>
            </w:tcBorders>
            <w:shd w:val="clear" w:color="auto" w:fill="auto"/>
            <w:noWrap/>
            <w:vAlign w:val="bottom"/>
            <w:hideMark/>
          </w:tcPr>
          <w:p w14:paraId="76F61E11" w14:textId="3287AEF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85</w:t>
            </w:r>
          </w:p>
        </w:tc>
      </w:tr>
      <w:tr w:rsidR="0017475A" w:rsidRPr="0017475A" w14:paraId="47DAA92B" w14:textId="77777777" w:rsidTr="00C114A1">
        <w:trPr>
          <w:trHeight w:val="300"/>
        </w:trPr>
        <w:tc>
          <w:tcPr>
            <w:tcW w:w="2312" w:type="dxa"/>
            <w:tcBorders>
              <w:top w:val="nil"/>
              <w:left w:val="nil"/>
              <w:bottom w:val="nil"/>
              <w:right w:val="nil"/>
            </w:tcBorders>
            <w:shd w:val="clear" w:color="auto" w:fill="auto"/>
            <w:noWrap/>
            <w:vAlign w:val="bottom"/>
            <w:hideMark/>
          </w:tcPr>
          <w:p w14:paraId="38D088E2" w14:textId="77777777" w:rsidR="0017475A" w:rsidRPr="0017475A" w:rsidRDefault="0017475A" w:rsidP="0017475A">
            <w:pPr>
              <w:rPr>
                <w:color w:val="000000"/>
                <w:lang w:val="en-IT" w:eastAsia="en-GB"/>
              </w:rPr>
            </w:pPr>
            <w:r w:rsidRPr="0017475A">
              <w:rPr>
                <w:color w:val="000000"/>
                <w:lang w:val="en-IT" w:eastAsia="en-GB"/>
              </w:rPr>
              <w:t>LRPA</w:t>
            </w:r>
          </w:p>
        </w:tc>
        <w:tc>
          <w:tcPr>
            <w:tcW w:w="1325" w:type="dxa"/>
            <w:tcBorders>
              <w:top w:val="nil"/>
              <w:left w:val="nil"/>
              <w:bottom w:val="nil"/>
              <w:right w:val="nil"/>
            </w:tcBorders>
            <w:shd w:val="clear" w:color="auto" w:fill="auto"/>
            <w:noWrap/>
            <w:vAlign w:val="bottom"/>
            <w:hideMark/>
          </w:tcPr>
          <w:p w14:paraId="33202410" w14:textId="77777777" w:rsidR="0017475A" w:rsidRPr="0017475A" w:rsidRDefault="0017475A" w:rsidP="0017475A">
            <w:pPr>
              <w:rPr>
                <w:color w:val="000000"/>
                <w:lang w:val="en-IT" w:eastAsia="en-GB"/>
              </w:rPr>
            </w:pPr>
            <w:r w:rsidRPr="0017475A">
              <w:rPr>
                <w:color w:val="000000"/>
                <w:lang w:val="en-IT" w:eastAsia="en-GB"/>
              </w:rPr>
              <w:t>radact3</w:t>
            </w:r>
          </w:p>
        </w:tc>
        <w:tc>
          <w:tcPr>
            <w:tcW w:w="1157" w:type="dxa"/>
            <w:tcBorders>
              <w:top w:val="nil"/>
              <w:left w:val="nil"/>
              <w:bottom w:val="nil"/>
              <w:right w:val="nil"/>
            </w:tcBorders>
            <w:shd w:val="clear" w:color="auto" w:fill="auto"/>
            <w:noWrap/>
            <w:vAlign w:val="bottom"/>
            <w:hideMark/>
          </w:tcPr>
          <w:p w14:paraId="73144B1B" w14:textId="77777777" w:rsidR="0017475A" w:rsidRPr="0017475A" w:rsidRDefault="0017475A" w:rsidP="0017475A">
            <w:pPr>
              <w:rPr>
                <w:color w:val="000000"/>
                <w:lang w:val="en-IT" w:eastAsia="en-GB"/>
              </w:rPr>
            </w:pPr>
            <w:r w:rsidRPr="0017475A">
              <w:rPr>
                <w:color w:val="000000"/>
                <w:lang w:val="en-IT" w:eastAsia="en-GB"/>
              </w:rPr>
              <w:t>0.845</w:t>
            </w:r>
          </w:p>
        </w:tc>
        <w:tc>
          <w:tcPr>
            <w:tcW w:w="1157" w:type="dxa"/>
            <w:tcBorders>
              <w:top w:val="nil"/>
              <w:left w:val="nil"/>
              <w:bottom w:val="nil"/>
              <w:right w:val="nil"/>
            </w:tcBorders>
            <w:shd w:val="clear" w:color="auto" w:fill="auto"/>
            <w:noWrap/>
            <w:vAlign w:val="bottom"/>
            <w:hideMark/>
          </w:tcPr>
          <w:p w14:paraId="6C924E15" w14:textId="77777777" w:rsidR="0017475A" w:rsidRPr="0017475A" w:rsidRDefault="0017475A" w:rsidP="0017475A">
            <w:pPr>
              <w:rPr>
                <w:color w:val="000000"/>
                <w:lang w:val="en-IT" w:eastAsia="en-GB"/>
              </w:rPr>
            </w:pPr>
            <w:r w:rsidRPr="0017475A">
              <w:rPr>
                <w:color w:val="000000"/>
                <w:lang w:val="en-IT" w:eastAsia="en-GB"/>
              </w:rPr>
              <w:t>0.021</w:t>
            </w:r>
          </w:p>
        </w:tc>
        <w:tc>
          <w:tcPr>
            <w:tcW w:w="1157" w:type="dxa"/>
            <w:tcBorders>
              <w:top w:val="nil"/>
              <w:left w:val="nil"/>
              <w:bottom w:val="nil"/>
              <w:right w:val="nil"/>
            </w:tcBorders>
            <w:shd w:val="clear" w:color="auto" w:fill="auto"/>
            <w:noWrap/>
            <w:vAlign w:val="bottom"/>
            <w:hideMark/>
          </w:tcPr>
          <w:p w14:paraId="43CA5E76"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5969ED2" w14:textId="09DE1E5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c>
          <w:tcPr>
            <w:tcW w:w="1157" w:type="dxa"/>
            <w:tcBorders>
              <w:top w:val="nil"/>
              <w:left w:val="nil"/>
              <w:bottom w:val="nil"/>
              <w:right w:val="nil"/>
            </w:tcBorders>
            <w:shd w:val="clear" w:color="auto" w:fill="auto"/>
            <w:noWrap/>
            <w:vAlign w:val="bottom"/>
            <w:hideMark/>
          </w:tcPr>
          <w:p w14:paraId="3E57C2D8" w14:textId="3D01041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89</w:t>
            </w:r>
          </w:p>
        </w:tc>
      </w:tr>
      <w:tr w:rsidR="0017475A" w:rsidRPr="0017475A" w14:paraId="17390CC7" w14:textId="77777777" w:rsidTr="00C114A1">
        <w:trPr>
          <w:trHeight w:val="300"/>
        </w:trPr>
        <w:tc>
          <w:tcPr>
            <w:tcW w:w="2312" w:type="dxa"/>
            <w:tcBorders>
              <w:top w:val="nil"/>
              <w:left w:val="nil"/>
              <w:bottom w:val="nil"/>
              <w:right w:val="nil"/>
            </w:tcBorders>
            <w:shd w:val="clear" w:color="auto" w:fill="auto"/>
            <w:noWrap/>
            <w:vAlign w:val="bottom"/>
            <w:hideMark/>
          </w:tcPr>
          <w:p w14:paraId="2A98A227" w14:textId="77777777" w:rsidR="0017475A" w:rsidRPr="0017475A" w:rsidRDefault="0017475A" w:rsidP="0017475A">
            <w:pPr>
              <w:rPr>
                <w:color w:val="000000"/>
                <w:lang w:val="en-IT" w:eastAsia="en-GB"/>
              </w:rPr>
            </w:pPr>
            <w:r w:rsidRPr="0017475A">
              <w:rPr>
                <w:color w:val="000000"/>
                <w:lang w:val="en-IT" w:eastAsia="en-GB"/>
              </w:rPr>
              <w:t>LRPA</w:t>
            </w:r>
          </w:p>
        </w:tc>
        <w:tc>
          <w:tcPr>
            <w:tcW w:w="1325" w:type="dxa"/>
            <w:tcBorders>
              <w:top w:val="nil"/>
              <w:left w:val="nil"/>
              <w:bottom w:val="nil"/>
              <w:right w:val="nil"/>
            </w:tcBorders>
            <w:shd w:val="clear" w:color="auto" w:fill="auto"/>
            <w:noWrap/>
            <w:vAlign w:val="bottom"/>
            <w:hideMark/>
          </w:tcPr>
          <w:p w14:paraId="3C91693E" w14:textId="77777777" w:rsidR="0017475A" w:rsidRPr="0017475A" w:rsidRDefault="0017475A" w:rsidP="0017475A">
            <w:pPr>
              <w:rPr>
                <w:color w:val="000000"/>
                <w:lang w:val="en-IT" w:eastAsia="en-GB"/>
              </w:rPr>
            </w:pPr>
            <w:r w:rsidRPr="0017475A">
              <w:rPr>
                <w:color w:val="000000"/>
                <w:lang w:val="en-IT" w:eastAsia="en-GB"/>
              </w:rPr>
              <w:t>radact5</w:t>
            </w:r>
          </w:p>
        </w:tc>
        <w:tc>
          <w:tcPr>
            <w:tcW w:w="1157" w:type="dxa"/>
            <w:tcBorders>
              <w:top w:val="nil"/>
              <w:left w:val="nil"/>
              <w:bottom w:val="nil"/>
              <w:right w:val="nil"/>
            </w:tcBorders>
            <w:shd w:val="clear" w:color="auto" w:fill="auto"/>
            <w:noWrap/>
            <w:vAlign w:val="bottom"/>
            <w:hideMark/>
          </w:tcPr>
          <w:p w14:paraId="317F3668" w14:textId="77777777" w:rsidR="0017475A" w:rsidRPr="0017475A" w:rsidRDefault="0017475A" w:rsidP="0017475A">
            <w:pPr>
              <w:rPr>
                <w:color w:val="000000"/>
                <w:lang w:val="en-IT" w:eastAsia="en-GB"/>
              </w:rPr>
            </w:pPr>
            <w:r w:rsidRPr="0017475A">
              <w:rPr>
                <w:color w:val="000000"/>
                <w:lang w:val="en-IT" w:eastAsia="en-GB"/>
              </w:rPr>
              <w:t>0.838</w:t>
            </w:r>
          </w:p>
        </w:tc>
        <w:tc>
          <w:tcPr>
            <w:tcW w:w="1157" w:type="dxa"/>
            <w:tcBorders>
              <w:top w:val="nil"/>
              <w:left w:val="nil"/>
              <w:bottom w:val="nil"/>
              <w:right w:val="nil"/>
            </w:tcBorders>
            <w:shd w:val="clear" w:color="auto" w:fill="auto"/>
            <w:noWrap/>
            <w:vAlign w:val="bottom"/>
            <w:hideMark/>
          </w:tcPr>
          <w:p w14:paraId="7857072C" w14:textId="77777777" w:rsidR="0017475A" w:rsidRPr="0017475A" w:rsidRDefault="0017475A" w:rsidP="0017475A">
            <w:pPr>
              <w:rPr>
                <w:color w:val="000000"/>
                <w:lang w:val="en-IT" w:eastAsia="en-GB"/>
              </w:rPr>
            </w:pPr>
            <w:r w:rsidRPr="0017475A">
              <w:rPr>
                <w:color w:val="000000"/>
                <w:lang w:val="en-IT" w:eastAsia="en-GB"/>
              </w:rPr>
              <w:t>0.020</w:t>
            </w:r>
          </w:p>
        </w:tc>
        <w:tc>
          <w:tcPr>
            <w:tcW w:w="1157" w:type="dxa"/>
            <w:tcBorders>
              <w:top w:val="nil"/>
              <w:left w:val="nil"/>
              <w:bottom w:val="nil"/>
              <w:right w:val="nil"/>
            </w:tcBorders>
            <w:shd w:val="clear" w:color="auto" w:fill="auto"/>
            <w:noWrap/>
            <w:vAlign w:val="bottom"/>
            <w:hideMark/>
          </w:tcPr>
          <w:p w14:paraId="3DBB298E"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0360F1E" w14:textId="5E0D54A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c>
          <w:tcPr>
            <w:tcW w:w="1157" w:type="dxa"/>
            <w:tcBorders>
              <w:top w:val="nil"/>
              <w:left w:val="nil"/>
              <w:bottom w:val="nil"/>
              <w:right w:val="nil"/>
            </w:tcBorders>
            <w:shd w:val="clear" w:color="auto" w:fill="auto"/>
            <w:noWrap/>
            <w:vAlign w:val="bottom"/>
            <w:hideMark/>
          </w:tcPr>
          <w:p w14:paraId="44EEC645" w14:textId="693A8D0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88</w:t>
            </w:r>
          </w:p>
        </w:tc>
      </w:tr>
      <w:tr w:rsidR="0017475A" w:rsidRPr="0017475A" w14:paraId="7CC3FF89"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02ABDB41" w14:textId="77777777" w:rsidR="0017475A" w:rsidRPr="0017475A" w:rsidRDefault="0017475A" w:rsidP="0017475A">
            <w:pPr>
              <w:rPr>
                <w:color w:val="000000"/>
                <w:lang w:val="en-IT" w:eastAsia="en-GB"/>
              </w:rPr>
            </w:pPr>
            <w:r w:rsidRPr="0017475A">
              <w:rPr>
                <w:color w:val="000000"/>
                <w:lang w:val="en-IT" w:eastAsia="en-GB"/>
              </w:rPr>
              <w:t>LRPA</w:t>
            </w:r>
          </w:p>
        </w:tc>
        <w:tc>
          <w:tcPr>
            <w:tcW w:w="1325" w:type="dxa"/>
            <w:tcBorders>
              <w:top w:val="nil"/>
              <w:left w:val="nil"/>
              <w:bottom w:val="single" w:sz="6" w:space="0" w:color="auto"/>
              <w:right w:val="nil"/>
            </w:tcBorders>
            <w:shd w:val="clear" w:color="auto" w:fill="auto"/>
            <w:noWrap/>
            <w:vAlign w:val="bottom"/>
            <w:hideMark/>
          </w:tcPr>
          <w:p w14:paraId="1606FF7E" w14:textId="77777777" w:rsidR="0017475A" w:rsidRPr="0017475A" w:rsidRDefault="0017475A" w:rsidP="0017475A">
            <w:pPr>
              <w:rPr>
                <w:color w:val="000000"/>
                <w:lang w:val="en-IT" w:eastAsia="en-GB"/>
              </w:rPr>
            </w:pPr>
            <w:r w:rsidRPr="0017475A">
              <w:rPr>
                <w:color w:val="000000"/>
                <w:lang w:val="en-IT" w:eastAsia="en-GB"/>
              </w:rPr>
              <w:t>radact6</w:t>
            </w:r>
          </w:p>
        </w:tc>
        <w:tc>
          <w:tcPr>
            <w:tcW w:w="1157" w:type="dxa"/>
            <w:tcBorders>
              <w:top w:val="nil"/>
              <w:left w:val="nil"/>
              <w:bottom w:val="single" w:sz="6" w:space="0" w:color="auto"/>
              <w:right w:val="nil"/>
            </w:tcBorders>
            <w:shd w:val="clear" w:color="auto" w:fill="auto"/>
            <w:noWrap/>
            <w:vAlign w:val="bottom"/>
            <w:hideMark/>
          </w:tcPr>
          <w:p w14:paraId="25844511" w14:textId="77777777" w:rsidR="0017475A" w:rsidRPr="0017475A" w:rsidRDefault="0017475A" w:rsidP="0017475A">
            <w:pPr>
              <w:rPr>
                <w:color w:val="000000"/>
                <w:lang w:val="en-IT" w:eastAsia="en-GB"/>
              </w:rPr>
            </w:pPr>
            <w:r w:rsidRPr="0017475A">
              <w:rPr>
                <w:color w:val="000000"/>
                <w:lang w:val="en-IT" w:eastAsia="en-GB"/>
              </w:rPr>
              <w:t>0.612</w:t>
            </w:r>
          </w:p>
        </w:tc>
        <w:tc>
          <w:tcPr>
            <w:tcW w:w="1157" w:type="dxa"/>
            <w:tcBorders>
              <w:top w:val="nil"/>
              <w:left w:val="nil"/>
              <w:bottom w:val="single" w:sz="6" w:space="0" w:color="auto"/>
              <w:right w:val="nil"/>
            </w:tcBorders>
            <w:shd w:val="clear" w:color="auto" w:fill="auto"/>
            <w:noWrap/>
            <w:vAlign w:val="bottom"/>
            <w:hideMark/>
          </w:tcPr>
          <w:p w14:paraId="5E5A61CF" w14:textId="77777777" w:rsidR="0017475A" w:rsidRPr="0017475A" w:rsidRDefault="0017475A" w:rsidP="0017475A">
            <w:pPr>
              <w:rPr>
                <w:color w:val="000000"/>
                <w:lang w:val="en-IT" w:eastAsia="en-GB"/>
              </w:rPr>
            </w:pPr>
            <w:r w:rsidRPr="0017475A">
              <w:rPr>
                <w:color w:val="000000"/>
                <w:lang w:val="en-IT" w:eastAsia="en-GB"/>
              </w:rPr>
              <w:t>0.036</w:t>
            </w:r>
          </w:p>
        </w:tc>
        <w:tc>
          <w:tcPr>
            <w:tcW w:w="1157" w:type="dxa"/>
            <w:tcBorders>
              <w:top w:val="nil"/>
              <w:left w:val="nil"/>
              <w:bottom w:val="single" w:sz="6" w:space="0" w:color="auto"/>
              <w:right w:val="nil"/>
            </w:tcBorders>
            <w:shd w:val="clear" w:color="auto" w:fill="auto"/>
            <w:noWrap/>
            <w:vAlign w:val="bottom"/>
            <w:hideMark/>
          </w:tcPr>
          <w:p w14:paraId="4C672AB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2CDEE3F5" w14:textId="78EDD8A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54</w:t>
            </w:r>
          </w:p>
        </w:tc>
        <w:tc>
          <w:tcPr>
            <w:tcW w:w="1157" w:type="dxa"/>
            <w:tcBorders>
              <w:top w:val="nil"/>
              <w:left w:val="nil"/>
              <w:bottom w:val="single" w:sz="6" w:space="0" w:color="auto"/>
              <w:right w:val="nil"/>
            </w:tcBorders>
            <w:shd w:val="clear" w:color="auto" w:fill="auto"/>
            <w:noWrap/>
            <w:vAlign w:val="bottom"/>
            <w:hideMark/>
          </w:tcPr>
          <w:p w14:paraId="7DDC054B" w14:textId="2442FBA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68</w:t>
            </w:r>
          </w:p>
        </w:tc>
      </w:tr>
      <w:tr w:rsidR="0017475A" w:rsidRPr="0017475A" w14:paraId="4F620122"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062F1D30" w14:textId="77777777" w:rsidR="0017475A" w:rsidRPr="0017475A" w:rsidRDefault="0017475A" w:rsidP="0017475A">
            <w:pPr>
              <w:rPr>
                <w:color w:val="000000"/>
                <w:lang w:val="en-IT" w:eastAsia="en-GB"/>
              </w:rPr>
            </w:pPr>
            <w:r w:rsidRPr="0017475A">
              <w:rPr>
                <w:color w:val="000000"/>
                <w:lang w:val="en-IT" w:eastAsia="en-GB"/>
              </w:rPr>
              <w:t>JPV</w:t>
            </w:r>
          </w:p>
        </w:tc>
        <w:tc>
          <w:tcPr>
            <w:tcW w:w="1325" w:type="dxa"/>
            <w:tcBorders>
              <w:top w:val="single" w:sz="6" w:space="0" w:color="auto"/>
              <w:left w:val="nil"/>
              <w:bottom w:val="nil"/>
              <w:right w:val="nil"/>
            </w:tcBorders>
            <w:shd w:val="clear" w:color="auto" w:fill="auto"/>
            <w:noWrap/>
            <w:vAlign w:val="bottom"/>
            <w:hideMark/>
          </w:tcPr>
          <w:p w14:paraId="587F7C00" w14:textId="77777777" w:rsidR="0017475A" w:rsidRPr="0017475A" w:rsidRDefault="0017475A" w:rsidP="0017475A">
            <w:pPr>
              <w:rPr>
                <w:color w:val="000000"/>
                <w:lang w:val="en-IT" w:eastAsia="en-GB"/>
              </w:rPr>
            </w:pPr>
            <w:r w:rsidRPr="0017475A">
              <w:rPr>
                <w:color w:val="000000"/>
                <w:lang w:val="en-IT" w:eastAsia="en-GB"/>
              </w:rPr>
              <w:t>endvio1</w:t>
            </w:r>
          </w:p>
        </w:tc>
        <w:tc>
          <w:tcPr>
            <w:tcW w:w="1157" w:type="dxa"/>
            <w:tcBorders>
              <w:top w:val="single" w:sz="6" w:space="0" w:color="auto"/>
              <w:left w:val="nil"/>
              <w:bottom w:val="nil"/>
              <w:right w:val="nil"/>
            </w:tcBorders>
            <w:shd w:val="clear" w:color="auto" w:fill="auto"/>
            <w:noWrap/>
            <w:vAlign w:val="bottom"/>
            <w:hideMark/>
          </w:tcPr>
          <w:p w14:paraId="2DC4E35E" w14:textId="77777777" w:rsidR="0017475A" w:rsidRPr="0017475A" w:rsidRDefault="0017475A" w:rsidP="0017475A">
            <w:pPr>
              <w:rPr>
                <w:color w:val="000000"/>
                <w:lang w:val="en-IT" w:eastAsia="en-GB"/>
              </w:rPr>
            </w:pPr>
            <w:r w:rsidRPr="0017475A">
              <w:rPr>
                <w:color w:val="000000"/>
                <w:lang w:val="en-IT" w:eastAsia="en-GB"/>
              </w:rPr>
              <w:t>0.832</w:t>
            </w:r>
          </w:p>
        </w:tc>
        <w:tc>
          <w:tcPr>
            <w:tcW w:w="1157" w:type="dxa"/>
            <w:tcBorders>
              <w:top w:val="single" w:sz="6" w:space="0" w:color="auto"/>
              <w:left w:val="nil"/>
              <w:bottom w:val="nil"/>
              <w:right w:val="nil"/>
            </w:tcBorders>
            <w:shd w:val="clear" w:color="auto" w:fill="auto"/>
            <w:noWrap/>
            <w:vAlign w:val="bottom"/>
            <w:hideMark/>
          </w:tcPr>
          <w:p w14:paraId="75535F0B" w14:textId="77777777" w:rsidR="0017475A" w:rsidRPr="0017475A" w:rsidRDefault="0017475A" w:rsidP="0017475A">
            <w:pPr>
              <w:rPr>
                <w:color w:val="000000"/>
                <w:lang w:val="en-IT" w:eastAsia="en-GB"/>
              </w:rPr>
            </w:pPr>
            <w:r w:rsidRPr="0017475A">
              <w:rPr>
                <w:color w:val="000000"/>
                <w:lang w:val="en-IT" w:eastAsia="en-GB"/>
              </w:rPr>
              <w:t>0.015</w:t>
            </w:r>
          </w:p>
        </w:tc>
        <w:tc>
          <w:tcPr>
            <w:tcW w:w="1157" w:type="dxa"/>
            <w:tcBorders>
              <w:top w:val="single" w:sz="6" w:space="0" w:color="auto"/>
              <w:left w:val="nil"/>
              <w:bottom w:val="nil"/>
              <w:right w:val="nil"/>
            </w:tcBorders>
            <w:shd w:val="clear" w:color="auto" w:fill="auto"/>
            <w:noWrap/>
            <w:vAlign w:val="bottom"/>
            <w:hideMark/>
          </w:tcPr>
          <w:p w14:paraId="1A72174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25F45A1C" w14:textId="3FAB403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c>
          <w:tcPr>
            <w:tcW w:w="1157" w:type="dxa"/>
            <w:tcBorders>
              <w:top w:val="single" w:sz="6" w:space="0" w:color="auto"/>
              <w:left w:val="nil"/>
              <w:bottom w:val="nil"/>
              <w:right w:val="nil"/>
            </w:tcBorders>
            <w:shd w:val="clear" w:color="auto" w:fill="auto"/>
            <w:noWrap/>
            <w:vAlign w:val="bottom"/>
            <w:hideMark/>
          </w:tcPr>
          <w:p w14:paraId="2A31B10D" w14:textId="6D0CB21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86</w:t>
            </w:r>
          </w:p>
        </w:tc>
      </w:tr>
      <w:tr w:rsidR="0017475A" w:rsidRPr="0017475A" w14:paraId="23BE62B2" w14:textId="77777777" w:rsidTr="00C114A1">
        <w:trPr>
          <w:trHeight w:val="300"/>
        </w:trPr>
        <w:tc>
          <w:tcPr>
            <w:tcW w:w="2312" w:type="dxa"/>
            <w:tcBorders>
              <w:top w:val="nil"/>
              <w:left w:val="nil"/>
              <w:bottom w:val="nil"/>
              <w:right w:val="nil"/>
            </w:tcBorders>
            <w:shd w:val="clear" w:color="auto" w:fill="auto"/>
            <w:noWrap/>
            <w:vAlign w:val="bottom"/>
            <w:hideMark/>
          </w:tcPr>
          <w:p w14:paraId="7DD26524" w14:textId="77777777" w:rsidR="0017475A" w:rsidRPr="0017475A" w:rsidRDefault="0017475A" w:rsidP="0017475A">
            <w:pPr>
              <w:rPr>
                <w:color w:val="000000"/>
                <w:lang w:val="en-IT" w:eastAsia="en-GB"/>
              </w:rPr>
            </w:pPr>
            <w:r w:rsidRPr="0017475A">
              <w:rPr>
                <w:color w:val="000000"/>
                <w:lang w:val="en-IT" w:eastAsia="en-GB"/>
              </w:rPr>
              <w:t>JPV</w:t>
            </w:r>
          </w:p>
        </w:tc>
        <w:tc>
          <w:tcPr>
            <w:tcW w:w="1325" w:type="dxa"/>
            <w:tcBorders>
              <w:top w:val="nil"/>
              <w:left w:val="nil"/>
              <w:bottom w:val="nil"/>
              <w:right w:val="nil"/>
            </w:tcBorders>
            <w:shd w:val="clear" w:color="auto" w:fill="auto"/>
            <w:noWrap/>
            <w:vAlign w:val="bottom"/>
            <w:hideMark/>
          </w:tcPr>
          <w:p w14:paraId="0B7F1695" w14:textId="77777777" w:rsidR="0017475A" w:rsidRPr="0017475A" w:rsidRDefault="0017475A" w:rsidP="0017475A">
            <w:pPr>
              <w:rPr>
                <w:color w:val="000000"/>
                <w:lang w:val="en-IT" w:eastAsia="en-GB"/>
              </w:rPr>
            </w:pPr>
            <w:r w:rsidRPr="0017475A">
              <w:rPr>
                <w:color w:val="000000"/>
                <w:lang w:val="en-IT" w:eastAsia="en-GB"/>
              </w:rPr>
              <w:t>endvio2</w:t>
            </w:r>
          </w:p>
        </w:tc>
        <w:tc>
          <w:tcPr>
            <w:tcW w:w="1157" w:type="dxa"/>
            <w:tcBorders>
              <w:top w:val="nil"/>
              <w:left w:val="nil"/>
              <w:bottom w:val="nil"/>
              <w:right w:val="nil"/>
            </w:tcBorders>
            <w:shd w:val="clear" w:color="auto" w:fill="auto"/>
            <w:noWrap/>
            <w:vAlign w:val="bottom"/>
            <w:hideMark/>
          </w:tcPr>
          <w:p w14:paraId="25921963" w14:textId="77777777" w:rsidR="0017475A" w:rsidRPr="0017475A" w:rsidRDefault="0017475A" w:rsidP="0017475A">
            <w:pPr>
              <w:rPr>
                <w:color w:val="000000"/>
                <w:lang w:val="en-IT" w:eastAsia="en-GB"/>
              </w:rPr>
            </w:pPr>
            <w:r w:rsidRPr="0017475A">
              <w:rPr>
                <w:color w:val="000000"/>
                <w:lang w:val="en-IT" w:eastAsia="en-GB"/>
              </w:rPr>
              <w:t>0.607</w:t>
            </w:r>
          </w:p>
        </w:tc>
        <w:tc>
          <w:tcPr>
            <w:tcW w:w="1157" w:type="dxa"/>
            <w:tcBorders>
              <w:top w:val="nil"/>
              <w:left w:val="nil"/>
              <w:bottom w:val="nil"/>
              <w:right w:val="nil"/>
            </w:tcBorders>
            <w:shd w:val="clear" w:color="auto" w:fill="auto"/>
            <w:noWrap/>
            <w:vAlign w:val="bottom"/>
            <w:hideMark/>
          </w:tcPr>
          <w:p w14:paraId="70E4BAD6" w14:textId="77777777" w:rsidR="0017475A" w:rsidRPr="0017475A" w:rsidRDefault="0017475A" w:rsidP="0017475A">
            <w:pPr>
              <w:rPr>
                <w:color w:val="000000"/>
                <w:lang w:val="en-IT" w:eastAsia="en-GB"/>
              </w:rPr>
            </w:pPr>
            <w:r w:rsidRPr="0017475A">
              <w:rPr>
                <w:color w:val="000000"/>
                <w:lang w:val="en-IT" w:eastAsia="en-GB"/>
              </w:rPr>
              <w:t>0.027</w:t>
            </w:r>
          </w:p>
        </w:tc>
        <w:tc>
          <w:tcPr>
            <w:tcW w:w="1157" w:type="dxa"/>
            <w:tcBorders>
              <w:top w:val="nil"/>
              <w:left w:val="nil"/>
              <w:bottom w:val="nil"/>
              <w:right w:val="nil"/>
            </w:tcBorders>
            <w:shd w:val="clear" w:color="auto" w:fill="auto"/>
            <w:noWrap/>
            <w:vAlign w:val="bottom"/>
            <w:hideMark/>
          </w:tcPr>
          <w:p w14:paraId="11E095B6"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FDC253B" w14:textId="168A133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55</w:t>
            </w:r>
          </w:p>
        </w:tc>
        <w:tc>
          <w:tcPr>
            <w:tcW w:w="1157" w:type="dxa"/>
            <w:tcBorders>
              <w:top w:val="nil"/>
              <w:left w:val="nil"/>
              <w:bottom w:val="nil"/>
              <w:right w:val="nil"/>
            </w:tcBorders>
            <w:shd w:val="clear" w:color="auto" w:fill="auto"/>
            <w:noWrap/>
            <w:vAlign w:val="bottom"/>
            <w:hideMark/>
          </w:tcPr>
          <w:p w14:paraId="6B8D3886" w14:textId="582A292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66</w:t>
            </w:r>
          </w:p>
        </w:tc>
      </w:tr>
      <w:tr w:rsidR="0017475A" w:rsidRPr="0017475A" w14:paraId="26F3870D" w14:textId="77777777" w:rsidTr="00C114A1">
        <w:trPr>
          <w:trHeight w:val="300"/>
        </w:trPr>
        <w:tc>
          <w:tcPr>
            <w:tcW w:w="2312" w:type="dxa"/>
            <w:tcBorders>
              <w:top w:val="nil"/>
              <w:left w:val="nil"/>
              <w:bottom w:val="nil"/>
              <w:right w:val="nil"/>
            </w:tcBorders>
            <w:shd w:val="clear" w:color="auto" w:fill="auto"/>
            <w:noWrap/>
            <w:vAlign w:val="bottom"/>
            <w:hideMark/>
          </w:tcPr>
          <w:p w14:paraId="59DCFD6F" w14:textId="77777777" w:rsidR="0017475A" w:rsidRPr="0017475A" w:rsidRDefault="0017475A" w:rsidP="0017475A">
            <w:pPr>
              <w:rPr>
                <w:color w:val="000000"/>
                <w:lang w:val="en-IT" w:eastAsia="en-GB"/>
              </w:rPr>
            </w:pPr>
            <w:r w:rsidRPr="0017475A">
              <w:rPr>
                <w:color w:val="000000"/>
                <w:lang w:val="en-IT" w:eastAsia="en-GB"/>
              </w:rPr>
              <w:t>JPV</w:t>
            </w:r>
          </w:p>
        </w:tc>
        <w:tc>
          <w:tcPr>
            <w:tcW w:w="1325" w:type="dxa"/>
            <w:tcBorders>
              <w:top w:val="nil"/>
              <w:left w:val="nil"/>
              <w:bottom w:val="nil"/>
              <w:right w:val="nil"/>
            </w:tcBorders>
            <w:shd w:val="clear" w:color="auto" w:fill="auto"/>
            <w:noWrap/>
            <w:vAlign w:val="bottom"/>
            <w:hideMark/>
          </w:tcPr>
          <w:p w14:paraId="0DF38310" w14:textId="77777777" w:rsidR="0017475A" w:rsidRPr="0017475A" w:rsidRDefault="0017475A" w:rsidP="0017475A">
            <w:pPr>
              <w:rPr>
                <w:color w:val="000000"/>
                <w:lang w:val="en-IT" w:eastAsia="en-GB"/>
              </w:rPr>
            </w:pPr>
            <w:r w:rsidRPr="0017475A">
              <w:rPr>
                <w:color w:val="000000"/>
                <w:lang w:val="en-IT" w:eastAsia="en-GB"/>
              </w:rPr>
              <w:t>endvio3</w:t>
            </w:r>
          </w:p>
        </w:tc>
        <w:tc>
          <w:tcPr>
            <w:tcW w:w="1157" w:type="dxa"/>
            <w:tcBorders>
              <w:top w:val="nil"/>
              <w:left w:val="nil"/>
              <w:bottom w:val="nil"/>
              <w:right w:val="nil"/>
            </w:tcBorders>
            <w:shd w:val="clear" w:color="auto" w:fill="auto"/>
            <w:noWrap/>
            <w:vAlign w:val="bottom"/>
            <w:hideMark/>
          </w:tcPr>
          <w:p w14:paraId="51F7BA54" w14:textId="77777777" w:rsidR="0017475A" w:rsidRPr="0017475A" w:rsidRDefault="0017475A" w:rsidP="0017475A">
            <w:pPr>
              <w:rPr>
                <w:color w:val="000000"/>
                <w:lang w:val="en-IT" w:eastAsia="en-GB"/>
              </w:rPr>
            </w:pPr>
            <w:r w:rsidRPr="0017475A">
              <w:rPr>
                <w:color w:val="000000"/>
                <w:lang w:val="en-IT" w:eastAsia="en-GB"/>
              </w:rPr>
              <w:t>0.926</w:t>
            </w:r>
          </w:p>
        </w:tc>
        <w:tc>
          <w:tcPr>
            <w:tcW w:w="1157" w:type="dxa"/>
            <w:tcBorders>
              <w:top w:val="nil"/>
              <w:left w:val="nil"/>
              <w:bottom w:val="nil"/>
              <w:right w:val="nil"/>
            </w:tcBorders>
            <w:shd w:val="clear" w:color="auto" w:fill="auto"/>
            <w:noWrap/>
            <w:vAlign w:val="bottom"/>
            <w:hideMark/>
          </w:tcPr>
          <w:p w14:paraId="27B4073A" w14:textId="77777777" w:rsidR="0017475A" w:rsidRPr="0017475A" w:rsidRDefault="0017475A" w:rsidP="0017475A">
            <w:pPr>
              <w:rPr>
                <w:color w:val="000000"/>
                <w:lang w:val="en-IT" w:eastAsia="en-GB"/>
              </w:rPr>
            </w:pPr>
            <w:r w:rsidRPr="0017475A">
              <w:rPr>
                <w:color w:val="000000"/>
                <w:lang w:val="en-IT" w:eastAsia="en-GB"/>
              </w:rPr>
              <w:t>0.012</w:t>
            </w:r>
          </w:p>
        </w:tc>
        <w:tc>
          <w:tcPr>
            <w:tcW w:w="1157" w:type="dxa"/>
            <w:tcBorders>
              <w:top w:val="nil"/>
              <w:left w:val="nil"/>
              <w:bottom w:val="nil"/>
              <w:right w:val="nil"/>
            </w:tcBorders>
            <w:shd w:val="clear" w:color="auto" w:fill="auto"/>
            <w:noWrap/>
            <w:vAlign w:val="bottom"/>
            <w:hideMark/>
          </w:tcPr>
          <w:p w14:paraId="40860653"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0AD7837" w14:textId="1455B7B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90</w:t>
            </w:r>
          </w:p>
        </w:tc>
        <w:tc>
          <w:tcPr>
            <w:tcW w:w="1157" w:type="dxa"/>
            <w:tcBorders>
              <w:top w:val="nil"/>
              <w:left w:val="nil"/>
              <w:bottom w:val="nil"/>
              <w:right w:val="nil"/>
            </w:tcBorders>
            <w:shd w:val="clear" w:color="auto" w:fill="auto"/>
            <w:noWrap/>
            <w:vAlign w:val="bottom"/>
            <w:hideMark/>
          </w:tcPr>
          <w:p w14:paraId="49E9BC8F" w14:textId="33BE321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95</w:t>
            </w:r>
          </w:p>
        </w:tc>
      </w:tr>
      <w:tr w:rsidR="0017475A" w:rsidRPr="0017475A" w14:paraId="1EC2DD0A"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6790D40A" w14:textId="77777777" w:rsidR="0017475A" w:rsidRPr="0017475A" w:rsidRDefault="0017475A" w:rsidP="0017475A">
            <w:pPr>
              <w:rPr>
                <w:color w:val="000000"/>
                <w:lang w:val="en-IT" w:eastAsia="en-GB"/>
              </w:rPr>
            </w:pPr>
            <w:r w:rsidRPr="0017475A">
              <w:rPr>
                <w:color w:val="000000"/>
                <w:lang w:val="en-IT" w:eastAsia="en-GB"/>
              </w:rPr>
              <w:t>JPV</w:t>
            </w:r>
          </w:p>
        </w:tc>
        <w:tc>
          <w:tcPr>
            <w:tcW w:w="1325" w:type="dxa"/>
            <w:tcBorders>
              <w:top w:val="nil"/>
              <w:left w:val="nil"/>
              <w:bottom w:val="single" w:sz="6" w:space="0" w:color="auto"/>
              <w:right w:val="nil"/>
            </w:tcBorders>
            <w:shd w:val="clear" w:color="auto" w:fill="auto"/>
            <w:noWrap/>
            <w:vAlign w:val="bottom"/>
            <w:hideMark/>
          </w:tcPr>
          <w:p w14:paraId="3A236710" w14:textId="77777777" w:rsidR="0017475A" w:rsidRPr="0017475A" w:rsidRDefault="0017475A" w:rsidP="0017475A">
            <w:pPr>
              <w:rPr>
                <w:color w:val="000000"/>
                <w:lang w:val="en-IT" w:eastAsia="en-GB"/>
              </w:rPr>
            </w:pPr>
            <w:r w:rsidRPr="0017475A">
              <w:rPr>
                <w:color w:val="000000"/>
                <w:lang w:val="en-IT" w:eastAsia="en-GB"/>
              </w:rPr>
              <w:t>endvio4</w:t>
            </w:r>
          </w:p>
        </w:tc>
        <w:tc>
          <w:tcPr>
            <w:tcW w:w="1157" w:type="dxa"/>
            <w:tcBorders>
              <w:top w:val="nil"/>
              <w:left w:val="nil"/>
              <w:bottom w:val="single" w:sz="6" w:space="0" w:color="auto"/>
              <w:right w:val="nil"/>
            </w:tcBorders>
            <w:shd w:val="clear" w:color="auto" w:fill="auto"/>
            <w:noWrap/>
            <w:vAlign w:val="bottom"/>
            <w:hideMark/>
          </w:tcPr>
          <w:p w14:paraId="7B35AC12" w14:textId="77777777" w:rsidR="0017475A" w:rsidRPr="0017475A" w:rsidRDefault="0017475A" w:rsidP="0017475A">
            <w:pPr>
              <w:rPr>
                <w:color w:val="000000"/>
                <w:lang w:val="en-IT" w:eastAsia="en-GB"/>
              </w:rPr>
            </w:pPr>
            <w:r w:rsidRPr="0017475A">
              <w:rPr>
                <w:color w:val="000000"/>
                <w:lang w:val="en-IT" w:eastAsia="en-GB"/>
              </w:rPr>
              <w:t>0.695</w:t>
            </w:r>
          </w:p>
        </w:tc>
        <w:tc>
          <w:tcPr>
            <w:tcW w:w="1157" w:type="dxa"/>
            <w:tcBorders>
              <w:top w:val="nil"/>
              <w:left w:val="nil"/>
              <w:bottom w:val="single" w:sz="6" w:space="0" w:color="auto"/>
              <w:right w:val="nil"/>
            </w:tcBorders>
            <w:shd w:val="clear" w:color="auto" w:fill="auto"/>
            <w:noWrap/>
            <w:vAlign w:val="bottom"/>
            <w:hideMark/>
          </w:tcPr>
          <w:p w14:paraId="551737E2" w14:textId="77777777" w:rsidR="0017475A" w:rsidRPr="0017475A" w:rsidRDefault="0017475A" w:rsidP="0017475A">
            <w:pPr>
              <w:rPr>
                <w:color w:val="000000"/>
                <w:lang w:val="en-IT" w:eastAsia="en-GB"/>
              </w:rPr>
            </w:pPr>
            <w:r w:rsidRPr="0017475A">
              <w:rPr>
                <w:color w:val="000000"/>
                <w:lang w:val="en-IT" w:eastAsia="en-GB"/>
              </w:rPr>
              <w:t>0.022</w:t>
            </w:r>
          </w:p>
        </w:tc>
        <w:tc>
          <w:tcPr>
            <w:tcW w:w="1157" w:type="dxa"/>
            <w:tcBorders>
              <w:top w:val="nil"/>
              <w:left w:val="nil"/>
              <w:bottom w:val="single" w:sz="6" w:space="0" w:color="auto"/>
              <w:right w:val="nil"/>
            </w:tcBorders>
            <w:shd w:val="clear" w:color="auto" w:fill="auto"/>
            <w:noWrap/>
            <w:vAlign w:val="bottom"/>
            <w:hideMark/>
          </w:tcPr>
          <w:p w14:paraId="76C7B0FD"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65DDDC95" w14:textId="2B82F5B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65</w:t>
            </w:r>
          </w:p>
        </w:tc>
        <w:tc>
          <w:tcPr>
            <w:tcW w:w="1157" w:type="dxa"/>
            <w:tcBorders>
              <w:top w:val="nil"/>
              <w:left w:val="nil"/>
              <w:bottom w:val="single" w:sz="6" w:space="0" w:color="auto"/>
              <w:right w:val="nil"/>
            </w:tcBorders>
            <w:shd w:val="clear" w:color="auto" w:fill="auto"/>
            <w:noWrap/>
            <w:vAlign w:val="bottom"/>
            <w:hideMark/>
          </w:tcPr>
          <w:p w14:paraId="0B6437F1" w14:textId="6A4107C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r>
      <w:tr w:rsidR="0017475A" w:rsidRPr="0017475A" w14:paraId="0B22984E"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34A67CDC"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single" w:sz="6" w:space="0" w:color="auto"/>
              <w:left w:val="nil"/>
              <w:bottom w:val="nil"/>
              <w:right w:val="nil"/>
            </w:tcBorders>
            <w:shd w:val="clear" w:color="auto" w:fill="auto"/>
            <w:noWrap/>
            <w:vAlign w:val="bottom"/>
            <w:hideMark/>
          </w:tcPr>
          <w:p w14:paraId="7210CE8C" w14:textId="77777777" w:rsidR="0017475A" w:rsidRPr="0017475A" w:rsidRDefault="0017475A" w:rsidP="0017475A">
            <w:pPr>
              <w:rPr>
                <w:color w:val="000000"/>
                <w:lang w:val="en-IT" w:eastAsia="en-GB"/>
              </w:rPr>
            </w:pPr>
            <w:r w:rsidRPr="0017475A">
              <w:rPr>
                <w:color w:val="000000"/>
                <w:lang w:val="en-IT" w:eastAsia="en-GB"/>
              </w:rPr>
              <w:t>cons1</w:t>
            </w:r>
          </w:p>
        </w:tc>
        <w:tc>
          <w:tcPr>
            <w:tcW w:w="1157" w:type="dxa"/>
            <w:tcBorders>
              <w:top w:val="single" w:sz="6" w:space="0" w:color="auto"/>
              <w:left w:val="nil"/>
              <w:bottom w:val="nil"/>
              <w:right w:val="nil"/>
            </w:tcBorders>
            <w:shd w:val="clear" w:color="auto" w:fill="auto"/>
            <w:noWrap/>
            <w:vAlign w:val="bottom"/>
            <w:hideMark/>
          </w:tcPr>
          <w:p w14:paraId="09D0CDC5" w14:textId="77777777" w:rsidR="0017475A" w:rsidRPr="0017475A" w:rsidRDefault="0017475A" w:rsidP="0017475A">
            <w:pPr>
              <w:rPr>
                <w:color w:val="000000"/>
                <w:lang w:val="en-IT" w:eastAsia="en-GB"/>
              </w:rPr>
            </w:pPr>
            <w:r w:rsidRPr="0017475A">
              <w:rPr>
                <w:color w:val="000000"/>
                <w:lang w:val="en-IT" w:eastAsia="en-GB"/>
              </w:rPr>
              <w:t>0.687</w:t>
            </w:r>
          </w:p>
        </w:tc>
        <w:tc>
          <w:tcPr>
            <w:tcW w:w="1157" w:type="dxa"/>
            <w:tcBorders>
              <w:top w:val="single" w:sz="6" w:space="0" w:color="auto"/>
              <w:left w:val="nil"/>
              <w:bottom w:val="nil"/>
              <w:right w:val="nil"/>
            </w:tcBorders>
            <w:shd w:val="clear" w:color="auto" w:fill="auto"/>
            <w:noWrap/>
            <w:vAlign w:val="bottom"/>
            <w:hideMark/>
          </w:tcPr>
          <w:p w14:paraId="2A72AA40" w14:textId="77777777" w:rsidR="0017475A" w:rsidRPr="0017475A" w:rsidRDefault="0017475A" w:rsidP="0017475A">
            <w:pPr>
              <w:rPr>
                <w:color w:val="000000"/>
                <w:lang w:val="en-IT" w:eastAsia="en-GB"/>
              </w:rPr>
            </w:pPr>
            <w:r w:rsidRPr="0017475A">
              <w:rPr>
                <w:color w:val="000000"/>
                <w:lang w:val="en-IT" w:eastAsia="en-GB"/>
              </w:rPr>
              <w:t>0.022</w:t>
            </w:r>
          </w:p>
        </w:tc>
        <w:tc>
          <w:tcPr>
            <w:tcW w:w="1157" w:type="dxa"/>
            <w:tcBorders>
              <w:top w:val="single" w:sz="6" w:space="0" w:color="auto"/>
              <w:left w:val="nil"/>
              <w:bottom w:val="nil"/>
              <w:right w:val="nil"/>
            </w:tcBorders>
            <w:shd w:val="clear" w:color="auto" w:fill="auto"/>
            <w:noWrap/>
            <w:vAlign w:val="bottom"/>
            <w:hideMark/>
          </w:tcPr>
          <w:p w14:paraId="0BFA2F1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17EE71E2" w14:textId="56D23B6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c>
          <w:tcPr>
            <w:tcW w:w="1157" w:type="dxa"/>
            <w:tcBorders>
              <w:top w:val="single" w:sz="6" w:space="0" w:color="auto"/>
              <w:left w:val="nil"/>
              <w:bottom w:val="nil"/>
              <w:right w:val="nil"/>
            </w:tcBorders>
            <w:shd w:val="clear" w:color="auto" w:fill="auto"/>
            <w:noWrap/>
            <w:vAlign w:val="bottom"/>
            <w:hideMark/>
          </w:tcPr>
          <w:p w14:paraId="3193B8BA" w14:textId="296BE44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73</w:t>
            </w:r>
          </w:p>
        </w:tc>
      </w:tr>
      <w:tr w:rsidR="0017475A" w:rsidRPr="0017475A" w14:paraId="1F5C64DD" w14:textId="77777777" w:rsidTr="00C114A1">
        <w:trPr>
          <w:trHeight w:val="300"/>
        </w:trPr>
        <w:tc>
          <w:tcPr>
            <w:tcW w:w="2312" w:type="dxa"/>
            <w:tcBorders>
              <w:top w:val="nil"/>
              <w:left w:val="nil"/>
              <w:bottom w:val="nil"/>
              <w:right w:val="nil"/>
            </w:tcBorders>
            <w:shd w:val="clear" w:color="auto" w:fill="auto"/>
            <w:noWrap/>
            <w:vAlign w:val="bottom"/>
            <w:hideMark/>
          </w:tcPr>
          <w:p w14:paraId="4939AEEB"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44F84B42" w14:textId="77777777" w:rsidR="0017475A" w:rsidRPr="0017475A" w:rsidRDefault="0017475A" w:rsidP="0017475A">
            <w:pPr>
              <w:rPr>
                <w:color w:val="000000"/>
                <w:lang w:val="en-IT" w:eastAsia="en-GB"/>
              </w:rPr>
            </w:pPr>
            <w:r w:rsidRPr="0017475A">
              <w:rPr>
                <w:color w:val="000000"/>
                <w:lang w:val="en-IT" w:eastAsia="en-GB"/>
              </w:rPr>
              <w:t>cons2</w:t>
            </w:r>
          </w:p>
        </w:tc>
        <w:tc>
          <w:tcPr>
            <w:tcW w:w="1157" w:type="dxa"/>
            <w:tcBorders>
              <w:top w:val="nil"/>
              <w:left w:val="nil"/>
              <w:bottom w:val="nil"/>
              <w:right w:val="nil"/>
            </w:tcBorders>
            <w:shd w:val="clear" w:color="auto" w:fill="auto"/>
            <w:noWrap/>
            <w:vAlign w:val="bottom"/>
            <w:hideMark/>
          </w:tcPr>
          <w:p w14:paraId="046BED4F" w14:textId="77777777" w:rsidR="0017475A" w:rsidRPr="0017475A" w:rsidRDefault="0017475A" w:rsidP="0017475A">
            <w:pPr>
              <w:rPr>
                <w:color w:val="000000"/>
                <w:lang w:val="en-IT" w:eastAsia="en-GB"/>
              </w:rPr>
            </w:pPr>
            <w:r w:rsidRPr="0017475A">
              <w:rPr>
                <w:color w:val="000000"/>
                <w:lang w:val="en-IT" w:eastAsia="en-GB"/>
              </w:rPr>
              <w:t>0.721</w:t>
            </w:r>
          </w:p>
        </w:tc>
        <w:tc>
          <w:tcPr>
            <w:tcW w:w="1157" w:type="dxa"/>
            <w:tcBorders>
              <w:top w:val="nil"/>
              <w:left w:val="nil"/>
              <w:bottom w:val="nil"/>
              <w:right w:val="nil"/>
            </w:tcBorders>
            <w:shd w:val="clear" w:color="auto" w:fill="auto"/>
            <w:noWrap/>
            <w:vAlign w:val="bottom"/>
            <w:hideMark/>
          </w:tcPr>
          <w:p w14:paraId="3B7BAA5E" w14:textId="77777777" w:rsidR="0017475A" w:rsidRPr="0017475A" w:rsidRDefault="0017475A" w:rsidP="0017475A">
            <w:pPr>
              <w:rPr>
                <w:color w:val="000000"/>
                <w:lang w:val="en-IT" w:eastAsia="en-GB"/>
              </w:rPr>
            </w:pPr>
            <w:r w:rsidRPr="0017475A">
              <w:rPr>
                <w:color w:val="000000"/>
                <w:lang w:val="en-IT" w:eastAsia="en-GB"/>
              </w:rPr>
              <w:t>0.020</w:t>
            </w:r>
          </w:p>
        </w:tc>
        <w:tc>
          <w:tcPr>
            <w:tcW w:w="1157" w:type="dxa"/>
            <w:tcBorders>
              <w:top w:val="nil"/>
              <w:left w:val="nil"/>
              <w:bottom w:val="nil"/>
              <w:right w:val="nil"/>
            </w:tcBorders>
            <w:shd w:val="clear" w:color="auto" w:fill="auto"/>
            <w:noWrap/>
            <w:vAlign w:val="bottom"/>
            <w:hideMark/>
          </w:tcPr>
          <w:p w14:paraId="1243BA9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B5A99B6" w14:textId="17FD595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68</w:t>
            </w:r>
          </w:p>
        </w:tc>
        <w:tc>
          <w:tcPr>
            <w:tcW w:w="1157" w:type="dxa"/>
            <w:tcBorders>
              <w:top w:val="nil"/>
              <w:left w:val="nil"/>
              <w:bottom w:val="nil"/>
              <w:right w:val="nil"/>
            </w:tcBorders>
            <w:shd w:val="clear" w:color="auto" w:fill="auto"/>
            <w:noWrap/>
            <w:vAlign w:val="bottom"/>
            <w:hideMark/>
          </w:tcPr>
          <w:p w14:paraId="6DC7A6F1" w14:textId="0C17ACD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r>
      <w:tr w:rsidR="0017475A" w:rsidRPr="0017475A" w14:paraId="6F21E237" w14:textId="77777777" w:rsidTr="00C114A1">
        <w:trPr>
          <w:trHeight w:val="300"/>
        </w:trPr>
        <w:tc>
          <w:tcPr>
            <w:tcW w:w="2312" w:type="dxa"/>
            <w:tcBorders>
              <w:top w:val="nil"/>
              <w:left w:val="nil"/>
              <w:bottom w:val="nil"/>
              <w:right w:val="nil"/>
            </w:tcBorders>
            <w:shd w:val="clear" w:color="auto" w:fill="auto"/>
            <w:noWrap/>
            <w:vAlign w:val="bottom"/>
            <w:hideMark/>
          </w:tcPr>
          <w:p w14:paraId="369628C2"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39A67657" w14:textId="77777777" w:rsidR="0017475A" w:rsidRPr="0017475A" w:rsidRDefault="0017475A" w:rsidP="0017475A">
            <w:pPr>
              <w:rPr>
                <w:color w:val="000000"/>
                <w:lang w:val="en-IT" w:eastAsia="en-GB"/>
              </w:rPr>
            </w:pPr>
            <w:r w:rsidRPr="0017475A">
              <w:rPr>
                <w:color w:val="000000"/>
                <w:lang w:val="en-IT" w:eastAsia="en-GB"/>
              </w:rPr>
              <w:t>cons3</w:t>
            </w:r>
          </w:p>
        </w:tc>
        <w:tc>
          <w:tcPr>
            <w:tcW w:w="1157" w:type="dxa"/>
            <w:tcBorders>
              <w:top w:val="nil"/>
              <w:left w:val="nil"/>
              <w:bottom w:val="nil"/>
              <w:right w:val="nil"/>
            </w:tcBorders>
            <w:shd w:val="clear" w:color="auto" w:fill="auto"/>
            <w:noWrap/>
            <w:vAlign w:val="bottom"/>
            <w:hideMark/>
          </w:tcPr>
          <w:p w14:paraId="4216B59B" w14:textId="77777777" w:rsidR="0017475A" w:rsidRPr="0017475A" w:rsidRDefault="0017475A" w:rsidP="0017475A">
            <w:pPr>
              <w:rPr>
                <w:color w:val="000000"/>
                <w:lang w:val="en-IT" w:eastAsia="en-GB"/>
              </w:rPr>
            </w:pPr>
            <w:r w:rsidRPr="0017475A">
              <w:rPr>
                <w:color w:val="000000"/>
                <w:lang w:val="en-IT" w:eastAsia="en-GB"/>
              </w:rPr>
              <w:t>0.681</w:t>
            </w:r>
          </w:p>
        </w:tc>
        <w:tc>
          <w:tcPr>
            <w:tcW w:w="1157" w:type="dxa"/>
            <w:tcBorders>
              <w:top w:val="nil"/>
              <w:left w:val="nil"/>
              <w:bottom w:val="nil"/>
              <w:right w:val="nil"/>
            </w:tcBorders>
            <w:shd w:val="clear" w:color="auto" w:fill="auto"/>
            <w:noWrap/>
            <w:vAlign w:val="bottom"/>
            <w:hideMark/>
          </w:tcPr>
          <w:p w14:paraId="7C41D884" w14:textId="77777777" w:rsidR="0017475A" w:rsidRPr="0017475A" w:rsidRDefault="0017475A" w:rsidP="0017475A">
            <w:pPr>
              <w:rPr>
                <w:color w:val="000000"/>
                <w:lang w:val="en-IT" w:eastAsia="en-GB"/>
              </w:rPr>
            </w:pPr>
            <w:r w:rsidRPr="0017475A">
              <w:rPr>
                <w:color w:val="000000"/>
                <w:lang w:val="en-IT" w:eastAsia="en-GB"/>
              </w:rPr>
              <w:t>0.023</w:t>
            </w:r>
          </w:p>
        </w:tc>
        <w:tc>
          <w:tcPr>
            <w:tcW w:w="1157" w:type="dxa"/>
            <w:tcBorders>
              <w:top w:val="nil"/>
              <w:left w:val="nil"/>
              <w:bottom w:val="nil"/>
              <w:right w:val="nil"/>
            </w:tcBorders>
            <w:shd w:val="clear" w:color="auto" w:fill="auto"/>
            <w:noWrap/>
            <w:vAlign w:val="bottom"/>
            <w:hideMark/>
          </w:tcPr>
          <w:p w14:paraId="051C3EA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79C92DE" w14:textId="4CD4FBD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c>
          <w:tcPr>
            <w:tcW w:w="1157" w:type="dxa"/>
            <w:tcBorders>
              <w:top w:val="nil"/>
              <w:left w:val="nil"/>
              <w:bottom w:val="nil"/>
              <w:right w:val="nil"/>
            </w:tcBorders>
            <w:shd w:val="clear" w:color="auto" w:fill="auto"/>
            <w:noWrap/>
            <w:vAlign w:val="bottom"/>
            <w:hideMark/>
          </w:tcPr>
          <w:p w14:paraId="3CBB0E57" w14:textId="791E42FA"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73</w:t>
            </w:r>
          </w:p>
        </w:tc>
      </w:tr>
      <w:tr w:rsidR="0017475A" w:rsidRPr="0017475A" w14:paraId="7FD3FDA5" w14:textId="77777777" w:rsidTr="00C114A1">
        <w:trPr>
          <w:trHeight w:val="300"/>
        </w:trPr>
        <w:tc>
          <w:tcPr>
            <w:tcW w:w="2312" w:type="dxa"/>
            <w:tcBorders>
              <w:top w:val="nil"/>
              <w:left w:val="nil"/>
              <w:bottom w:val="nil"/>
              <w:right w:val="nil"/>
            </w:tcBorders>
            <w:shd w:val="clear" w:color="auto" w:fill="auto"/>
            <w:noWrap/>
            <w:vAlign w:val="bottom"/>
            <w:hideMark/>
          </w:tcPr>
          <w:p w14:paraId="01F0442E"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79745746" w14:textId="77777777" w:rsidR="0017475A" w:rsidRPr="0017475A" w:rsidRDefault="0017475A" w:rsidP="0017475A">
            <w:pPr>
              <w:rPr>
                <w:color w:val="000000"/>
                <w:lang w:val="en-IT" w:eastAsia="en-GB"/>
              </w:rPr>
            </w:pPr>
            <w:r w:rsidRPr="0017475A">
              <w:rPr>
                <w:color w:val="000000"/>
                <w:lang w:val="en-IT" w:eastAsia="en-GB"/>
              </w:rPr>
              <w:t>cons4</w:t>
            </w:r>
          </w:p>
        </w:tc>
        <w:tc>
          <w:tcPr>
            <w:tcW w:w="1157" w:type="dxa"/>
            <w:tcBorders>
              <w:top w:val="nil"/>
              <w:left w:val="nil"/>
              <w:bottom w:val="nil"/>
              <w:right w:val="nil"/>
            </w:tcBorders>
            <w:shd w:val="clear" w:color="auto" w:fill="auto"/>
            <w:noWrap/>
            <w:vAlign w:val="bottom"/>
            <w:hideMark/>
          </w:tcPr>
          <w:p w14:paraId="7F450BF8" w14:textId="77777777" w:rsidR="0017475A" w:rsidRPr="0017475A" w:rsidRDefault="0017475A" w:rsidP="0017475A">
            <w:pPr>
              <w:rPr>
                <w:color w:val="000000"/>
                <w:lang w:val="en-IT" w:eastAsia="en-GB"/>
              </w:rPr>
            </w:pPr>
            <w:r w:rsidRPr="0017475A">
              <w:rPr>
                <w:color w:val="000000"/>
                <w:lang w:val="en-IT" w:eastAsia="en-GB"/>
              </w:rPr>
              <w:t>0.765</w:t>
            </w:r>
          </w:p>
        </w:tc>
        <w:tc>
          <w:tcPr>
            <w:tcW w:w="1157" w:type="dxa"/>
            <w:tcBorders>
              <w:top w:val="nil"/>
              <w:left w:val="nil"/>
              <w:bottom w:val="nil"/>
              <w:right w:val="nil"/>
            </w:tcBorders>
            <w:shd w:val="clear" w:color="auto" w:fill="auto"/>
            <w:noWrap/>
            <w:vAlign w:val="bottom"/>
            <w:hideMark/>
          </w:tcPr>
          <w:p w14:paraId="16E91D76" w14:textId="77777777" w:rsidR="0017475A" w:rsidRPr="0017475A" w:rsidRDefault="0017475A" w:rsidP="0017475A">
            <w:pPr>
              <w:rPr>
                <w:color w:val="000000"/>
                <w:lang w:val="en-IT" w:eastAsia="en-GB"/>
              </w:rPr>
            </w:pPr>
            <w:r w:rsidRPr="0017475A">
              <w:rPr>
                <w:color w:val="000000"/>
                <w:lang w:val="en-IT" w:eastAsia="en-GB"/>
              </w:rPr>
              <w:t>0.018</w:t>
            </w:r>
          </w:p>
        </w:tc>
        <w:tc>
          <w:tcPr>
            <w:tcW w:w="1157" w:type="dxa"/>
            <w:tcBorders>
              <w:top w:val="nil"/>
              <w:left w:val="nil"/>
              <w:bottom w:val="nil"/>
              <w:right w:val="nil"/>
            </w:tcBorders>
            <w:shd w:val="clear" w:color="auto" w:fill="auto"/>
            <w:noWrap/>
            <w:vAlign w:val="bottom"/>
            <w:hideMark/>
          </w:tcPr>
          <w:p w14:paraId="081BEEC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2A49AB1" w14:textId="24B7455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73</w:t>
            </w:r>
          </w:p>
        </w:tc>
        <w:tc>
          <w:tcPr>
            <w:tcW w:w="1157" w:type="dxa"/>
            <w:tcBorders>
              <w:top w:val="nil"/>
              <w:left w:val="nil"/>
              <w:bottom w:val="nil"/>
              <w:right w:val="nil"/>
            </w:tcBorders>
            <w:shd w:val="clear" w:color="auto" w:fill="auto"/>
            <w:noWrap/>
            <w:vAlign w:val="bottom"/>
            <w:hideMark/>
          </w:tcPr>
          <w:p w14:paraId="6FCF53EF" w14:textId="3F877DD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r>
      <w:tr w:rsidR="0017475A" w:rsidRPr="0017475A" w14:paraId="665C5BF2" w14:textId="77777777" w:rsidTr="00C114A1">
        <w:trPr>
          <w:trHeight w:val="300"/>
        </w:trPr>
        <w:tc>
          <w:tcPr>
            <w:tcW w:w="2312" w:type="dxa"/>
            <w:tcBorders>
              <w:top w:val="nil"/>
              <w:left w:val="nil"/>
              <w:bottom w:val="nil"/>
              <w:right w:val="nil"/>
            </w:tcBorders>
            <w:shd w:val="clear" w:color="auto" w:fill="auto"/>
            <w:noWrap/>
            <w:vAlign w:val="bottom"/>
            <w:hideMark/>
          </w:tcPr>
          <w:p w14:paraId="02B68CAB"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303F3AFD" w14:textId="77777777" w:rsidR="0017475A" w:rsidRPr="0017475A" w:rsidRDefault="0017475A" w:rsidP="0017475A">
            <w:pPr>
              <w:rPr>
                <w:color w:val="000000"/>
                <w:lang w:val="en-IT" w:eastAsia="en-GB"/>
              </w:rPr>
            </w:pPr>
            <w:r w:rsidRPr="0017475A">
              <w:rPr>
                <w:color w:val="000000"/>
                <w:lang w:val="en-IT" w:eastAsia="en-GB"/>
              </w:rPr>
              <w:t>cons5</w:t>
            </w:r>
          </w:p>
        </w:tc>
        <w:tc>
          <w:tcPr>
            <w:tcW w:w="1157" w:type="dxa"/>
            <w:tcBorders>
              <w:top w:val="nil"/>
              <w:left w:val="nil"/>
              <w:bottom w:val="nil"/>
              <w:right w:val="nil"/>
            </w:tcBorders>
            <w:shd w:val="clear" w:color="auto" w:fill="auto"/>
            <w:noWrap/>
            <w:vAlign w:val="bottom"/>
            <w:hideMark/>
          </w:tcPr>
          <w:p w14:paraId="04C6BE9A" w14:textId="77777777" w:rsidR="0017475A" w:rsidRPr="0017475A" w:rsidRDefault="0017475A" w:rsidP="0017475A">
            <w:pPr>
              <w:rPr>
                <w:color w:val="000000"/>
                <w:lang w:val="en-IT" w:eastAsia="en-GB"/>
              </w:rPr>
            </w:pPr>
            <w:r w:rsidRPr="0017475A">
              <w:rPr>
                <w:color w:val="000000"/>
                <w:lang w:val="en-IT" w:eastAsia="en-GB"/>
              </w:rPr>
              <w:t>0.645</w:t>
            </w:r>
          </w:p>
        </w:tc>
        <w:tc>
          <w:tcPr>
            <w:tcW w:w="1157" w:type="dxa"/>
            <w:tcBorders>
              <w:top w:val="nil"/>
              <w:left w:val="nil"/>
              <w:bottom w:val="nil"/>
              <w:right w:val="nil"/>
            </w:tcBorders>
            <w:shd w:val="clear" w:color="auto" w:fill="auto"/>
            <w:noWrap/>
            <w:vAlign w:val="bottom"/>
            <w:hideMark/>
          </w:tcPr>
          <w:p w14:paraId="578AD763" w14:textId="77777777" w:rsidR="0017475A" w:rsidRPr="0017475A" w:rsidRDefault="0017475A" w:rsidP="0017475A">
            <w:pPr>
              <w:rPr>
                <w:color w:val="000000"/>
                <w:lang w:val="en-IT" w:eastAsia="en-GB"/>
              </w:rPr>
            </w:pPr>
            <w:r w:rsidRPr="0017475A">
              <w:rPr>
                <w:color w:val="000000"/>
                <w:lang w:val="en-IT" w:eastAsia="en-GB"/>
              </w:rPr>
              <w:t>0.024</w:t>
            </w:r>
          </w:p>
        </w:tc>
        <w:tc>
          <w:tcPr>
            <w:tcW w:w="1157" w:type="dxa"/>
            <w:tcBorders>
              <w:top w:val="nil"/>
              <w:left w:val="nil"/>
              <w:bottom w:val="nil"/>
              <w:right w:val="nil"/>
            </w:tcBorders>
            <w:shd w:val="clear" w:color="auto" w:fill="auto"/>
            <w:noWrap/>
            <w:vAlign w:val="bottom"/>
            <w:hideMark/>
          </w:tcPr>
          <w:p w14:paraId="0475C8B6"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5A19621" w14:textId="3DE1660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c>
          <w:tcPr>
            <w:tcW w:w="1157" w:type="dxa"/>
            <w:tcBorders>
              <w:top w:val="nil"/>
              <w:left w:val="nil"/>
              <w:bottom w:val="nil"/>
              <w:right w:val="nil"/>
            </w:tcBorders>
            <w:shd w:val="clear" w:color="auto" w:fill="auto"/>
            <w:noWrap/>
            <w:vAlign w:val="bottom"/>
            <w:hideMark/>
          </w:tcPr>
          <w:p w14:paraId="130949AE" w14:textId="2E27C13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69</w:t>
            </w:r>
          </w:p>
        </w:tc>
      </w:tr>
      <w:tr w:rsidR="0017475A" w:rsidRPr="0017475A" w14:paraId="6D88EED4" w14:textId="77777777" w:rsidTr="00C114A1">
        <w:trPr>
          <w:trHeight w:val="300"/>
        </w:trPr>
        <w:tc>
          <w:tcPr>
            <w:tcW w:w="2312" w:type="dxa"/>
            <w:tcBorders>
              <w:top w:val="nil"/>
              <w:left w:val="nil"/>
              <w:bottom w:val="nil"/>
              <w:right w:val="nil"/>
            </w:tcBorders>
            <w:shd w:val="clear" w:color="auto" w:fill="auto"/>
            <w:noWrap/>
            <w:vAlign w:val="bottom"/>
            <w:hideMark/>
          </w:tcPr>
          <w:p w14:paraId="0040348D"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3A2CAC56" w14:textId="77777777" w:rsidR="0017475A" w:rsidRPr="0017475A" w:rsidRDefault="0017475A" w:rsidP="0017475A">
            <w:pPr>
              <w:rPr>
                <w:color w:val="000000"/>
                <w:lang w:val="en-IT" w:eastAsia="en-GB"/>
              </w:rPr>
            </w:pPr>
            <w:r w:rsidRPr="0017475A">
              <w:rPr>
                <w:color w:val="000000"/>
                <w:lang w:val="en-IT" w:eastAsia="en-GB"/>
              </w:rPr>
              <w:t>cons6</w:t>
            </w:r>
          </w:p>
        </w:tc>
        <w:tc>
          <w:tcPr>
            <w:tcW w:w="1157" w:type="dxa"/>
            <w:tcBorders>
              <w:top w:val="nil"/>
              <w:left w:val="nil"/>
              <w:bottom w:val="nil"/>
              <w:right w:val="nil"/>
            </w:tcBorders>
            <w:shd w:val="clear" w:color="auto" w:fill="auto"/>
            <w:noWrap/>
            <w:vAlign w:val="bottom"/>
            <w:hideMark/>
          </w:tcPr>
          <w:p w14:paraId="5EDC320A" w14:textId="77777777" w:rsidR="0017475A" w:rsidRPr="0017475A" w:rsidRDefault="0017475A" w:rsidP="0017475A">
            <w:pPr>
              <w:rPr>
                <w:color w:val="000000"/>
                <w:lang w:val="en-IT" w:eastAsia="en-GB"/>
              </w:rPr>
            </w:pPr>
            <w:r w:rsidRPr="0017475A">
              <w:rPr>
                <w:color w:val="000000"/>
                <w:lang w:val="en-IT" w:eastAsia="en-GB"/>
              </w:rPr>
              <w:t>0.772</w:t>
            </w:r>
          </w:p>
        </w:tc>
        <w:tc>
          <w:tcPr>
            <w:tcW w:w="1157" w:type="dxa"/>
            <w:tcBorders>
              <w:top w:val="nil"/>
              <w:left w:val="nil"/>
              <w:bottom w:val="nil"/>
              <w:right w:val="nil"/>
            </w:tcBorders>
            <w:shd w:val="clear" w:color="auto" w:fill="auto"/>
            <w:noWrap/>
            <w:vAlign w:val="bottom"/>
            <w:hideMark/>
          </w:tcPr>
          <w:p w14:paraId="407886D8" w14:textId="77777777" w:rsidR="0017475A" w:rsidRPr="0017475A" w:rsidRDefault="0017475A" w:rsidP="0017475A">
            <w:pPr>
              <w:rPr>
                <w:color w:val="000000"/>
                <w:lang w:val="en-IT" w:eastAsia="en-GB"/>
              </w:rPr>
            </w:pPr>
            <w:r w:rsidRPr="0017475A">
              <w:rPr>
                <w:color w:val="000000"/>
                <w:lang w:val="en-IT" w:eastAsia="en-GB"/>
              </w:rPr>
              <w:t>0.017</w:t>
            </w:r>
          </w:p>
        </w:tc>
        <w:tc>
          <w:tcPr>
            <w:tcW w:w="1157" w:type="dxa"/>
            <w:tcBorders>
              <w:top w:val="nil"/>
              <w:left w:val="nil"/>
              <w:bottom w:val="nil"/>
              <w:right w:val="nil"/>
            </w:tcBorders>
            <w:shd w:val="clear" w:color="auto" w:fill="auto"/>
            <w:noWrap/>
            <w:vAlign w:val="bottom"/>
            <w:hideMark/>
          </w:tcPr>
          <w:p w14:paraId="6AD9E4C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42BB8F5" w14:textId="11BD994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c>
          <w:tcPr>
            <w:tcW w:w="1157" w:type="dxa"/>
            <w:tcBorders>
              <w:top w:val="nil"/>
              <w:left w:val="nil"/>
              <w:bottom w:val="nil"/>
              <w:right w:val="nil"/>
            </w:tcBorders>
            <w:shd w:val="clear" w:color="auto" w:fill="auto"/>
            <w:noWrap/>
            <w:vAlign w:val="bottom"/>
            <w:hideMark/>
          </w:tcPr>
          <w:p w14:paraId="5C636E3D" w14:textId="7E38C09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81</w:t>
            </w:r>
          </w:p>
        </w:tc>
      </w:tr>
      <w:tr w:rsidR="0017475A" w:rsidRPr="0017475A" w14:paraId="1D170888" w14:textId="77777777" w:rsidTr="00C114A1">
        <w:trPr>
          <w:trHeight w:val="300"/>
        </w:trPr>
        <w:tc>
          <w:tcPr>
            <w:tcW w:w="2312" w:type="dxa"/>
            <w:tcBorders>
              <w:top w:val="nil"/>
              <w:left w:val="nil"/>
              <w:bottom w:val="nil"/>
              <w:right w:val="nil"/>
            </w:tcBorders>
            <w:shd w:val="clear" w:color="auto" w:fill="auto"/>
            <w:noWrap/>
            <w:vAlign w:val="bottom"/>
            <w:hideMark/>
          </w:tcPr>
          <w:p w14:paraId="393F1E99"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4585967E" w14:textId="77777777" w:rsidR="0017475A" w:rsidRPr="0017475A" w:rsidRDefault="0017475A" w:rsidP="0017475A">
            <w:pPr>
              <w:rPr>
                <w:color w:val="000000"/>
                <w:lang w:val="en-IT" w:eastAsia="en-GB"/>
              </w:rPr>
            </w:pPr>
            <w:r w:rsidRPr="0017475A">
              <w:rPr>
                <w:color w:val="000000"/>
                <w:lang w:val="en-IT" w:eastAsia="en-GB"/>
              </w:rPr>
              <w:t>cons7</w:t>
            </w:r>
          </w:p>
        </w:tc>
        <w:tc>
          <w:tcPr>
            <w:tcW w:w="1157" w:type="dxa"/>
            <w:tcBorders>
              <w:top w:val="nil"/>
              <w:left w:val="nil"/>
              <w:bottom w:val="nil"/>
              <w:right w:val="nil"/>
            </w:tcBorders>
            <w:shd w:val="clear" w:color="auto" w:fill="auto"/>
            <w:noWrap/>
            <w:vAlign w:val="bottom"/>
            <w:hideMark/>
          </w:tcPr>
          <w:p w14:paraId="30EB417B" w14:textId="77777777" w:rsidR="0017475A" w:rsidRPr="0017475A" w:rsidRDefault="0017475A" w:rsidP="0017475A">
            <w:pPr>
              <w:rPr>
                <w:color w:val="000000"/>
                <w:lang w:val="en-IT" w:eastAsia="en-GB"/>
              </w:rPr>
            </w:pPr>
            <w:r w:rsidRPr="0017475A">
              <w:rPr>
                <w:color w:val="000000"/>
                <w:lang w:val="en-IT" w:eastAsia="en-GB"/>
              </w:rPr>
              <w:t>0.776</w:t>
            </w:r>
          </w:p>
        </w:tc>
        <w:tc>
          <w:tcPr>
            <w:tcW w:w="1157" w:type="dxa"/>
            <w:tcBorders>
              <w:top w:val="nil"/>
              <w:left w:val="nil"/>
              <w:bottom w:val="nil"/>
              <w:right w:val="nil"/>
            </w:tcBorders>
            <w:shd w:val="clear" w:color="auto" w:fill="auto"/>
            <w:noWrap/>
            <w:vAlign w:val="bottom"/>
            <w:hideMark/>
          </w:tcPr>
          <w:p w14:paraId="4C3BE021" w14:textId="77777777" w:rsidR="0017475A" w:rsidRPr="0017475A" w:rsidRDefault="0017475A" w:rsidP="0017475A">
            <w:pPr>
              <w:rPr>
                <w:color w:val="000000"/>
                <w:lang w:val="en-IT" w:eastAsia="en-GB"/>
              </w:rPr>
            </w:pPr>
            <w:r w:rsidRPr="0017475A">
              <w:rPr>
                <w:color w:val="000000"/>
                <w:lang w:val="en-IT" w:eastAsia="en-GB"/>
              </w:rPr>
              <w:t>0.017</w:t>
            </w:r>
          </w:p>
        </w:tc>
        <w:tc>
          <w:tcPr>
            <w:tcW w:w="1157" w:type="dxa"/>
            <w:tcBorders>
              <w:top w:val="nil"/>
              <w:left w:val="nil"/>
              <w:bottom w:val="nil"/>
              <w:right w:val="nil"/>
            </w:tcBorders>
            <w:shd w:val="clear" w:color="auto" w:fill="auto"/>
            <w:noWrap/>
            <w:vAlign w:val="bottom"/>
            <w:hideMark/>
          </w:tcPr>
          <w:p w14:paraId="301220A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27BE8F5" w14:textId="7220DBC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c>
          <w:tcPr>
            <w:tcW w:w="1157" w:type="dxa"/>
            <w:tcBorders>
              <w:top w:val="nil"/>
              <w:left w:val="nil"/>
              <w:bottom w:val="nil"/>
              <w:right w:val="nil"/>
            </w:tcBorders>
            <w:shd w:val="clear" w:color="auto" w:fill="auto"/>
            <w:noWrap/>
            <w:vAlign w:val="bottom"/>
            <w:hideMark/>
          </w:tcPr>
          <w:p w14:paraId="26A4D89F" w14:textId="3B4C18BA"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81</w:t>
            </w:r>
          </w:p>
        </w:tc>
      </w:tr>
      <w:tr w:rsidR="0017475A" w:rsidRPr="0017475A" w14:paraId="0D1110B9" w14:textId="77777777" w:rsidTr="00C114A1">
        <w:trPr>
          <w:trHeight w:val="300"/>
        </w:trPr>
        <w:tc>
          <w:tcPr>
            <w:tcW w:w="2312" w:type="dxa"/>
            <w:tcBorders>
              <w:top w:val="nil"/>
              <w:left w:val="nil"/>
              <w:bottom w:val="nil"/>
              <w:right w:val="nil"/>
            </w:tcBorders>
            <w:shd w:val="clear" w:color="auto" w:fill="auto"/>
            <w:noWrap/>
            <w:vAlign w:val="bottom"/>
            <w:hideMark/>
          </w:tcPr>
          <w:p w14:paraId="17AF08CC"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30F14736" w14:textId="77777777" w:rsidR="0017475A" w:rsidRPr="0017475A" w:rsidRDefault="0017475A" w:rsidP="0017475A">
            <w:pPr>
              <w:rPr>
                <w:color w:val="000000"/>
                <w:lang w:val="en-IT" w:eastAsia="en-GB"/>
              </w:rPr>
            </w:pPr>
            <w:r w:rsidRPr="0017475A">
              <w:rPr>
                <w:color w:val="000000"/>
                <w:lang w:val="en-IT" w:eastAsia="en-GB"/>
              </w:rPr>
              <w:t>cons8</w:t>
            </w:r>
          </w:p>
        </w:tc>
        <w:tc>
          <w:tcPr>
            <w:tcW w:w="1157" w:type="dxa"/>
            <w:tcBorders>
              <w:top w:val="nil"/>
              <w:left w:val="nil"/>
              <w:bottom w:val="nil"/>
              <w:right w:val="nil"/>
            </w:tcBorders>
            <w:shd w:val="clear" w:color="auto" w:fill="auto"/>
            <w:noWrap/>
            <w:vAlign w:val="bottom"/>
            <w:hideMark/>
          </w:tcPr>
          <w:p w14:paraId="3345B8F0" w14:textId="77777777" w:rsidR="0017475A" w:rsidRPr="0017475A" w:rsidRDefault="0017475A" w:rsidP="0017475A">
            <w:pPr>
              <w:rPr>
                <w:color w:val="000000"/>
                <w:lang w:val="en-IT" w:eastAsia="en-GB"/>
              </w:rPr>
            </w:pPr>
            <w:r w:rsidRPr="0017475A">
              <w:rPr>
                <w:color w:val="000000"/>
                <w:lang w:val="en-IT" w:eastAsia="en-GB"/>
              </w:rPr>
              <w:t>0.662</w:t>
            </w:r>
          </w:p>
        </w:tc>
        <w:tc>
          <w:tcPr>
            <w:tcW w:w="1157" w:type="dxa"/>
            <w:tcBorders>
              <w:top w:val="nil"/>
              <w:left w:val="nil"/>
              <w:bottom w:val="nil"/>
              <w:right w:val="nil"/>
            </w:tcBorders>
            <w:shd w:val="clear" w:color="auto" w:fill="auto"/>
            <w:noWrap/>
            <w:vAlign w:val="bottom"/>
            <w:hideMark/>
          </w:tcPr>
          <w:p w14:paraId="14D48C42" w14:textId="77777777" w:rsidR="0017475A" w:rsidRPr="0017475A" w:rsidRDefault="0017475A" w:rsidP="0017475A">
            <w:pPr>
              <w:rPr>
                <w:color w:val="000000"/>
                <w:lang w:val="en-IT" w:eastAsia="en-GB"/>
              </w:rPr>
            </w:pPr>
            <w:r w:rsidRPr="0017475A">
              <w:rPr>
                <w:color w:val="000000"/>
                <w:lang w:val="en-IT" w:eastAsia="en-GB"/>
              </w:rPr>
              <w:t>0.024</w:t>
            </w:r>
          </w:p>
        </w:tc>
        <w:tc>
          <w:tcPr>
            <w:tcW w:w="1157" w:type="dxa"/>
            <w:tcBorders>
              <w:top w:val="nil"/>
              <w:left w:val="nil"/>
              <w:bottom w:val="nil"/>
              <w:right w:val="nil"/>
            </w:tcBorders>
            <w:shd w:val="clear" w:color="auto" w:fill="auto"/>
            <w:noWrap/>
            <w:vAlign w:val="bottom"/>
            <w:hideMark/>
          </w:tcPr>
          <w:p w14:paraId="391574E0"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731985C" w14:textId="2A72883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62</w:t>
            </w:r>
          </w:p>
        </w:tc>
        <w:tc>
          <w:tcPr>
            <w:tcW w:w="1157" w:type="dxa"/>
            <w:tcBorders>
              <w:top w:val="nil"/>
              <w:left w:val="nil"/>
              <w:bottom w:val="nil"/>
              <w:right w:val="nil"/>
            </w:tcBorders>
            <w:shd w:val="clear" w:color="auto" w:fill="auto"/>
            <w:noWrap/>
            <w:vAlign w:val="bottom"/>
            <w:hideMark/>
          </w:tcPr>
          <w:p w14:paraId="14AEB2E1" w14:textId="4E18579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71</w:t>
            </w:r>
          </w:p>
        </w:tc>
      </w:tr>
      <w:tr w:rsidR="0017475A" w:rsidRPr="0017475A" w14:paraId="630B8803" w14:textId="77777777" w:rsidTr="00C114A1">
        <w:trPr>
          <w:trHeight w:val="300"/>
        </w:trPr>
        <w:tc>
          <w:tcPr>
            <w:tcW w:w="2312" w:type="dxa"/>
            <w:tcBorders>
              <w:top w:val="nil"/>
              <w:left w:val="nil"/>
              <w:bottom w:val="nil"/>
              <w:right w:val="nil"/>
            </w:tcBorders>
            <w:shd w:val="clear" w:color="auto" w:fill="auto"/>
            <w:noWrap/>
            <w:vAlign w:val="bottom"/>
            <w:hideMark/>
          </w:tcPr>
          <w:p w14:paraId="62BB3869"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436FFE9E" w14:textId="77777777" w:rsidR="0017475A" w:rsidRPr="0017475A" w:rsidRDefault="0017475A" w:rsidP="0017475A">
            <w:pPr>
              <w:rPr>
                <w:color w:val="000000"/>
                <w:lang w:val="en-IT" w:eastAsia="en-GB"/>
              </w:rPr>
            </w:pPr>
            <w:r w:rsidRPr="0017475A">
              <w:rPr>
                <w:color w:val="000000"/>
                <w:lang w:val="en-IT" w:eastAsia="en-GB"/>
              </w:rPr>
              <w:t>cons9</w:t>
            </w:r>
          </w:p>
        </w:tc>
        <w:tc>
          <w:tcPr>
            <w:tcW w:w="1157" w:type="dxa"/>
            <w:tcBorders>
              <w:top w:val="nil"/>
              <w:left w:val="nil"/>
              <w:bottom w:val="nil"/>
              <w:right w:val="nil"/>
            </w:tcBorders>
            <w:shd w:val="clear" w:color="auto" w:fill="auto"/>
            <w:noWrap/>
            <w:vAlign w:val="bottom"/>
            <w:hideMark/>
          </w:tcPr>
          <w:p w14:paraId="3A87D182" w14:textId="77777777" w:rsidR="0017475A" w:rsidRPr="0017475A" w:rsidRDefault="0017475A" w:rsidP="0017475A">
            <w:pPr>
              <w:rPr>
                <w:color w:val="000000"/>
                <w:lang w:val="en-IT" w:eastAsia="en-GB"/>
              </w:rPr>
            </w:pPr>
            <w:r w:rsidRPr="0017475A">
              <w:rPr>
                <w:color w:val="000000"/>
                <w:lang w:val="en-IT" w:eastAsia="en-GB"/>
              </w:rPr>
              <w:t>0.747</w:t>
            </w:r>
          </w:p>
        </w:tc>
        <w:tc>
          <w:tcPr>
            <w:tcW w:w="1157" w:type="dxa"/>
            <w:tcBorders>
              <w:top w:val="nil"/>
              <w:left w:val="nil"/>
              <w:bottom w:val="nil"/>
              <w:right w:val="nil"/>
            </w:tcBorders>
            <w:shd w:val="clear" w:color="auto" w:fill="auto"/>
            <w:noWrap/>
            <w:vAlign w:val="bottom"/>
            <w:hideMark/>
          </w:tcPr>
          <w:p w14:paraId="077D4777" w14:textId="77777777" w:rsidR="0017475A" w:rsidRPr="0017475A" w:rsidRDefault="0017475A" w:rsidP="0017475A">
            <w:pPr>
              <w:rPr>
                <w:color w:val="000000"/>
                <w:lang w:val="en-IT" w:eastAsia="en-GB"/>
              </w:rPr>
            </w:pPr>
            <w:r w:rsidRPr="0017475A">
              <w:rPr>
                <w:color w:val="000000"/>
                <w:lang w:val="en-IT" w:eastAsia="en-GB"/>
              </w:rPr>
              <w:t>0.019</w:t>
            </w:r>
          </w:p>
        </w:tc>
        <w:tc>
          <w:tcPr>
            <w:tcW w:w="1157" w:type="dxa"/>
            <w:tcBorders>
              <w:top w:val="nil"/>
              <w:left w:val="nil"/>
              <w:bottom w:val="nil"/>
              <w:right w:val="nil"/>
            </w:tcBorders>
            <w:shd w:val="clear" w:color="auto" w:fill="auto"/>
            <w:noWrap/>
            <w:vAlign w:val="bottom"/>
            <w:hideMark/>
          </w:tcPr>
          <w:p w14:paraId="6C2B4E8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470C159" w14:textId="6EA3522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71</w:t>
            </w:r>
          </w:p>
        </w:tc>
        <w:tc>
          <w:tcPr>
            <w:tcW w:w="1157" w:type="dxa"/>
            <w:tcBorders>
              <w:top w:val="nil"/>
              <w:left w:val="nil"/>
              <w:bottom w:val="nil"/>
              <w:right w:val="nil"/>
            </w:tcBorders>
            <w:shd w:val="clear" w:color="auto" w:fill="auto"/>
            <w:noWrap/>
            <w:vAlign w:val="bottom"/>
            <w:hideMark/>
          </w:tcPr>
          <w:p w14:paraId="04B65C9C" w14:textId="4BB7ACD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78</w:t>
            </w:r>
          </w:p>
        </w:tc>
      </w:tr>
      <w:tr w:rsidR="0017475A" w:rsidRPr="0017475A" w14:paraId="502A8966" w14:textId="77777777" w:rsidTr="00C114A1">
        <w:trPr>
          <w:trHeight w:val="300"/>
        </w:trPr>
        <w:tc>
          <w:tcPr>
            <w:tcW w:w="2312" w:type="dxa"/>
            <w:tcBorders>
              <w:top w:val="nil"/>
              <w:left w:val="nil"/>
              <w:bottom w:val="nil"/>
              <w:right w:val="nil"/>
            </w:tcBorders>
            <w:shd w:val="clear" w:color="auto" w:fill="auto"/>
            <w:noWrap/>
            <w:vAlign w:val="bottom"/>
            <w:hideMark/>
          </w:tcPr>
          <w:p w14:paraId="4C6DD5E6"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2CB3A73B" w14:textId="77777777" w:rsidR="0017475A" w:rsidRPr="0017475A" w:rsidRDefault="0017475A" w:rsidP="0017475A">
            <w:pPr>
              <w:rPr>
                <w:color w:val="000000"/>
                <w:lang w:val="en-IT" w:eastAsia="en-GB"/>
              </w:rPr>
            </w:pPr>
            <w:r w:rsidRPr="0017475A">
              <w:rPr>
                <w:color w:val="000000"/>
                <w:lang w:val="en-IT" w:eastAsia="en-GB"/>
              </w:rPr>
              <w:t>cons10</w:t>
            </w:r>
          </w:p>
        </w:tc>
        <w:tc>
          <w:tcPr>
            <w:tcW w:w="1157" w:type="dxa"/>
            <w:tcBorders>
              <w:top w:val="nil"/>
              <w:left w:val="nil"/>
              <w:bottom w:val="nil"/>
              <w:right w:val="nil"/>
            </w:tcBorders>
            <w:shd w:val="clear" w:color="auto" w:fill="auto"/>
            <w:noWrap/>
            <w:vAlign w:val="bottom"/>
            <w:hideMark/>
          </w:tcPr>
          <w:p w14:paraId="032351A3" w14:textId="77777777" w:rsidR="0017475A" w:rsidRPr="0017475A" w:rsidRDefault="0017475A" w:rsidP="0017475A">
            <w:pPr>
              <w:rPr>
                <w:color w:val="000000"/>
                <w:lang w:val="en-IT" w:eastAsia="en-GB"/>
              </w:rPr>
            </w:pPr>
            <w:r w:rsidRPr="0017475A">
              <w:rPr>
                <w:color w:val="000000"/>
                <w:lang w:val="en-IT" w:eastAsia="en-GB"/>
              </w:rPr>
              <w:t>0.546</w:t>
            </w:r>
          </w:p>
        </w:tc>
        <w:tc>
          <w:tcPr>
            <w:tcW w:w="1157" w:type="dxa"/>
            <w:tcBorders>
              <w:top w:val="nil"/>
              <w:left w:val="nil"/>
              <w:bottom w:val="nil"/>
              <w:right w:val="nil"/>
            </w:tcBorders>
            <w:shd w:val="clear" w:color="auto" w:fill="auto"/>
            <w:noWrap/>
            <w:vAlign w:val="bottom"/>
            <w:hideMark/>
          </w:tcPr>
          <w:p w14:paraId="7CFF8D76" w14:textId="77777777" w:rsidR="0017475A" w:rsidRPr="0017475A" w:rsidRDefault="0017475A" w:rsidP="0017475A">
            <w:pPr>
              <w:rPr>
                <w:color w:val="000000"/>
                <w:lang w:val="en-IT" w:eastAsia="en-GB"/>
              </w:rPr>
            </w:pPr>
            <w:r w:rsidRPr="0017475A">
              <w:rPr>
                <w:color w:val="000000"/>
                <w:lang w:val="en-IT" w:eastAsia="en-GB"/>
              </w:rPr>
              <w:t>0.029</w:t>
            </w:r>
          </w:p>
        </w:tc>
        <w:tc>
          <w:tcPr>
            <w:tcW w:w="1157" w:type="dxa"/>
            <w:tcBorders>
              <w:top w:val="nil"/>
              <w:left w:val="nil"/>
              <w:bottom w:val="nil"/>
              <w:right w:val="nil"/>
            </w:tcBorders>
            <w:shd w:val="clear" w:color="auto" w:fill="auto"/>
            <w:noWrap/>
            <w:vAlign w:val="bottom"/>
            <w:hideMark/>
          </w:tcPr>
          <w:p w14:paraId="72E2F15C"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752532E" w14:textId="0360D52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49</w:t>
            </w:r>
          </w:p>
        </w:tc>
        <w:tc>
          <w:tcPr>
            <w:tcW w:w="1157" w:type="dxa"/>
            <w:tcBorders>
              <w:top w:val="nil"/>
              <w:left w:val="nil"/>
              <w:bottom w:val="nil"/>
              <w:right w:val="nil"/>
            </w:tcBorders>
            <w:shd w:val="clear" w:color="auto" w:fill="auto"/>
            <w:noWrap/>
            <w:vAlign w:val="bottom"/>
            <w:hideMark/>
          </w:tcPr>
          <w:p w14:paraId="7C4DCFD1" w14:textId="364CA08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r>
      <w:tr w:rsidR="0017475A" w:rsidRPr="0017475A" w14:paraId="5B8AEA8B" w14:textId="77777777" w:rsidTr="00C114A1">
        <w:trPr>
          <w:trHeight w:val="300"/>
        </w:trPr>
        <w:tc>
          <w:tcPr>
            <w:tcW w:w="2312" w:type="dxa"/>
            <w:tcBorders>
              <w:top w:val="nil"/>
              <w:left w:val="nil"/>
              <w:bottom w:val="nil"/>
              <w:right w:val="nil"/>
            </w:tcBorders>
            <w:shd w:val="clear" w:color="auto" w:fill="auto"/>
            <w:noWrap/>
            <w:vAlign w:val="bottom"/>
            <w:hideMark/>
          </w:tcPr>
          <w:p w14:paraId="0AE5ED4B"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31CD048E" w14:textId="77777777" w:rsidR="0017475A" w:rsidRPr="0017475A" w:rsidRDefault="0017475A" w:rsidP="0017475A">
            <w:pPr>
              <w:rPr>
                <w:color w:val="000000"/>
                <w:lang w:val="en-IT" w:eastAsia="en-GB"/>
              </w:rPr>
            </w:pPr>
            <w:r w:rsidRPr="0017475A">
              <w:rPr>
                <w:color w:val="000000"/>
                <w:lang w:val="en-IT" w:eastAsia="en-GB"/>
              </w:rPr>
              <w:t>cons11</w:t>
            </w:r>
          </w:p>
        </w:tc>
        <w:tc>
          <w:tcPr>
            <w:tcW w:w="1157" w:type="dxa"/>
            <w:tcBorders>
              <w:top w:val="nil"/>
              <w:left w:val="nil"/>
              <w:bottom w:val="nil"/>
              <w:right w:val="nil"/>
            </w:tcBorders>
            <w:shd w:val="clear" w:color="auto" w:fill="auto"/>
            <w:noWrap/>
            <w:vAlign w:val="bottom"/>
            <w:hideMark/>
          </w:tcPr>
          <w:p w14:paraId="213478CE" w14:textId="77777777" w:rsidR="0017475A" w:rsidRPr="0017475A" w:rsidRDefault="0017475A" w:rsidP="0017475A">
            <w:pPr>
              <w:rPr>
                <w:color w:val="000000"/>
                <w:lang w:val="en-IT" w:eastAsia="en-GB"/>
              </w:rPr>
            </w:pPr>
            <w:r w:rsidRPr="0017475A">
              <w:rPr>
                <w:color w:val="000000"/>
                <w:lang w:val="en-IT" w:eastAsia="en-GB"/>
              </w:rPr>
              <w:t>0.748</w:t>
            </w:r>
          </w:p>
        </w:tc>
        <w:tc>
          <w:tcPr>
            <w:tcW w:w="1157" w:type="dxa"/>
            <w:tcBorders>
              <w:top w:val="nil"/>
              <w:left w:val="nil"/>
              <w:bottom w:val="nil"/>
              <w:right w:val="nil"/>
            </w:tcBorders>
            <w:shd w:val="clear" w:color="auto" w:fill="auto"/>
            <w:noWrap/>
            <w:vAlign w:val="bottom"/>
            <w:hideMark/>
          </w:tcPr>
          <w:p w14:paraId="750B39AB" w14:textId="77777777" w:rsidR="0017475A" w:rsidRPr="0017475A" w:rsidRDefault="0017475A" w:rsidP="0017475A">
            <w:pPr>
              <w:rPr>
                <w:color w:val="000000"/>
                <w:lang w:val="en-IT" w:eastAsia="en-GB"/>
              </w:rPr>
            </w:pPr>
            <w:r w:rsidRPr="0017475A">
              <w:rPr>
                <w:color w:val="000000"/>
                <w:lang w:val="en-IT" w:eastAsia="en-GB"/>
              </w:rPr>
              <w:t>0.019</w:t>
            </w:r>
          </w:p>
        </w:tc>
        <w:tc>
          <w:tcPr>
            <w:tcW w:w="1157" w:type="dxa"/>
            <w:tcBorders>
              <w:top w:val="nil"/>
              <w:left w:val="nil"/>
              <w:bottom w:val="nil"/>
              <w:right w:val="nil"/>
            </w:tcBorders>
            <w:shd w:val="clear" w:color="auto" w:fill="auto"/>
            <w:noWrap/>
            <w:vAlign w:val="bottom"/>
            <w:hideMark/>
          </w:tcPr>
          <w:p w14:paraId="4AB0563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9E8A158" w14:textId="7BA9D53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71</w:t>
            </w:r>
          </w:p>
        </w:tc>
        <w:tc>
          <w:tcPr>
            <w:tcW w:w="1157" w:type="dxa"/>
            <w:tcBorders>
              <w:top w:val="nil"/>
              <w:left w:val="nil"/>
              <w:bottom w:val="nil"/>
              <w:right w:val="nil"/>
            </w:tcBorders>
            <w:shd w:val="clear" w:color="auto" w:fill="auto"/>
            <w:noWrap/>
            <w:vAlign w:val="bottom"/>
            <w:hideMark/>
          </w:tcPr>
          <w:p w14:paraId="1C82A89A" w14:textId="1840D83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79</w:t>
            </w:r>
          </w:p>
        </w:tc>
      </w:tr>
      <w:tr w:rsidR="0017475A" w:rsidRPr="0017475A" w14:paraId="124A6470" w14:textId="77777777" w:rsidTr="00C114A1">
        <w:trPr>
          <w:trHeight w:val="300"/>
        </w:trPr>
        <w:tc>
          <w:tcPr>
            <w:tcW w:w="2312" w:type="dxa"/>
            <w:tcBorders>
              <w:top w:val="nil"/>
              <w:left w:val="nil"/>
              <w:bottom w:val="nil"/>
              <w:right w:val="nil"/>
            </w:tcBorders>
            <w:shd w:val="clear" w:color="auto" w:fill="auto"/>
            <w:noWrap/>
            <w:vAlign w:val="bottom"/>
            <w:hideMark/>
          </w:tcPr>
          <w:p w14:paraId="7B54C516"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7E19E116" w14:textId="77777777" w:rsidR="0017475A" w:rsidRPr="0017475A" w:rsidRDefault="0017475A" w:rsidP="0017475A">
            <w:pPr>
              <w:rPr>
                <w:color w:val="000000"/>
                <w:lang w:val="en-IT" w:eastAsia="en-GB"/>
              </w:rPr>
            </w:pPr>
            <w:r w:rsidRPr="0017475A">
              <w:rPr>
                <w:color w:val="000000"/>
                <w:lang w:val="en-IT" w:eastAsia="en-GB"/>
              </w:rPr>
              <w:t>cons12</w:t>
            </w:r>
          </w:p>
        </w:tc>
        <w:tc>
          <w:tcPr>
            <w:tcW w:w="1157" w:type="dxa"/>
            <w:tcBorders>
              <w:top w:val="nil"/>
              <w:left w:val="nil"/>
              <w:bottom w:val="nil"/>
              <w:right w:val="nil"/>
            </w:tcBorders>
            <w:shd w:val="clear" w:color="auto" w:fill="auto"/>
            <w:noWrap/>
            <w:vAlign w:val="bottom"/>
            <w:hideMark/>
          </w:tcPr>
          <w:p w14:paraId="41DD1230" w14:textId="77777777" w:rsidR="0017475A" w:rsidRPr="0017475A" w:rsidRDefault="0017475A" w:rsidP="0017475A">
            <w:pPr>
              <w:rPr>
                <w:color w:val="000000"/>
                <w:lang w:val="en-IT" w:eastAsia="en-GB"/>
              </w:rPr>
            </w:pPr>
            <w:r w:rsidRPr="0017475A">
              <w:rPr>
                <w:color w:val="000000"/>
                <w:lang w:val="en-IT" w:eastAsia="en-GB"/>
              </w:rPr>
              <w:t>0.802</w:t>
            </w:r>
          </w:p>
        </w:tc>
        <w:tc>
          <w:tcPr>
            <w:tcW w:w="1157" w:type="dxa"/>
            <w:tcBorders>
              <w:top w:val="nil"/>
              <w:left w:val="nil"/>
              <w:bottom w:val="nil"/>
              <w:right w:val="nil"/>
            </w:tcBorders>
            <w:shd w:val="clear" w:color="auto" w:fill="auto"/>
            <w:noWrap/>
            <w:vAlign w:val="bottom"/>
            <w:hideMark/>
          </w:tcPr>
          <w:p w14:paraId="590F8564" w14:textId="77777777" w:rsidR="0017475A" w:rsidRPr="0017475A" w:rsidRDefault="0017475A" w:rsidP="0017475A">
            <w:pPr>
              <w:rPr>
                <w:color w:val="000000"/>
                <w:lang w:val="en-IT" w:eastAsia="en-GB"/>
              </w:rPr>
            </w:pPr>
            <w:r w:rsidRPr="0017475A">
              <w:rPr>
                <w:color w:val="000000"/>
                <w:lang w:val="en-IT" w:eastAsia="en-GB"/>
              </w:rPr>
              <w:t>0.016</w:t>
            </w:r>
          </w:p>
        </w:tc>
        <w:tc>
          <w:tcPr>
            <w:tcW w:w="1157" w:type="dxa"/>
            <w:tcBorders>
              <w:top w:val="nil"/>
              <w:left w:val="nil"/>
              <w:bottom w:val="nil"/>
              <w:right w:val="nil"/>
            </w:tcBorders>
            <w:shd w:val="clear" w:color="auto" w:fill="auto"/>
            <w:noWrap/>
            <w:vAlign w:val="bottom"/>
            <w:hideMark/>
          </w:tcPr>
          <w:p w14:paraId="437D31E2"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4EF7BCD" w14:textId="456AEED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77</w:t>
            </w:r>
          </w:p>
        </w:tc>
        <w:tc>
          <w:tcPr>
            <w:tcW w:w="1157" w:type="dxa"/>
            <w:tcBorders>
              <w:top w:val="nil"/>
              <w:left w:val="nil"/>
              <w:bottom w:val="nil"/>
              <w:right w:val="nil"/>
            </w:tcBorders>
            <w:shd w:val="clear" w:color="auto" w:fill="auto"/>
            <w:noWrap/>
            <w:vAlign w:val="bottom"/>
            <w:hideMark/>
          </w:tcPr>
          <w:p w14:paraId="626D3300" w14:textId="2F0C08B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83</w:t>
            </w:r>
          </w:p>
        </w:tc>
      </w:tr>
      <w:tr w:rsidR="0017475A" w:rsidRPr="0017475A" w14:paraId="75B129EF" w14:textId="77777777" w:rsidTr="00C114A1">
        <w:trPr>
          <w:trHeight w:val="300"/>
        </w:trPr>
        <w:tc>
          <w:tcPr>
            <w:tcW w:w="2312" w:type="dxa"/>
            <w:tcBorders>
              <w:top w:val="nil"/>
              <w:left w:val="nil"/>
              <w:bottom w:val="nil"/>
              <w:right w:val="nil"/>
            </w:tcBorders>
            <w:shd w:val="clear" w:color="auto" w:fill="auto"/>
            <w:noWrap/>
            <w:vAlign w:val="bottom"/>
            <w:hideMark/>
          </w:tcPr>
          <w:p w14:paraId="4AFBE392"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3C562B6F" w14:textId="77777777" w:rsidR="0017475A" w:rsidRPr="0017475A" w:rsidRDefault="0017475A" w:rsidP="0017475A">
            <w:pPr>
              <w:rPr>
                <w:color w:val="000000"/>
                <w:lang w:val="en-IT" w:eastAsia="en-GB"/>
              </w:rPr>
            </w:pPr>
            <w:r w:rsidRPr="0017475A">
              <w:rPr>
                <w:color w:val="000000"/>
                <w:lang w:val="en-IT" w:eastAsia="en-GB"/>
              </w:rPr>
              <w:t>cons13</w:t>
            </w:r>
          </w:p>
        </w:tc>
        <w:tc>
          <w:tcPr>
            <w:tcW w:w="1157" w:type="dxa"/>
            <w:tcBorders>
              <w:top w:val="nil"/>
              <w:left w:val="nil"/>
              <w:bottom w:val="nil"/>
              <w:right w:val="nil"/>
            </w:tcBorders>
            <w:shd w:val="clear" w:color="auto" w:fill="auto"/>
            <w:noWrap/>
            <w:vAlign w:val="bottom"/>
            <w:hideMark/>
          </w:tcPr>
          <w:p w14:paraId="50CD2188" w14:textId="77777777" w:rsidR="0017475A" w:rsidRPr="0017475A" w:rsidRDefault="0017475A" w:rsidP="0017475A">
            <w:pPr>
              <w:rPr>
                <w:color w:val="000000"/>
                <w:lang w:val="en-IT" w:eastAsia="en-GB"/>
              </w:rPr>
            </w:pPr>
            <w:r w:rsidRPr="0017475A">
              <w:rPr>
                <w:color w:val="000000"/>
                <w:lang w:val="en-IT" w:eastAsia="en-GB"/>
              </w:rPr>
              <w:t>0.666</w:t>
            </w:r>
          </w:p>
        </w:tc>
        <w:tc>
          <w:tcPr>
            <w:tcW w:w="1157" w:type="dxa"/>
            <w:tcBorders>
              <w:top w:val="nil"/>
              <w:left w:val="nil"/>
              <w:bottom w:val="nil"/>
              <w:right w:val="nil"/>
            </w:tcBorders>
            <w:shd w:val="clear" w:color="auto" w:fill="auto"/>
            <w:noWrap/>
            <w:vAlign w:val="bottom"/>
            <w:hideMark/>
          </w:tcPr>
          <w:p w14:paraId="688C40EF" w14:textId="77777777" w:rsidR="0017475A" w:rsidRPr="0017475A" w:rsidRDefault="0017475A" w:rsidP="0017475A">
            <w:pPr>
              <w:rPr>
                <w:color w:val="000000"/>
                <w:lang w:val="en-IT" w:eastAsia="en-GB"/>
              </w:rPr>
            </w:pPr>
            <w:r w:rsidRPr="0017475A">
              <w:rPr>
                <w:color w:val="000000"/>
                <w:lang w:val="en-IT" w:eastAsia="en-GB"/>
              </w:rPr>
              <w:t>0.024</w:t>
            </w:r>
          </w:p>
        </w:tc>
        <w:tc>
          <w:tcPr>
            <w:tcW w:w="1157" w:type="dxa"/>
            <w:tcBorders>
              <w:top w:val="nil"/>
              <w:left w:val="nil"/>
              <w:bottom w:val="nil"/>
              <w:right w:val="nil"/>
            </w:tcBorders>
            <w:shd w:val="clear" w:color="auto" w:fill="auto"/>
            <w:noWrap/>
            <w:vAlign w:val="bottom"/>
            <w:hideMark/>
          </w:tcPr>
          <w:p w14:paraId="67A40B8E"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B5C34A8" w14:textId="58D0368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62</w:t>
            </w:r>
          </w:p>
        </w:tc>
        <w:tc>
          <w:tcPr>
            <w:tcW w:w="1157" w:type="dxa"/>
            <w:tcBorders>
              <w:top w:val="nil"/>
              <w:left w:val="nil"/>
              <w:bottom w:val="nil"/>
              <w:right w:val="nil"/>
            </w:tcBorders>
            <w:shd w:val="clear" w:color="auto" w:fill="auto"/>
            <w:noWrap/>
            <w:vAlign w:val="bottom"/>
            <w:hideMark/>
          </w:tcPr>
          <w:p w14:paraId="3B5CE45A" w14:textId="4168F0C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71</w:t>
            </w:r>
          </w:p>
        </w:tc>
      </w:tr>
      <w:tr w:rsidR="0017475A" w:rsidRPr="0017475A" w14:paraId="0171FDF2" w14:textId="77777777" w:rsidTr="00C114A1">
        <w:trPr>
          <w:trHeight w:val="300"/>
        </w:trPr>
        <w:tc>
          <w:tcPr>
            <w:tcW w:w="2312" w:type="dxa"/>
            <w:tcBorders>
              <w:top w:val="nil"/>
              <w:left w:val="nil"/>
              <w:bottom w:val="nil"/>
              <w:right w:val="nil"/>
            </w:tcBorders>
            <w:shd w:val="clear" w:color="auto" w:fill="auto"/>
            <w:noWrap/>
            <w:vAlign w:val="bottom"/>
            <w:hideMark/>
          </w:tcPr>
          <w:p w14:paraId="28A29C7A"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nil"/>
              <w:right w:val="nil"/>
            </w:tcBorders>
            <w:shd w:val="clear" w:color="auto" w:fill="auto"/>
            <w:noWrap/>
            <w:vAlign w:val="bottom"/>
            <w:hideMark/>
          </w:tcPr>
          <w:p w14:paraId="0159C878" w14:textId="77777777" w:rsidR="0017475A" w:rsidRPr="0017475A" w:rsidRDefault="0017475A" w:rsidP="0017475A">
            <w:pPr>
              <w:rPr>
                <w:color w:val="000000"/>
                <w:lang w:val="en-IT" w:eastAsia="en-GB"/>
              </w:rPr>
            </w:pPr>
            <w:r w:rsidRPr="0017475A">
              <w:rPr>
                <w:color w:val="000000"/>
                <w:lang w:val="en-IT" w:eastAsia="en-GB"/>
              </w:rPr>
              <w:t>cons14</w:t>
            </w:r>
          </w:p>
        </w:tc>
        <w:tc>
          <w:tcPr>
            <w:tcW w:w="1157" w:type="dxa"/>
            <w:tcBorders>
              <w:top w:val="nil"/>
              <w:left w:val="nil"/>
              <w:bottom w:val="nil"/>
              <w:right w:val="nil"/>
            </w:tcBorders>
            <w:shd w:val="clear" w:color="auto" w:fill="auto"/>
            <w:noWrap/>
            <w:vAlign w:val="bottom"/>
            <w:hideMark/>
          </w:tcPr>
          <w:p w14:paraId="6C6C5665" w14:textId="77777777" w:rsidR="0017475A" w:rsidRPr="0017475A" w:rsidRDefault="0017475A" w:rsidP="0017475A">
            <w:pPr>
              <w:rPr>
                <w:color w:val="000000"/>
                <w:lang w:val="en-IT" w:eastAsia="en-GB"/>
              </w:rPr>
            </w:pPr>
            <w:r w:rsidRPr="0017475A">
              <w:rPr>
                <w:color w:val="000000"/>
                <w:lang w:val="en-IT" w:eastAsia="en-GB"/>
              </w:rPr>
              <w:t>0.743</w:t>
            </w:r>
          </w:p>
        </w:tc>
        <w:tc>
          <w:tcPr>
            <w:tcW w:w="1157" w:type="dxa"/>
            <w:tcBorders>
              <w:top w:val="nil"/>
              <w:left w:val="nil"/>
              <w:bottom w:val="nil"/>
              <w:right w:val="nil"/>
            </w:tcBorders>
            <w:shd w:val="clear" w:color="auto" w:fill="auto"/>
            <w:noWrap/>
            <w:vAlign w:val="bottom"/>
            <w:hideMark/>
          </w:tcPr>
          <w:p w14:paraId="133B4061" w14:textId="77777777" w:rsidR="0017475A" w:rsidRPr="0017475A" w:rsidRDefault="0017475A" w:rsidP="0017475A">
            <w:pPr>
              <w:rPr>
                <w:color w:val="000000"/>
                <w:lang w:val="en-IT" w:eastAsia="en-GB"/>
              </w:rPr>
            </w:pPr>
            <w:r w:rsidRPr="0017475A">
              <w:rPr>
                <w:color w:val="000000"/>
                <w:lang w:val="en-IT" w:eastAsia="en-GB"/>
              </w:rPr>
              <w:t>0.019</w:t>
            </w:r>
          </w:p>
        </w:tc>
        <w:tc>
          <w:tcPr>
            <w:tcW w:w="1157" w:type="dxa"/>
            <w:tcBorders>
              <w:top w:val="nil"/>
              <w:left w:val="nil"/>
              <w:bottom w:val="nil"/>
              <w:right w:val="nil"/>
            </w:tcBorders>
            <w:shd w:val="clear" w:color="auto" w:fill="auto"/>
            <w:noWrap/>
            <w:vAlign w:val="bottom"/>
            <w:hideMark/>
          </w:tcPr>
          <w:p w14:paraId="6321869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835B916" w14:textId="61ACC44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71</w:t>
            </w:r>
          </w:p>
        </w:tc>
        <w:tc>
          <w:tcPr>
            <w:tcW w:w="1157" w:type="dxa"/>
            <w:tcBorders>
              <w:top w:val="nil"/>
              <w:left w:val="nil"/>
              <w:bottom w:val="nil"/>
              <w:right w:val="nil"/>
            </w:tcBorders>
            <w:shd w:val="clear" w:color="auto" w:fill="auto"/>
            <w:noWrap/>
            <w:vAlign w:val="bottom"/>
            <w:hideMark/>
          </w:tcPr>
          <w:p w14:paraId="600A2D20" w14:textId="10C8168A"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78</w:t>
            </w:r>
          </w:p>
        </w:tc>
      </w:tr>
      <w:tr w:rsidR="0017475A" w:rsidRPr="0017475A" w14:paraId="27E67681"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0D27CDD0" w14:textId="77777777" w:rsidR="0017475A" w:rsidRPr="0017475A" w:rsidRDefault="0017475A" w:rsidP="0017475A">
            <w:pPr>
              <w:rPr>
                <w:color w:val="000000"/>
                <w:lang w:val="en-IT" w:eastAsia="en-GB"/>
              </w:rPr>
            </w:pPr>
            <w:r w:rsidRPr="0017475A">
              <w:rPr>
                <w:color w:val="000000"/>
                <w:lang w:val="en-IT" w:eastAsia="en-GB"/>
              </w:rPr>
              <w:t>Conspiracy belief</w:t>
            </w:r>
          </w:p>
        </w:tc>
        <w:tc>
          <w:tcPr>
            <w:tcW w:w="1325" w:type="dxa"/>
            <w:tcBorders>
              <w:top w:val="nil"/>
              <w:left w:val="nil"/>
              <w:bottom w:val="single" w:sz="6" w:space="0" w:color="auto"/>
              <w:right w:val="nil"/>
            </w:tcBorders>
            <w:shd w:val="clear" w:color="auto" w:fill="auto"/>
            <w:noWrap/>
            <w:vAlign w:val="bottom"/>
            <w:hideMark/>
          </w:tcPr>
          <w:p w14:paraId="4B0F4E13" w14:textId="77777777" w:rsidR="0017475A" w:rsidRPr="0017475A" w:rsidRDefault="0017475A" w:rsidP="0017475A">
            <w:pPr>
              <w:rPr>
                <w:color w:val="000000"/>
                <w:lang w:val="en-IT" w:eastAsia="en-GB"/>
              </w:rPr>
            </w:pPr>
            <w:r w:rsidRPr="0017475A">
              <w:rPr>
                <w:color w:val="000000"/>
                <w:lang w:val="en-IT" w:eastAsia="en-GB"/>
              </w:rPr>
              <w:t>cons15</w:t>
            </w:r>
          </w:p>
        </w:tc>
        <w:tc>
          <w:tcPr>
            <w:tcW w:w="1157" w:type="dxa"/>
            <w:tcBorders>
              <w:top w:val="nil"/>
              <w:left w:val="nil"/>
              <w:bottom w:val="single" w:sz="6" w:space="0" w:color="auto"/>
              <w:right w:val="nil"/>
            </w:tcBorders>
            <w:shd w:val="clear" w:color="auto" w:fill="auto"/>
            <w:noWrap/>
            <w:vAlign w:val="bottom"/>
            <w:hideMark/>
          </w:tcPr>
          <w:p w14:paraId="25330602" w14:textId="77777777" w:rsidR="0017475A" w:rsidRPr="0017475A" w:rsidRDefault="0017475A" w:rsidP="0017475A">
            <w:pPr>
              <w:rPr>
                <w:color w:val="000000"/>
                <w:lang w:val="en-IT" w:eastAsia="en-GB"/>
              </w:rPr>
            </w:pPr>
            <w:r w:rsidRPr="0017475A">
              <w:rPr>
                <w:color w:val="000000"/>
                <w:lang w:val="en-IT" w:eastAsia="en-GB"/>
              </w:rPr>
              <w:t>0.484</w:t>
            </w:r>
          </w:p>
        </w:tc>
        <w:tc>
          <w:tcPr>
            <w:tcW w:w="1157" w:type="dxa"/>
            <w:tcBorders>
              <w:top w:val="nil"/>
              <w:left w:val="nil"/>
              <w:bottom w:val="single" w:sz="6" w:space="0" w:color="auto"/>
              <w:right w:val="nil"/>
            </w:tcBorders>
            <w:shd w:val="clear" w:color="auto" w:fill="auto"/>
            <w:noWrap/>
            <w:vAlign w:val="bottom"/>
            <w:hideMark/>
          </w:tcPr>
          <w:p w14:paraId="317A4774" w14:textId="77777777" w:rsidR="0017475A" w:rsidRPr="0017475A" w:rsidRDefault="0017475A" w:rsidP="0017475A">
            <w:pPr>
              <w:rPr>
                <w:color w:val="000000"/>
                <w:lang w:val="en-IT" w:eastAsia="en-GB"/>
              </w:rPr>
            </w:pPr>
            <w:r w:rsidRPr="0017475A">
              <w:rPr>
                <w:color w:val="000000"/>
                <w:lang w:val="en-IT" w:eastAsia="en-GB"/>
              </w:rPr>
              <w:t>0.032</w:t>
            </w:r>
          </w:p>
        </w:tc>
        <w:tc>
          <w:tcPr>
            <w:tcW w:w="1157" w:type="dxa"/>
            <w:tcBorders>
              <w:top w:val="nil"/>
              <w:left w:val="nil"/>
              <w:bottom w:val="single" w:sz="6" w:space="0" w:color="auto"/>
              <w:right w:val="nil"/>
            </w:tcBorders>
            <w:shd w:val="clear" w:color="auto" w:fill="auto"/>
            <w:noWrap/>
            <w:vAlign w:val="bottom"/>
            <w:hideMark/>
          </w:tcPr>
          <w:p w14:paraId="3B1406F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0A5C9CDC" w14:textId="3C68D9A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42</w:t>
            </w:r>
          </w:p>
        </w:tc>
        <w:tc>
          <w:tcPr>
            <w:tcW w:w="1157" w:type="dxa"/>
            <w:tcBorders>
              <w:top w:val="nil"/>
              <w:left w:val="nil"/>
              <w:bottom w:val="single" w:sz="6" w:space="0" w:color="auto"/>
              <w:right w:val="nil"/>
            </w:tcBorders>
            <w:shd w:val="clear" w:color="auto" w:fill="auto"/>
            <w:noWrap/>
            <w:vAlign w:val="bottom"/>
            <w:hideMark/>
          </w:tcPr>
          <w:p w14:paraId="1DFA56F3" w14:textId="6BA9050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55</w:t>
            </w:r>
          </w:p>
        </w:tc>
      </w:tr>
      <w:tr w:rsidR="0017475A" w:rsidRPr="0017475A" w14:paraId="21FAC6A1"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4F5CFE9D"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single" w:sz="6" w:space="0" w:color="auto"/>
              <w:left w:val="nil"/>
              <w:bottom w:val="nil"/>
              <w:right w:val="nil"/>
            </w:tcBorders>
            <w:shd w:val="clear" w:color="auto" w:fill="auto"/>
            <w:noWrap/>
            <w:vAlign w:val="bottom"/>
            <w:hideMark/>
          </w:tcPr>
          <w:p w14:paraId="3DA0BF60" w14:textId="77777777" w:rsidR="0017475A" w:rsidRPr="0017475A" w:rsidRDefault="0017475A" w:rsidP="0017475A">
            <w:pPr>
              <w:rPr>
                <w:color w:val="000000"/>
                <w:lang w:val="en-IT" w:eastAsia="en-GB"/>
              </w:rPr>
            </w:pPr>
            <w:r w:rsidRPr="0017475A">
              <w:rPr>
                <w:color w:val="000000"/>
                <w:lang w:val="en-IT" w:eastAsia="en-GB"/>
              </w:rPr>
              <w:t>agg1</w:t>
            </w:r>
          </w:p>
        </w:tc>
        <w:tc>
          <w:tcPr>
            <w:tcW w:w="1157" w:type="dxa"/>
            <w:tcBorders>
              <w:top w:val="single" w:sz="6" w:space="0" w:color="auto"/>
              <w:left w:val="nil"/>
              <w:bottom w:val="nil"/>
              <w:right w:val="nil"/>
            </w:tcBorders>
            <w:shd w:val="clear" w:color="auto" w:fill="auto"/>
            <w:noWrap/>
            <w:vAlign w:val="bottom"/>
            <w:hideMark/>
          </w:tcPr>
          <w:p w14:paraId="5ADAA6C2" w14:textId="77777777" w:rsidR="0017475A" w:rsidRPr="0017475A" w:rsidRDefault="0017475A" w:rsidP="0017475A">
            <w:pPr>
              <w:rPr>
                <w:color w:val="000000"/>
                <w:lang w:val="en-IT" w:eastAsia="en-GB"/>
              </w:rPr>
            </w:pPr>
            <w:r w:rsidRPr="0017475A">
              <w:rPr>
                <w:color w:val="000000"/>
                <w:lang w:val="en-IT" w:eastAsia="en-GB"/>
              </w:rPr>
              <w:t>0.588</w:t>
            </w:r>
          </w:p>
        </w:tc>
        <w:tc>
          <w:tcPr>
            <w:tcW w:w="1157" w:type="dxa"/>
            <w:tcBorders>
              <w:top w:val="single" w:sz="6" w:space="0" w:color="auto"/>
              <w:left w:val="nil"/>
              <w:bottom w:val="nil"/>
              <w:right w:val="nil"/>
            </w:tcBorders>
            <w:shd w:val="clear" w:color="auto" w:fill="auto"/>
            <w:noWrap/>
            <w:vAlign w:val="bottom"/>
            <w:hideMark/>
          </w:tcPr>
          <w:p w14:paraId="113C3500" w14:textId="77777777" w:rsidR="0017475A" w:rsidRPr="0017475A" w:rsidRDefault="0017475A" w:rsidP="0017475A">
            <w:pPr>
              <w:rPr>
                <w:color w:val="000000"/>
                <w:lang w:val="en-IT" w:eastAsia="en-GB"/>
              </w:rPr>
            </w:pPr>
            <w:r w:rsidRPr="0017475A">
              <w:rPr>
                <w:color w:val="000000"/>
                <w:lang w:val="en-IT" w:eastAsia="en-GB"/>
              </w:rPr>
              <w:t>0.041</w:t>
            </w:r>
          </w:p>
        </w:tc>
        <w:tc>
          <w:tcPr>
            <w:tcW w:w="1157" w:type="dxa"/>
            <w:tcBorders>
              <w:top w:val="single" w:sz="6" w:space="0" w:color="auto"/>
              <w:left w:val="nil"/>
              <w:bottom w:val="nil"/>
              <w:right w:val="nil"/>
            </w:tcBorders>
            <w:shd w:val="clear" w:color="auto" w:fill="auto"/>
            <w:noWrap/>
            <w:vAlign w:val="bottom"/>
            <w:hideMark/>
          </w:tcPr>
          <w:p w14:paraId="4DC9F04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5713C53C" w14:textId="1BDFF67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51</w:t>
            </w:r>
          </w:p>
        </w:tc>
        <w:tc>
          <w:tcPr>
            <w:tcW w:w="1157" w:type="dxa"/>
            <w:tcBorders>
              <w:top w:val="single" w:sz="6" w:space="0" w:color="auto"/>
              <w:left w:val="nil"/>
              <w:bottom w:val="nil"/>
              <w:right w:val="nil"/>
            </w:tcBorders>
            <w:shd w:val="clear" w:color="auto" w:fill="auto"/>
            <w:noWrap/>
            <w:vAlign w:val="bottom"/>
            <w:hideMark/>
          </w:tcPr>
          <w:p w14:paraId="2C8268CA" w14:textId="5E9320A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67</w:t>
            </w:r>
          </w:p>
        </w:tc>
      </w:tr>
      <w:tr w:rsidR="0017475A" w:rsidRPr="0017475A" w14:paraId="6A85A495" w14:textId="77777777" w:rsidTr="00C114A1">
        <w:trPr>
          <w:trHeight w:val="300"/>
        </w:trPr>
        <w:tc>
          <w:tcPr>
            <w:tcW w:w="2312" w:type="dxa"/>
            <w:tcBorders>
              <w:top w:val="nil"/>
              <w:left w:val="nil"/>
              <w:bottom w:val="nil"/>
              <w:right w:val="nil"/>
            </w:tcBorders>
            <w:shd w:val="clear" w:color="auto" w:fill="auto"/>
            <w:noWrap/>
            <w:vAlign w:val="bottom"/>
            <w:hideMark/>
          </w:tcPr>
          <w:p w14:paraId="2CA2DFA3"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7F6A3F30" w14:textId="77777777" w:rsidR="0017475A" w:rsidRPr="0017475A" w:rsidRDefault="0017475A" w:rsidP="0017475A">
            <w:pPr>
              <w:rPr>
                <w:color w:val="000000"/>
                <w:lang w:val="en-IT" w:eastAsia="en-GB"/>
              </w:rPr>
            </w:pPr>
            <w:r w:rsidRPr="0017475A">
              <w:rPr>
                <w:color w:val="000000"/>
                <w:lang w:val="en-IT" w:eastAsia="en-GB"/>
              </w:rPr>
              <w:t>agg2</w:t>
            </w:r>
          </w:p>
        </w:tc>
        <w:tc>
          <w:tcPr>
            <w:tcW w:w="1157" w:type="dxa"/>
            <w:tcBorders>
              <w:top w:val="nil"/>
              <w:left w:val="nil"/>
              <w:bottom w:val="nil"/>
              <w:right w:val="nil"/>
            </w:tcBorders>
            <w:shd w:val="clear" w:color="auto" w:fill="auto"/>
            <w:noWrap/>
            <w:vAlign w:val="bottom"/>
            <w:hideMark/>
          </w:tcPr>
          <w:p w14:paraId="2A06FF83" w14:textId="77777777" w:rsidR="0017475A" w:rsidRPr="0017475A" w:rsidRDefault="0017475A" w:rsidP="0017475A">
            <w:pPr>
              <w:rPr>
                <w:color w:val="000000"/>
                <w:lang w:val="en-IT" w:eastAsia="en-GB"/>
              </w:rPr>
            </w:pPr>
            <w:r w:rsidRPr="0017475A">
              <w:rPr>
                <w:color w:val="000000"/>
                <w:lang w:val="en-IT" w:eastAsia="en-GB"/>
              </w:rPr>
              <w:t>0.562</w:t>
            </w:r>
          </w:p>
        </w:tc>
        <w:tc>
          <w:tcPr>
            <w:tcW w:w="1157" w:type="dxa"/>
            <w:tcBorders>
              <w:top w:val="nil"/>
              <w:left w:val="nil"/>
              <w:bottom w:val="nil"/>
              <w:right w:val="nil"/>
            </w:tcBorders>
            <w:shd w:val="clear" w:color="auto" w:fill="auto"/>
            <w:noWrap/>
            <w:vAlign w:val="bottom"/>
            <w:hideMark/>
          </w:tcPr>
          <w:p w14:paraId="69850DCB" w14:textId="77777777" w:rsidR="0017475A" w:rsidRPr="0017475A" w:rsidRDefault="0017475A" w:rsidP="0017475A">
            <w:pPr>
              <w:rPr>
                <w:color w:val="000000"/>
                <w:lang w:val="en-IT" w:eastAsia="en-GB"/>
              </w:rPr>
            </w:pPr>
            <w:r w:rsidRPr="0017475A">
              <w:rPr>
                <w:color w:val="000000"/>
                <w:lang w:val="en-IT" w:eastAsia="en-GB"/>
              </w:rPr>
              <w:t>0.041</w:t>
            </w:r>
          </w:p>
        </w:tc>
        <w:tc>
          <w:tcPr>
            <w:tcW w:w="1157" w:type="dxa"/>
            <w:tcBorders>
              <w:top w:val="nil"/>
              <w:left w:val="nil"/>
              <w:bottom w:val="nil"/>
              <w:right w:val="nil"/>
            </w:tcBorders>
            <w:shd w:val="clear" w:color="auto" w:fill="auto"/>
            <w:noWrap/>
            <w:vAlign w:val="bottom"/>
            <w:hideMark/>
          </w:tcPr>
          <w:p w14:paraId="306F105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FD2D384" w14:textId="416748D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48</w:t>
            </w:r>
          </w:p>
        </w:tc>
        <w:tc>
          <w:tcPr>
            <w:tcW w:w="1157" w:type="dxa"/>
            <w:tcBorders>
              <w:top w:val="nil"/>
              <w:left w:val="nil"/>
              <w:bottom w:val="nil"/>
              <w:right w:val="nil"/>
            </w:tcBorders>
            <w:shd w:val="clear" w:color="auto" w:fill="auto"/>
            <w:noWrap/>
            <w:vAlign w:val="bottom"/>
            <w:hideMark/>
          </w:tcPr>
          <w:p w14:paraId="460936BC" w14:textId="67C1032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r>
      <w:tr w:rsidR="0017475A" w:rsidRPr="0017475A" w14:paraId="0DECE93A" w14:textId="77777777" w:rsidTr="00C114A1">
        <w:trPr>
          <w:trHeight w:val="300"/>
        </w:trPr>
        <w:tc>
          <w:tcPr>
            <w:tcW w:w="2312" w:type="dxa"/>
            <w:tcBorders>
              <w:top w:val="nil"/>
              <w:left w:val="nil"/>
              <w:bottom w:val="nil"/>
              <w:right w:val="nil"/>
            </w:tcBorders>
            <w:shd w:val="clear" w:color="auto" w:fill="auto"/>
            <w:noWrap/>
            <w:vAlign w:val="bottom"/>
            <w:hideMark/>
          </w:tcPr>
          <w:p w14:paraId="2407E39D"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5DB3BEB2" w14:textId="77777777" w:rsidR="0017475A" w:rsidRPr="0017475A" w:rsidRDefault="0017475A" w:rsidP="0017475A">
            <w:pPr>
              <w:rPr>
                <w:color w:val="000000"/>
                <w:lang w:val="en-IT" w:eastAsia="en-GB"/>
              </w:rPr>
            </w:pPr>
            <w:r w:rsidRPr="0017475A">
              <w:rPr>
                <w:color w:val="000000"/>
                <w:lang w:val="en-IT" w:eastAsia="en-GB"/>
              </w:rPr>
              <w:t>agg3</w:t>
            </w:r>
          </w:p>
        </w:tc>
        <w:tc>
          <w:tcPr>
            <w:tcW w:w="1157" w:type="dxa"/>
            <w:tcBorders>
              <w:top w:val="nil"/>
              <w:left w:val="nil"/>
              <w:bottom w:val="nil"/>
              <w:right w:val="nil"/>
            </w:tcBorders>
            <w:shd w:val="clear" w:color="auto" w:fill="auto"/>
            <w:noWrap/>
            <w:vAlign w:val="bottom"/>
            <w:hideMark/>
          </w:tcPr>
          <w:p w14:paraId="53A7A980" w14:textId="77777777" w:rsidR="0017475A" w:rsidRPr="0017475A" w:rsidRDefault="0017475A" w:rsidP="0017475A">
            <w:pPr>
              <w:rPr>
                <w:color w:val="000000"/>
                <w:lang w:val="en-IT" w:eastAsia="en-GB"/>
              </w:rPr>
            </w:pPr>
            <w:r w:rsidRPr="0017475A">
              <w:rPr>
                <w:color w:val="000000"/>
                <w:lang w:val="en-IT" w:eastAsia="en-GB"/>
              </w:rPr>
              <w:t>0.456</w:t>
            </w:r>
          </w:p>
        </w:tc>
        <w:tc>
          <w:tcPr>
            <w:tcW w:w="1157" w:type="dxa"/>
            <w:tcBorders>
              <w:top w:val="nil"/>
              <w:left w:val="nil"/>
              <w:bottom w:val="nil"/>
              <w:right w:val="nil"/>
            </w:tcBorders>
            <w:shd w:val="clear" w:color="auto" w:fill="auto"/>
            <w:noWrap/>
            <w:vAlign w:val="bottom"/>
            <w:hideMark/>
          </w:tcPr>
          <w:p w14:paraId="621E707C" w14:textId="77777777" w:rsidR="0017475A" w:rsidRPr="0017475A" w:rsidRDefault="0017475A" w:rsidP="0017475A">
            <w:pPr>
              <w:rPr>
                <w:color w:val="000000"/>
                <w:lang w:val="en-IT" w:eastAsia="en-GB"/>
              </w:rPr>
            </w:pPr>
            <w:r w:rsidRPr="0017475A">
              <w:rPr>
                <w:color w:val="000000"/>
                <w:lang w:val="en-IT" w:eastAsia="en-GB"/>
              </w:rPr>
              <w:t>0.051</w:t>
            </w:r>
          </w:p>
        </w:tc>
        <w:tc>
          <w:tcPr>
            <w:tcW w:w="1157" w:type="dxa"/>
            <w:tcBorders>
              <w:top w:val="nil"/>
              <w:left w:val="nil"/>
              <w:bottom w:val="nil"/>
              <w:right w:val="nil"/>
            </w:tcBorders>
            <w:shd w:val="clear" w:color="auto" w:fill="auto"/>
            <w:noWrap/>
            <w:vAlign w:val="bottom"/>
            <w:hideMark/>
          </w:tcPr>
          <w:p w14:paraId="44CE2ED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4E80097" w14:textId="66E1479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35</w:t>
            </w:r>
          </w:p>
        </w:tc>
        <w:tc>
          <w:tcPr>
            <w:tcW w:w="1157" w:type="dxa"/>
            <w:tcBorders>
              <w:top w:val="nil"/>
              <w:left w:val="nil"/>
              <w:bottom w:val="nil"/>
              <w:right w:val="nil"/>
            </w:tcBorders>
            <w:shd w:val="clear" w:color="auto" w:fill="auto"/>
            <w:noWrap/>
            <w:vAlign w:val="bottom"/>
            <w:hideMark/>
          </w:tcPr>
          <w:p w14:paraId="436B7ED1" w14:textId="6998BF9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56</w:t>
            </w:r>
          </w:p>
        </w:tc>
      </w:tr>
      <w:tr w:rsidR="0017475A" w:rsidRPr="0017475A" w14:paraId="0BD1DBBE" w14:textId="77777777" w:rsidTr="00C114A1">
        <w:trPr>
          <w:trHeight w:val="300"/>
        </w:trPr>
        <w:tc>
          <w:tcPr>
            <w:tcW w:w="2312" w:type="dxa"/>
            <w:tcBorders>
              <w:top w:val="nil"/>
              <w:left w:val="nil"/>
              <w:bottom w:val="nil"/>
              <w:right w:val="nil"/>
            </w:tcBorders>
            <w:shd w:val="clear" w:color="auto" w:fill="auto"/>
            <w:noWrap/>
            <w:vAlign w:val="bottom"/>
            <w:hideMark/>
          </w:tcPr>
          <w:p w14:paraId="54BC0C9E"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4D3CEC3A" w14:textId="77777777" w:rsidR="0017475A" w:rsidRPr="0017475A" w:rsidRDefault="0017475A" w:rsidP="0017475A">
            <w:pPr>
              <w:rPr>
                <w:color w:val="000000"/>
                <w:lang w:val="en-IT" w:eastAsia="en-GB"/>
              </w:rPr>
            </w:pPr>
            <w:r w:rsidRPr="0017475A">
              <w:rPr>
                <w:color w:val="000000"/>
                <w:lang w:val="en-IT" w:eastAsia="en-GB"/>
              </w:rPr>
              <w:t>agg4</w:t>
            </w:r>
          </w:p>
        </w:tc>
        <w:tc>
          <w:tcPr>
            <w:tcW w:w="1157" w:type="dxa"/>
            <w:tcBorders>
              <w:top w:val="nil"/>
              <w:left w:val="nil"/>
              <w:bottom w:val="nil"/>
              <w:right w:val="nil"/>
            </w:tcBorders>
            <w:shd w:val="clear" w:color="auto" w:fill="auto"/>
            <w:noWrap/>
            <w:vAlign w:val="bottom"/>
            <w:hideMark/>
          </w:tcPr>
          <w:p w14:paraId="353F5D50" w14:textId="77777777" w:rsidR="0017475A" w:rsidRPr="0017475A" w:rsidRDefault="0017475A" w:rsidP="0017475A">
            <w:pPr>
              <w:rPr>
                <w:color w:val="000000"/>
                <w:lang w:val="en-IT" w:eastAsia="en-GB"/>
              </w:rPr>
            </w:pPr>
            <w:r w:rsidRPr="0017475A">
              <w:rPr>
                <w:color w:val="000000"/>
                <w:lang w:val="en-IT" w:eastAsia="en-GB"/>
              </w:rPr>
              <w:t>0.671</w:t>
            </w:r>
          </w:p>
        </w:tc>
        <w:tc>
          <w:tcPr>
            <w:tcW w:w="1157" w:type="dxa"/>
            <w:tcBorders>
              <w:top w:val="nil"/>
              <w:left w:val="nil"/>
              <w:bottom w:val="nil"/>
              <w:right w:val="nil"/>
            </w:tcBorders>
            <w:shd w:val="clear" w:color="auto" w:fill="auto"/>
            <w:noWrap/>
            <w:vAlign w:val="bottom"/>
            <w:hideMark/>
          </w:tcPr>
          <w:p w14:paraId="5AEBA3A6" w14:textId="77777777" w:rsidR="0017475A" w:rsidRPr="0017475A" w:rsidRDefault="0017475A" w:rsidP="0017475A">
            <w:pPr>
              <w:rPr>
                <w:color w:val="000000"/>
                <w:lang w:val="en-IT" w:eastAsia="en-GB"/>
              </w:rPr>
            </w:pPr>
            <w:r w:rsidRPr="0017475A">
              <w:rPr>
                <w:color w:val="000000"/>
                <w:lang w:val="en-IT" w:eastAsia="en-GB"/>
              </w:rPr>
              <w:t>0.035</w:t>
            </w:r>
          </w:p>
        </w:tc>
        <w:tc>
          <w:tcPr>
            <w:tcW w:w="1157" w:type="dxa"/>
            <w:tcBorders>
              <w:top w:val="nil"/>
              <w:left w:val="nil"/>
              <w:bottom w:val="nil"/>
              <w:right w:val="nil"/>
            </w:tcBorders>
            <w:shd w:val="clear" w:color="auto" w:fill="auto"/>
            <w:noWrap/>
            <w:vAlign w:val="bottom"/>
            <w:hideMark/>
          </w:tcPr>
          <w:p w14:paraId="1CF1EC20"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7FC52C8" w14:textId="01CEB63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c>
          <w:tcPr>
            <w:tcW w:w="1157" w:type="dxa"/>
            <w:tcBorders>
              <w:top w:val="nil"/>
              <w:left w:val="nil"/>
              <w:bottom w:val="nil"/>
              <w:right w:val="nil"/>
            </w:tcBorders>
            <w:shd w:val="clear" w:color="auto" w:fill="auto"/>
            <w:noWrap/>
            <w:vAlign w:val="bottom"/>
            <w:hideMark/>
          </w:tcPr>
          <w:p w14:paraId="76007D3F" w14:textId="4E924C5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r>
      <w:tr w:rsidR="0017475A" w:rsidRPr="0017475A" w14:paraId="6B12C15D" w14:textId="77777777" w:rsidTr="00C114A1">
        <w:trPr>
          <w:trHeight w:val="300"/>
        </w:trPr>
        <w:tc>
          <w:tcPr>
            <w:tcW w:w="2312" w:type="dxa"/>
            <w:tcBorders>
              <w:top w:val="nil"/>
              <w:left w:val="nil"/>
              <w:bottom w:val="nil"/>
              <w:right w:val="nil"/>
            </w:tcBorders>
            <w:shd w:val="clear" w:color="auto" w:fill="auto"/>
            <w:noWrap/>
            <w:vAlign w:val="bottom"/>
            <w:hideMark/>
          </w:tcPr>
          <w:p w14:paraId="0CE7B343"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2FD4BD66" w14:textId="77777777" w:rsidR="0017475A" w:rsidRPr="0017475A" w:rsidRDefault="0017475A" w:rsidP="0017475A">
            <w:pPr>
              <w:rPr>
                <w:color w:val="000000"/>
                <w:lang w:val="en-IT" w:eastAsia="en-GB"/>
              </w:rPr>
            </w:pPr>
            <w:r w:rsidRPr="0017475A">
              <w:rPr>
                <w:color w:val="000000"/>
                <w:lang w:val="en-IT" w:eastAsia="en-GB"/>
              </w:rPr>
              <w:t>agg5</w:t>
            </w:r>
          </w:p>
        </w:tc>
        <w:tc>
          <w:tcPr>
            <w:tcW w:w="1157" w:type="dxa"/>
            <w:tcBorders>
              <w:top w:val="nil"/>
              <w:left w:val="nil"/>
              <w:bottom w:val="nil"/>
              <w:right w:val="nil"/>
            </w:tcBorders>
            <w:shd w:val="clear" w:color="auto" w:fill="auto"/>
            <w:noWrap/>
            <w:vAlign w:val="bottom"/>
            <w:hideMark/>
          </w:tcPr>
          <w:p w14:paraId="0F72C467" w14:textId="77777777" w:rsidR="0017475A" w:rsidRPr="0017475A" w:rsidRDefault="0017475A" w:rsidP="0017475A">
            <w:pPr>
              <w:rPr>
                <w:color w:val="000000"/>
                <w:lang w:val="en-IT" w:eastAsia="en-GB"/>
              </w:rPr>
            </w:pPr>
            <w:r w:rsidRPr="0017475A">
              <w:rPr>
                <w:color w:val="000000"/>
                <w:lang w:val="en-IT" w:eastAsia="en-GB"/>
              </w:rPr>
              <w:t>0.393</w:t>
            </w:r>
          </w:p>
        </w:tc>
        <w:tc>
          <w:tcPr>
            <w:tcW w:w="1157" w:type="dxa"/>
            <w:tcBorders>
              <w:top w:val="nil"/>
              <w:left w:val="nil"/>
              <w:bottom w:val="nil"/>
              <w:right w:val="nil"/>
            </w:tcBorders>
            <w:shd w:val="clear" w:color="auto" w:fill="auto"/>
            <w:noWrap/>
            <w:vAlign w:val="bottom"/>
            <w:hideMark/>
          </w:tcPr>
          <w:p w14:paraId="40E56ECC" w14:textId="77777777" w:rsidR="0017475A" w:rsidRPr="0017475A" w:rsidRDefault="0017475A" w:rsidP="0017475A">
            <w:pPr>
              <w:rPr>
                <w:color w:val="000000"/>
                <w:lang w:val="en-IT" w:eastAsia="en-GB"/>
              </w:rPr>
            </w:pPr>
            <w:r w:rsidRPr="0017475A">
              <w:rPr>
                <w:color w:val="000000"/>
                <w:lang w:val="en-IT" w:eastAsia="en-GB"/>
              </w:rPr>
              <w:t>0.051</w:t>
            </w:r>
          </w:p>
        </w:tc>
        <w:tc>
          <w:tcPr>
            <w:tcW w:w="1157" w:type="dxa"/>
            <w:tcBorders>
              <w:top w:val="nil"/>
              <w:left w:val="nil"/>
              <w:bottom w:val="nil"/>
              <w:right w:val="nil"/>
            </w:tcBorders>
            <w:shd w:val="clear" w:color="auto" w:fill="auto"/>
            <w:noWrap/>
            <w:vAlign w:val="bottom"/>
            <w:hideMark/>
          </w:tcPr>
          <w:p w14:paraId="3CD8579C"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2A5CACC" w14:textId="17833D5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29</w:t>
            </w:r>
          </w:p>
        </w:tc>
        <w:tc>
          <w:tcPr>
            <w:tcW w:w="1157" w:type="dxa"/>
            <w:tcBorders>
              <w:top w:val="nil"/>
              <w:left w:val="nil"/>
              <w:bottom w:val="nil"/>
              <w:right w:val="nil"/>
            </w:tcBorders>
            <w:shd w:val="clear" w:color="auto" w:fill="auto"/>
            <w:noWrap/>
            <w:vAlign w:val="bottom"/>
            <w:hideMark/>
          </w:tcPr>
          <w:p w14:paraId="3D61C6C1" w14:textId="4C11670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49</w:t>
            </w:r>
          </w:p>
        </w:tc>
      </w:tr>
      <w:tr w:rsidR="0017475A" w:rsidRPr="0017475A" w14:paraId="090E12A1" w14:textId="77777777" w:rsidTr="00C114A1">
        <w:trPr>
          <w:trHeight w:val="300"/>
        </w:trPr>
        <w:tc>
          <w:tcPr>
            <w:tcW w:w="2312" w:type="dxa"/>
            <w:tcBorders>
              <w:top w:val="nil"/>
              <w:left w:val="nil"/>
              <w:bottom w:val="nil"/>
              <w:right w:val="nil"/>
            </w:tcBorders>
            <w:shd w:val="clear" w:color="auto" w:fill="auto"/>
            <w:noWrap/>
            <w:vAlign w:val="bottom"/>
            <w:hideMark/>
          </w:tcPr>
          <w:p w14:paraId="4990F22A"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58A705F4" w14:textId="77777777" w:rsidR="0017475A" w:rsidRPr="0017475A" w:rsidRDefault="0017475A" w:rsidP="0017475A">
            <w:pPr>
              <w:rPr>
                <w:color w:val="000000"/>
                <w:lang w:val="en-IT" w:eastAsia="en-GB"/>
              </w:rPr>
            </w:pPr>
            <w:r w:rsidRPr="0017475A">
              <w:rPr>
                <w:color w:val="000000"/>
                <w:lang w:val="en-IT" w:eastAsia="en-GB"/>
              </w:rPr>
              <w:t>agg6</w:t>
            </w:r>
          </w:p>
        </w:tc>
        <w:tc>
          <w:tcPr>
            <w:tcW w:w="1157" w:type="dxa"/>
            <w:tcBorders>
              <w:top w:val="nil"/>
              <w:left w:val="nil"/>
              <w:bottom w:val="nil"/>
              <w:right w:val="nil"/>
            </w:tcBorders>
            <w:shd w:val="clear" w:color="auto" w:fill="auto"/>
            <w:noWrap/>
            <w:vAlign w:val="bottom"/>
            <w:hideMark/>
          </w:tcPr>
          <w:p w14:paraId="1A9C5389" w14:textId="77777777" w:rsidR="0017475A" w:rsidRPr="0017475A" w:rsidRDefault="0017475A" w:rsidP="0017475A">
            <w:pPr>
              <w:rPr>
                <w:color w:val="000000"/>
                <w:lang w:val="en-IT" w:eastAsia="en-GB"/>
              </w:rPr>
            </w:pPr>
            <w:r w:rsidRPr="0017475A">
              <w:rPr>
                <w:color w:val="000000"/>
                <w:lang w:val="en-IT" w:eastAsia="en-GB"/>
              </w:rPr>
              <w:t>0.539</w:t>
            </w:r>
          </w:p>
        </w:tc>
        <w:tc>
          <w:tcPr>
            <w:tcW w:w="1157" w:type="dxa"/>
            <w:tcBorders>
              <w:top w:val="nil"/>
              <w:left w:val="nil"/>
              <w:bottom w:val="nil"/>
              <w:right w:val="nil"/>
            </w:tcBorders>
            <w:shd w:val="clear" w:color="auto" w:fill="auto"/>
            <w:noWrap/>
            <w:vAlign w:val="bottom"/>
            <w:hideMark/>
          </w:tcPr>
          <w:p w14:paraId="7A3D65D7" w14:textId="77777777" w:rsidR="0017475A" w:rsidRPr="0017475A" w:rsidRDefault="0017475A" w:rsidP="0017475A">
            <w:pPr>
              <w:rPr>
                <w:color w:val="000000"/>
                <w:lang w:val="en-IT" w:eastAsia="en-GB"/>
              </w:rPr>
            </w:pPr>
            <w:r w:rsidRPr="0017475A">
              <w:rPr>
                <w:color w:val="000000"/>
                <w:lang w:val="en-IT" w:eastAsia="en-GB"/>
              </w:rPr>
              <w:t>0.043</w:t>
            </w:r>
          </w:p>
        </w:tc>
        <w:tc>
          <w:tcPr>
            <w:tcW w:w="1157" w:type="dxa"/>
            <w:tcBorders>
              <w:top w:val="nil"/>
              <w:left w:val="nil"/>
              <w:bottom w:val="nil"/>
              <w:right w:val="nil"/>
            </w:tcBorders>
            <w:shd w:val="clear" w:color="auto" w:fill="auto"/>
            <w:noWrap/>
            <w:vAlign w:val="bottom"/>
            <w:hideMark/>
          </w:tcPr>
          <w:p w14:paraId="2078D65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6C40E3D" w14:textId="11C3AFD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45</w:t>
            </w:r>
          </w:p>
        </w:tc>
        <w:tc>
          <w:tcPr>
            <w:tcW w:w="1157" w:type="dxa"/>
            <w:tcBorders>
              <w:top w:val="nil"/>
              <w:left w:val="nil"/>
              <w:bottom w:val="nil"/>
              <w:right w:val="nil"/>
            </w:tcBorders>
            <w:shd w:val="clear" w:color="auto" w:fill="auto"/>
            <w:noWrap/>
            <w:vAlign w:val="bottom"/>
            <w:hideMark/>
          </w:tcPr>
          <w:p w14:paraId="3A63284E" w14:textId="27E4DE7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62</w:t>
            </w:r>
          </w:p>
        </w:tc>
      </w:tr>
      <w:tr w:rsidR="0017475A" w:rsidRPr="0017475A" w14:paraId="1E72D06C" w14:textId="77777777" w:rsidTr="00C114A1">
        <w:trPr>
          <w:trHeight w:val="300"/>
        </w:trPr>
        <w:tc>
          <w:tcPr>
            <w:tcW w:w="2312" w:type="dxa"/>
            <w:tcBorders>
              <w:top w:val="nil"/>
              <w:left w:val="nil"/>
              <w:bottom w:val="nil"/>
              <w:right w:val="nil"/>
            </w:tcBorders>
            <w:shd w:val="clear" w:color="auto" w:fill="auto"/>
            <w:noWrap/>
            <w:vAlign w:val="bottom"/>
            <w:hideMark/>
          </w:tcPr>
          <w:p w14:paraId="7BED593D"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5B85868C" w14:textId="77777777" w:rsidR="0017475A" w:rsidRPr="0017475A" w:rsidRDefault="0017475A" w:rsidP="0017475A">
            <w:pPr>
              <w:rPr>
                <w:color w:val="000000"/>
                <w:lang w:val="en-IT" w:eastAsia="en-GB"/>
              </w:rPr>
            </w:pPr>
            <w:r w:rsidRPr="0017475A">
              <w:rPr>
                <w:color w:val="000000"/>
                <w:lang w:val="en-IT" w:eastAsia="en-GB"/>
              </w:rPr>
              <w:t>agg7</w:t>
            </w:r>
          </w:p>
        </w:tc>
        <w:tc>
          <w:tcPr>
            <w:tcW w:w="1157" w:type="dxa"/>
            <w:tcBorders>
              <w:top w:val="nil"/>
              <w:left w:val="nil"/>
              <w:bottom w:val="nil"/>
              <w:right w:val="nil"/>
            </w:tcBorders>
            <w:shd w:val="clear" w:color="auto" w:fill="auto"/>
            <w:noWrap/>
            <w:vAlign w:val="bottom"/>
            <w:hideMark/>
          </w:tcPr>
          <w:p w14:paraId="2C879FC6" w14:textId="77777777" w:rsidR="0017475A" w:rsidRPr="0017475A" w:rsidRDefault="0017475A" w:rsidP="0017475A">
            <w:pPr>
              <w:rPr>
                <w:color w:val="000000"/>
                <w:lang w:val="en-IT" w:eastAsia="en-GB"/>
              </w:rPr>
            </w:pPr>
            <w:r w:rsidRPr="0017475A">
              <w:rPr>
                <w:color w:val="000000"/>
                <w:lang w:val="en-IT" w:eastAsia="en-GB"/>
              </w:rPr>
              <w:t>0.198</w:t>
            </w:r>
          </w:p>
        </w:tc>
        <w:tc>
          <w:tcPr>
            <w:tcW w:w="1157" w:type="dxa"/>
            <w:tcBorders>
              <w:top w:val="nil"/>
              <w:left w:val="nil"/>
              <w:bottom w:val="nil"/>
              <w:right w:val="nil"/>
            </w:tcBorders>
            <w:shd w:val="clear" w:color="auto" w:fill="auto"/>
            <w:noWrap/>
            <w:vAlign w:val="bottom"/>
            <w:hideMark/>
          </w:tcPr>
          <w:p w14:paraId="6A092C85" w14:textId="77777777" w:rsidR="0017475A" w:rsidRPr="0017475A" w:rsidRDefault="0017475A" w:rsidP="0017475A">
            <w:pPr>
              <w:rPr>
                <w:color w:val="000000"/>
                <w:lang w:val="en-IT" w:eastAsia="en-GB"/>
              </w:rPr>
            </w:pPr>
            <w:r w:rsidRPr="0017475A">
              <w:rPr>
                <w:color w:val="000000"/>
                <w:lang w:val="en-IT" w:eastAsia="en-GB"/>
              </w:rPr>
              <w:t>0.061</w:t>
            </w:r>
          </w:p>
        </w:tc>
        <w:tc>
          <w:tcPr>
            <w:tcW w:w="1157" w:type="dxa"/>
            <w:tcBorders>
              <w:top w:val="nil"/>
              <w:left w:val="nil"/>
              <w:bottom w:val="nil"/>
              <w:right w:val="nil"/>
            </w:tcBorders>
            <w:shd w:val="clear" w:color="auto" w:fill="auto"/>
            <w:noWrap/>
            <w:vAlign w:val="bottom"/>
            <w:hideMark/>
          </w:tcPr>
          <w:p w14:paraId="7CFDCFFE" w14:textId="77777777" w:rsidR="0017475A" w:rsidRPr="0017475A" w:rsidRDefault="0017475A" w:rsidP="0017475A">
            <w:pPr>
              <w:rPr>
                <w:color w:val="000000"/>
                <w:lang w:val="en-IT" w:eastAsia="en-GB"/>
              </w:rPr>
            </w:pPr>
            <w:r w:rsidRPr="0017475A">
              <w:rPr>
                <w:color w:val="000000"/>
                <w:lang w:val="en-IT" w:eastAsia="en-GB"/>
              </w:rPr>
              <w:t>0.001</w:t>
            </w:r>
          </w:p>
        </w:tc>
        <w:tc>
          <w:tcPr>
            <w:tcW w:w="1157" w:type="dxa"/>
            <w:tcBorders>
              <w:top w:val="nil"/>
              <w:left w:val="nil"/>
              <w:bottom w:val="nil"/>
              <w:right w:val="nil"/>
            </w:tcBorders>
            <w:shd w:val="clear" w:color="auto" w:fill="auto"/>
            <w:noWrap/>
            <w:vAlign w:val="bottom"/>
            <w:hideMark/>
          </w:tcPr>
          <w:p w14:paraId="30212FC5" w14:textId="6E5775C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08</w:t>
            </w:r>
          </w:p>
        </w:tc>
        <w:tc>
          <w:tcPr>
            <w:tcW w:w="1157" w:type="dxa"/>
            <w:tcBorders>
              <w:top w:val="nil"/>
              <w:left w:val="nil"/>
              <w:bottom w:val="nil"/>
              <w:right w:val="nil"/>
            </w:tcBorders>
            <w:shd w:val="clear" w:color="auto" w:fill="auto"/>
            <w:noWrap/>
            <w:vAlign w:val="bottom"/>
            <w:hideMark/>
          </w:tcPr>
          <w:p w14:paraId="04327302" w14:textId="3B65DB1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32</w:t>
            </w:r>
          </w:p>
        </w:tc>
      </w:tr>
      <w:tr w:rsidR="0017475A" w:rsidRPr="0017475A" w14:paraId="2E045556" w14:textId="77777777" w:rsidTr="00C114A1">
        <w:trPr>
          <w:trHeight w:val="300"/>
        </w:trPr>
        <w:tc>
          <w:tcPr>
            <w:tcW w:w="2312" w:type="dxa"/>
            <w:tcBorders>
              <w:top w:val="nil"/>
              <w:left w:val="nil"/>
              <w:bottom w:val="nil"/>
              <w:right w:val="nil"/>
            </w:tcBorders>
            <w:shd w:val="clear" w:color="auto" w:fill="auto"/>
            <w:noWrap/>
            <w:vAlign w:val="bottom"/>
            <w:hideMark/>
          </w:tcPr>
          <w:p w14:paraId="35B277A8"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1AA53942" w14:textId="77777777" w:rsidR="0017475A" w:rsidRPr="0017475A" w:rsidRDefault="0017475A" w:rsidP="0017475A">
            <w:pPr>
              <w:rPr>
                <w:color w:val="000000"/>
                <w:lang w:val="en-IT" w:eastAsia="en-GB"/>
              </w:rPr>
            </w:pPr>
            <w:r w:rsidRPr="0017475A">
              <w:rPr>
                <w:color w:val="000000"/>
                <w:lang w:val="en-IT" w:eastAsia="en-GB"/>
              </w:rPr>
              <w:t>agg8</w:t>
            </w:r>
          </w:p>
        </w:tc>
        <w:tc>
          <w:tcPr>
            <w:tcW w:w="1157" w:type="dxa"/>
            <w:tcBorders>
              <w:top w:val="nil"/>
              <w:left w:val="nil"/>
              <w:bottom w:val="nil"/>
              <w:right w:val="nil"/>
            </w:tcBorders>
            <w:shd w:val="clear" w:color="auto" w:fill="auto"/>
            <w:noWrap/>
            <w:vAlign w:val="bottom"/>
            <w:hideMark/>
          </w:tcPr>
          <w:p w14:paraId="4F92488E" w14:textId="77777777" w:rsidR="0017475A" w:rsidRPr="0017475A" w:rsidRDefault="0017475A" w:rsidP="0017475A">
            <w:pPr>
              <w:rPr>
                <w:color w:val="000000"/>
                <w:lang w:val="en-IT" w:eastAsia="en-GB"/>
              </w:rPr>
            </w:pPr>
            <w:r w:rsidRPr="0017475A">
              <w:rPr>
                <w:color w:val="000000"/>
                <w:lang w:val="en-IT" w:eastAsia="en-GB"/>
              </w:rPr>
              <w:t>0.664</w:t>
            </w:r>
          </w:p>
        </w:tc>
        <w:tc>
          <w:tcPr>
            <w:tcW w:w="1157" w:type="dxa"/>
            <w:tcBorders>
              <w:top w:val="nil"/>
              <w:left w:val="nil"/>
              <w:bottom w:val="nil"/>
              <w:right w:val="nil"/>
            </w:tcBorders>
            <w:shd w:val="clear" w:color="auto" w:fill="auto"/>
            <w:noWrap/>
            <w:vAlign w:val="bottom"/>
            <w:hideMark/>
          </w:tcPr>
          <w:p w14:paraId="39F6568A" w14:textId="77777777" w:rsidR="0017475A" w:rsidRPr="0017475A" w:rsidRDefault="0017475A" w:rsidP="0017475A">
            <w:pPr>
              <w:rPr>
                <w:color w:val="000000"/>
                <w:lang w:val="en-IT" w:eastAsia="en-GB"/>
              </w:rPr>
            </w:pPr>
            <w:r w:rsidRPr="0017475A">
              <w:rPr>
                <w:color w:val="000000"/>
                <w:lang w:val="en-IT" w:eastAsia="en-GB"/>
              </w:rPr>
              <w:t>0.036</w:t>
            </w:r>
          </w:p>
        </w:tc>
        <w:tc>
          <w:tcPr>
            <w:tcW w:w="1157" w:type="dxa"/>
            <w:tcBorders>
              <w:top w:val="nil"/>
              <w:left w:val="nil"/>
              <w:bottom w:val="nil"/>
              <w:right w:val="nil"/>
            </w:tcBorders>
            <w:shd w:val="clear" w:color="auto" w:fill="auto"/>
            <w:noWrap/>
            <w:vAlign w:val="bottom"/>
            <w:hideMark/>
          </w:tcPr>
          <w:p w14:paraId="3A62B5A3"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7DF0F52" w14:textId="7C6FE48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59</w:t>
            </w:r>
          </w:p>
        </w:tc>
        <w:tc>
          <w:tcPr>
            <w:tcW w:w="1157" w:type="dxa"/>
            <w:tcBorders>
              <w:top w:val="nil"/>
              <w:left w:val="nil"/>
              <w:bottom w:val="nil"/>
              <w:right w:val="nil"/>
            </w:tcBorders>
            <w:shd w:val="clear" w:color="auto" w:fill="auto"/>
            <w:noWrap/>
            <w:vAlign w:val="bottom"/>
            <w:hideMark/>
          </w:tcPr>
          <w:p w14:paraId="435BA637" w14:textId="5585173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73</w:t>
            </w:r>
          </w:p>
        </w:tc>
      </w:tr>
      <w:tr w:rsidR="0017475A" w:rsidRPr="0017475A" w14:paraId="4150849F" w14:textId="77777777" w:rsidTr="00C114A1">
        <w:trPr>
          <w:trHeight w:val="300"/>
        </w:trPr>
        <w:tc>
          <w:tcPr>
            <w:tcW w:w="2312" w:type="dxa"/>
            <w:tcBorders>
              <w:top w:val="nil"/>
              <w:left w:val="nil"/>
              <w:bottom w:val="nil"/>
              <w:right w:val="nil"/>
            </w:tcBorders>
            <w:shd w:val="clear" w:color="auto" w:fill="auto"/>
            <w:noWrap/>
            <w:vAlign w:val="bottom"/>
            <w:hideMark/>
          </w:tcPr>
          <w:p w14:paraId="774A9769"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039F88D1" w14:textId="77777777" w:rsidR="0017475A" w:rsidRPr="0017475A" w:rsidRDefault="0017475A" w:rsidP="0017475A">
            <w:pPr>
              <w:rPr>
                <w:color w:val="000000"/>
                <w:lang w:val="en-IT" w:eastAsia="en-GB"/>
              </w:rPr>
            </w:pPr>
            <w:r w:rsidRPr="0017475A">
              <w:rPr>
                <w:color w:val="000000"/>
                <w:lang w:val="en-IT" w:eastAsia="en-GB"/>
              </w:rPr>
              <w:t>agg9</w:t>
            </w:r>
          </w:p>
        </w:tc>
        <w:tc>
          <w:tcPr>
            <w:tcW w:w="1157" w:type="dxa"/>
            <w:tcBorders>
              <w:top w:val="nil"/>
              <w:left w:val="nil"/>
              <w:bottom w:val="nil"/>
              <w:right w:val="nil"/>
            </w:tcBorders>
            <w:shd w:val="clear" w:color="auto" w:fill="auto"/>
            <w:noWrap/>
            <w:vAlign w:val="bottom"/>
            <w:hideMark/>
          </w:tcPr>
          <w:p w14:paraId="1A505C2C" w14:textId="77777777" w:rsidR="0017475A" w:rsidRPr="0017475A" w:rsidRDefault="0017475A" w:rsidP="0017475A">
            <w:pPr>
              <w:rPr>
                <w:color w:val="000000"/>
                <w:lang w:val="en-IT" w:eastAsia="en-GB"/>
              </w:rPr>
            </w:pPr>
            <w:r w:rsidRPr="0017475A">
              <w:rPr>
                <w:color w:val="000000"/>
                <w:lang w:val="en-IT" w:eastAsia="en-GB"/>
              </w:rPr>
              <w:t>0.712</w:t>
            </w:r>
          </w:p>
        </w:tc>
        <w:tc>
          <w:tcPr>
            <w:tcW w:w="1157" w:type="dxa"/>
            <w:tcBorders>
              <w:top w:val="nil"/>
              <w:left w:val="nil"/>
              <w:bottom w:val="nil"/>
              <w:right w:val="nil"/>
            </w:tcBorders>
            <w:shd w:val="clear" w:color="auto" w:fill="auto"/>
            <w:noWrap/>
            <w:vAlign w:val="bottom"/>
            <w:hideMark/>
          </w:tcPr>
          <w:p w14:paraId="17ECB7D6" w14:textId="77777777" w:rsidR="0017475A" w:rsidRPr="0017475A" w:rsidRDefault="0017475A" w:rsidP="0017475A">
            <w:pPr>
              <w:rPr>
                <w:color w:val="000000"/>
                <w:lang w:val="en-IT" w:eastAsia="en-GB"/>
              </w:rPr>
            </w:pPr>
            <w:r w:rsidRPr="0017475A">
              <w:rPr>
                <w:color w:val="000000"/>
                <w:lang w:val="en-IT" w:eastAsia="en-GB"/>
              </w:rPr>
              <w:t>0.030</w:t>
            </w:r>
          </w:p>
        </w:tc>
        <w:tc>
          <w:tcPr>
            <w:tcW w:w="1157" w:type="dxa"/>
            <w:tcBorders>
              <w:top w:val="nil"/>
              <w:left w:val="nil"/>
              <w:bottom w:val="nil"/>
              <w:right w:val="nil"/>
            </w:tcBorders>
            <w:shd w:val="clear" w:color="auto" w:fill="auto"/>
            <w:noWrap/>
            <w:vAlign w:val="bottom"/>
            <w:hideMark/>
          </w:tcPr>
          <w:p w14:paraId="6F555AE4"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88CC7FA" w14:textId="4EA9C56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65</w:t>
            </w:r>
          </w:p>
        </w:tc>
        <w:tc>
          <w:tcPr>
            <w:tcW w:w="1157" w:type="dxa"/>
            <w:tcBorders>
              <w:top w:val="nil"/>
              <w:left w:val="nil"/>
              <w:bottom w:val="nil"/>
              <w:right w:val="nil"/>
            </w:tcBorders>
            <w:shd w:val="clear" w:color="auto" w:fill="auto"/>
            <w:noWrap/>
            <w:vAlign w:val="bottom"/>
            <w:hideMark/>
          </w:tcPr>
          <w:p w14:paraId="0BE09212" w14:textId="542550D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77</w:t>
            </w:r>
          </w:p>
        </w:tc>
      </w:tr>
      <w:tr w:rsidR="0017475A" w:rsidRPr="0017475A" w14:paraId="37C46DC7" w14:textId="77777777" w:rsidTr="00C114A1">
        <w:trPr>
          <w:trHeight w:val="300"/>
        </w:trPr>
        <w:tc>
          <w:tcPr>
            <w:tcW w:w="2312" w:type="dxa"/>
            <w:tcBorders>
              <w:top w:val="nil"/>
              <w:left w:val="nil"/>
              <w:bottom w:val="nil"/>
              <w:right w:val="nil"/>
            </w:tcBorders>
            <w:shd w:val="clear" w:color="auto" w:fill="auto"/>
            <w:noWrap/>
            <w:vAlign w:val="bottom"/>
            <w:hideMark/>
          </w:tcPr>
          <w:p w14:paraId="48FC978F"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1D4F33F3" w14:textId="77777777" w:rsidR="0017475A" w:rsidRPr="0017475A" w:rsidRDefault="0017475A" w:rsidP="0017475A">
            <w:pPr>
              <w:rPr>
                <w:color w:val="000000"/>
                <w:lang w:val="en-IT" w:eastAsia="en-GB"/>
              </w:rPr>
            </w:pPr>
            <w:r w:rsidRPr="0017475A">
              <w:rPr>
                <w:color w:val="000000"/>
                <w:lang w:val="en-IT" w:eastAsia="en-GB"/>
              </w:rPr>
              <w:t>agg11</w:t>
            </w:r>
          </w:p>
        </w:tc>
        <w:tc>
          <w:tcPr>
            <w:tcW w:w="1157" w:type="dxa"/>
            <w:tcBorders>
              <w:top w:val="nil"/>
              <w:left w:val="nil"/>
              <w:bottom w:val="nil"/>
              <w:right w:val="nil"/>
            </w:tcBorders>
            <w:shd w:val="clear" w:color="auto" w:fill="auto"/>
            <w:noWrap/>
            <w:vAlign w:val="bottom"/>
            <w:hideMark/>
          </w:tcPr>
          <w:p w14:paraId="0288B371" w14:textId="77777777" w:rsidR="0017475A" w:rsidRPr="0017475A" w:rsidRDefault="0017475A" w:rsidP="0017475A">
            <w:pPr>
              <w:rPr>
                <w:color w:val="000000"/>
                <w:lang w:val="en-IT" w:eastAsia="en-GB"/>
              </w:rPr>
            </w:pPr>
            <w:r w:rsidRPr="0017475A">
              <w:rPr>
                <w:color w:val="000000"/>
                <w:lang w:val="en-IT" w:eastAsia="en-GB"/>
              </w:rPr>
              <w:t>0.544</w:t>
            </w:r>
          </w:p>
        </w:tc>
        <w:tc>
          <w:tcPr>
            <w:tcW w:w="1157" w:type="dxa"/>
            <w:tcBorders>
              <w:top w:val="nil"/>
              <w:left w:val="nil"/>
              <w:bottom w:val="nil"/>
              <w:right w:val="nil"/>
            </w:tcBorders>
            <w:shd w:val="clear" w:color="auto" w:fill="auto"/>
            <w:noWrap/>
            <w:vAlign w:val="bottom"/>
            <w:hideMark/>
          </w:tcPr>
          <w:p w14:paraId="5158B870" w14:textId="77777777" w:rsidR="0017475A" w:rsidRPr="0017475A" w:rsidRDefault="0017475A" w:rsidP="0017475A">
            <w:pPr>
              <w:rPr>
                <w:color w:val="000000"/>
                <w:lang w:val="en-IT" w:eastAsia="en-GB"/>
              </w:rPr>
            </w:pPr>
            <w:r w:rsidRPr="0017475A">
              <w:rPr>
                <w:color w:val="000000"/>
                <w:lang w:val="en-IT" w:eastAsia="en-GB"/>
              </w:rPr>
              <w:t>0.043</w:t>
            </w:r>
          </w:p>
        </w:tc>
        <w:tc>
          <w:tcPr>
            <w:tcW w:w="1157" w:type="dxa"/>
            <w:tcBorders>
              <w:top w:val="nil"/>
              <w:left w:val="nil"/>
              <w:bottom w:val="nil"/>
              <w:right w:val="nil"/>
            </w:tcBorders>
            <w:shd w:val="clear" w:color="auto" w:fill="auto"/>
            <w:noWrap/>
            <w:vAlign w:val="bottom"/>
            <w:hideMark/>
          </w:tcPr>
          <w:p w14:paraId="53A877F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10FBA1E" w14:textId="5DEC840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46</w:t>
            </w:r>
          </w:p>
        </w:tc>
        <w:tc>
          <w:tcPr>
            <w:tcW w:w="1157" w:type="dxa"/>
            <w:tcBorders>
              <w:top w:val="nil"/>
              <w:left w:val="nil"/>
              <w:bottom w:val="nil"/>
              <w:right w:val="nil"/>
            </w:tcBorders>
            <w:shd w:val="clear" w:color="auto" w:fill="auto"/>
            <w:noWrap/>
            <w:vAlign w:val="bottom"/>
            <w:hideMark/>
          </w:tcPr>
          <w:p w14:paraId="5363D3E2" w14:textId="7E13F66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r>
      <w:tr w:rsidR="0017475A" w:rsidRPr="0017475A" w14:paraId="1C47BE91" w14:textId="77777777" w:rsidTr="00C114A1">
        <w:trPr>
          <w:trHeight w:val="300"/>
        </w:trPr>
        <w:tc>
          <w:tcPr>
            <w:tcW w:w="2312" w:type="dxa"/>
            <w:tcBorders>
              <w:top w:val="nil"/>
              <w:left w:val="nil"/>
              <w:bottom w:val="nil"/>
              <w:right w:val="nil"/>
            </w:tcBorders>
            <w:shd w:val="clear" w:color="auto" w:fill="auto"/>
            <w:noWrap/>
            <w:vAlign w:val="bottom"/>
            <w:hideMark/>
          </w:tcPr>
          <w:p w14:paraId="05B44716"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7017B7A9" w14:textId="77777777" w:rsidR="0017475A" w:rsidRPr="0017475A" w:rsidRDefault="0017475A" w:rsidP="0017475A">
            <w:pPr>
              <w:rPr>
                <w:color w:val="000000"/>
                <w:lang w:val="en-IT" w:eastAsia="en-GB"/>
              </w:rPr>
            </w:pPr>
            <w:r w:rsidRPr="0017475A">
              <w:rPr>
                <w:color w:val="000000"/>
                <w:lang w:val="en-IT" w:eastAsia="en-GB"/>
              </w:rPr>
              <w:t>agg12</w:t>
            </w:r>
          </w:p>
        </w:tc>
        <w:tc>
          <w:tcPr>
            <w:tcW w:w="1157" w:type="dxa"/>
            <w:tcBorders>
              <w:top w:val="nil"/>
              <w:left w:val="nil"/>
              <w:bottom w:val="nil"/>
              <w:right w:val="nil"/>
            </w:tcBorders>
            <w:shd w:val="clear" w:color="auto" w:fill="auto"/>
            <w:noWrap/>
            <w:vAlign w:val="bottom"/>
            <w:hideMark/>
          </w:tcPr>
          <w:p w14:paraId="58EDAFBA" w14:textId="77777777" w:rsidR="0017475A" w:rsidRPr="0017475A" w:rsidRDefault="0017475A" w:rsidP="0017475A">
            <w:pPr>
              <w:rPr>
                <w:color w:val="000000"/>
                <w:lang w:val="en-IT" w:eastAsia="en-GB"/>
              </w:rPr>
            </w:pPr>
            <w:r w:rsidRPr="0017475A">
              <w:rPr>
                <w:color w:val="000000"/>
                <w:lang w:val="en-IT" w:eastAsia="en-GB"/>
              </w:rPr>
              <w:t>0.407</w:t>
            </w:r>
          </w:p>
        </w:tc>
        <w:tc>
          <w:tcPr>
            <w:tcW w:w="1157" w:type="dxa"/>
            <w:tcBorders>
              <w:top w:val="nil"/>
              <w:left w:val="nil"/>
              <w:bottom w:val="nil"/>
              <w:right w:val="nil"/>
            </w:tcBorders>
            <w:shd w:val="clear" w:color="auto" w:fill="auto"/>
            <w:noWrap/>
            <w:vAlign w:val="bottom"/>
            <w:hideMark/>
          </w:tcPr>
          <w:p w14:paraId="317B4A9D" w14:textId="77777777" w:rsidR="0017475A" w:rsidRPr="0017475A" w:rsidRDefault="0017475A" w:rsidP="0017475A">
            <w:pPr>
              <w:rPr>
                <w:color w:val="000000"/>
                <w:lang w:val="en-IT" w:eastAsia="en-GB"/>
              </w:rPr>
            </w:pPr>
            <w:r w:rsidRPr="0017475A">
              <w:rPr>
                <w:color w:val="000000"/>
                <w:lang w:val="en-IT" w:eastAsia="en-GB"/>
              </w:rPr>
              <w:t>0.053</w:t>
            </w:r>
          </w:p>
        </w:tc>
        <w:tc>
          <w:tcPr>
            <w:tcW w:w="1157" w:type="dxa"/>
            <w:tcBorders>
              <w:top w:val="nil"/>
              <w:left w:val="nil"/>
              <w:bottom w:val="nil"/>
              <w:right w:val="nil"/>
            </w:tcBorders>
            <w:shd w:val="clear" w:color="auto" w:fill="auto"/>
            <w:noWrap/>
            <w:vAlign w:val="bottom"/>
            <w:hideMark/>
          </w:tcPr>
          <w:p w14:paraId="61EA2CE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FCA22F0" w14:textId="5CDEC91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30</w:t>
            </w:r>
          </w:p>
        </w:tc>
        <w:tc>
          <w:tcPr>
            <w:tcW w:w="1157" w:type="dxa"/>
            <w:tcBorders>
              <w:top w:val="nil"/>
              <w:left w:val="nil"/>
              <w:bottom w:val="nil"/>
              <w:right w:val="nil"/>
            </w:tcBorders>
            <w:shd w:val="clear" w:color="auto" w:fill="auto"/>
            <w:noWrap/>
            <w:vAlign w:val="bottom"/>
            <w:hideMark/>
          </w:tcPr>
          <w:p w14:paraId="38AB3CC9" w14:textId="4EC891C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51</w:t>
            </w:r>
          </w:p>
        </w:tc>
      </w:tr>
      <w:tr w:rsidR="0017475A" w:rsidRPr="0017475A" w14:paraId="5E941C0B" w14:textId="77777777" w:rsidTr="00C114A1">
        <w:trPr>
          <w:trHeight w:val="300"/>
        </w:trPr>
        <w:tc>
          <w:tcPr>
            <w:tcW w:w="2312" w:type="dxa"/>
            <w:tcBorders>
              <w:top w:val="nil"/>
              <w:left w:val="nil"/>
              <w:bottom w:val="nil"/>
              <w:right w:val="nil"/>
            </w:tcBorders>
            <w:shd w:val="clear" w:color="auto" w:fill="auto"/>
            <w:noWrap/>
            <w:vAlign w:val="bottom"/>
            <w:hideMark/>
          </w:tcPr>
          <w:p w14:paraId="07668876"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038DCACC" w14:textId="77777777" w:rsidR="0017475A" w:rsidRPr="0017475A" w:rsidRDefault="0017475A" w:rsidP="0017475A">
            <w:pPr>
              <w:rPr>
                <w:color w:val="000000"/>
                <w:lang w:val="en-IT" w:eastAsia="en-GB"/>
              </w:rPr>
            </w:pPr>
            <w:r w:rsidRPr="0017475A">
              <w:rPr>
                <w:color w:val="000000"/>
                <w:lang w:val="en-IT" w:eastAsia="en-GB"/>
              </w:rPr>
              <w:t>agg13</w:t>
            </w:r>
          </w:p>
        </w:tc>
        <w:tc>
          <w:tcPr>
            <w:tcW w:w="1157" w:type="dxa"/>
            <w:tcBorders>
              <w:top w:val="nil"/>
              <w:left w:val="nil"/>
              <w:bottom w:val="nil"/>
              <w:right w:val="nil"/>
            </w:tcBorders>
            <w:shd w:val="clear" w:color="auto" w:fill="auto"/>
            <w:noWrap/>
            <w:vAlign w:val="bottom"/>
            <w:hideMark/>
          </w:tcPr>
          <w:p w14:paraId="71A9A2DD" w14:textId="77777777" w:rsidR="0017475A" w:rsidRPr="0017475A" w:rsidRDefault="0017475A" w:rsidP="0017475A">
            <w:pPr>
              <w:rPr>
                <w:color w:val="000000"/>
                <w:lang w:val="en-IT" w:eastAsia="en-GB"/>
              </w:rPr>
            </w:pPr>
            <w:r w:rsidRPr="0017475A">
              <w:rPr>
                <w:color w:val="000000"/>
                <w:lang w:val="en-IT" w:eastAsia="en-GB"/>
              </w:rPr>
              <w:t>0.648</w:t>
            </w:r>
          </w:p>
        </w:tc>
        <w:tc>
          <w:tcPr>
            <w:tcW w:w="1157" w:type="dxa"/>
            <w:tcBorders>
              <w:top w:val="nil"/>
              <w:left w:val="nil"/>
              <w:bottom w:val="nil"/>
              <w:right w:val="nil"/>
            </w:tcBorders>
            <w:shd w:val="clear" w:color="auto" w:fill="auto"/>
            <w:noWrap/>
            <w:vAlign w:val="bottom"/>
            <w:hideMark/>
          </w:tcPr>
          <w:p w14:paraId="13D9DF51" w14:textId="77777777" w:rsidR="0017475A" w:rsidRPr="0017475A" w:rsidRDefault="0017475A" w:rsidP="0017475A">
            <w:pPr>
              <w:rPr>
                <w:color w:val="000000"/>
                <w:lang w:val="en-IT" w:eastAsia="en-GB"/>
              </w:rPr>
            </w:pPr>
            <w:r w:rsidRPr="0017475A">
              <w:rPr>
                <w:color w:val="000000"/>
                <w:lang w:val="en-IT" w:eastAsia="en-GB"/>
              </w:rPr>
              <w:t>0.036</w:t>
            </w:r>
          </w:p>
        </w:tc>
        <w:tc>
          <w:tcPr>
            <w:tcW w:w="1157" w:type="dxa"/>
            <w:tcBorders>
              <w:top w:val="nil"/>
              <w:left w:val="nil"/>
              <w:bottom w:val="nil"/>
              <w:right w:val="nil"/>
            </w:tcBorders>
            <w:shd w:val="clear" w:color="auto" w:fill="auto"/>
            <w:noWrap/>
            <w:vAlign w:val="bottom"/>
            <w:hideMark/>
          </w:tcPr>
          <w:p w14:paraId="2858D09D"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247D4A0" w14:textId="6D8FD44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58</w:t>
            </w:r>
          </w:p>
        </w:tc>
        <w:tc>
          <w:tcPr>
            <w:tcW w:w="1157" w:type="dxa"/>
            <w:tcBorders>
              <w:top w:val="nil"/>
              <w:left w:val="nil"/>
              <w:bottom w:val="nil"/>
              <w:right w:val="nil"/>
            </w:tcBorders>
            <w:shd w:val="clear" w:color="auto" w:fill="auto"/>
            <w:noWrap/>
            <w:vAlign w:val="bottom"/>
            <w:hideMark/>
          </w:tcPr>
          <w:p w14:paraId="48B4E3CD" w14:textId="62596A0A"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72</w:t>
            </w:r>
          </w:p>
        </w:tc>
      </w:tr>
      <w:tr w:rsidR="0017475A" w:rsidRPr="0017475A" w14:paraId="57876C94" w14:textId="77777777" w:rsidTr="00C114A1">
        <w:trPr>
          <w:trHeight w:val="300"/>
        </w:trPr>
        <w:tc>
          <w:tcPr>
            <w:tcW w:w="2312" w:type="dxa"/>
            <w:tcBorders>
              <w:top w:val="nil"/>
              <w:left w:val="nil"/>
              <w:bottom w:val="nil"/>
              <w:right w:val="nil"/>
            </w:tcBorders>
            <w:shd w:val="clear" w:color="auto" w:fill="auto"/>
            <w:noWrap/>
            <w:vAlign w:val="bottom"/>
            <w:hideMark/>
          </w:tcPr>
          <w:p w14:paraId="7304B366"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1663555B" w14:textId="77777777" w:rsidR="0017475A" w:rsidRPr="0017475A" w:rsidRDefault="0017475A" w:rsidP="0017475A">
            <w:pPr>
              <w:rPr>
                <w:color w:val="000000"/>
                <w:lang w:val="en-IT" w:eastAsia="en-GB"/>
              </w:rPr>
            </w:pPr>
            <w:r w:rsidRPr="0017475A">
              <w:rPr>
                <w:color w:val="000000"/>
                <w:lang w:val="en-IT" w:eastAsia="en-GB"/>
              </w:rPr>
              <w:t>agg14</w:t>
            </w:r>
          </w:p>
        </w:tc>
        <w:tc>
          <w:tcPr>
            <w:tcW w:w="1157" w:type="dxa"/>
            <w:tcBorders>
              <w:top w:val="nil"/>
              <w:left w:val="nil"/>
              <w:bottom w:val="nil"/>
              <w:right w:val="nil"/>
            </w:tcBorders>
            <w:shd w:val="clear" w:color="auto" w:fill="auto"/>
            <w:noWrap/>
            <w:vAlign w:val="bottom"/>
            <w:hideMark/>
          </w:tcPr>
          <w:p w14:paraId="7BCE3CED" w14:textId="77777777" w:rsidR="0017475A" w:rsidRPr="0017475A" w:rsidRDefault="0017475A" w:rsidP="0017475A">
            <w:pPr>
              <w:rPr>
                <w:color w:val="000000"/>
                <w:lang w:val="en-IT" w:eastAsia="en-GB"/>
              </w:rPr>
            </w:pPr>
            <w:r w:rsidRPr="0017475A">
              <w:rPr>
                <w:color w:val="000000"/>
                <w:lang w:val="en-IT" w:eastAsia="en-GB"/>
              </w:rPr>
              <w:t>0.590</w:t>
            </w:r>
          </w:p>
        </w:tc>
        <w:tc>
          <w:tcPr>
            <w:tcW w:w="1157" w:type="dxa"/>
            <w:tcBorders>
              <w:top w:val="nil"/>
              <w:left w:val="nil"/>
              <w:bottom w:val="nil"/>
              <w:right w:val="nil"/>
            </w:tcBorders>
            <w:shd w:val="clear" w:color="auto" w:fill="auto"/>
            <w:noWrap/>
            <w:vAlign w:val="bottom"/>
            <w:hideMark/>
          </w:tcPr>
          <w:p w14:paraId="32044B22" w14:textId="77777777" w:rsidR="0017475A" w:rsidRPr="0017475A" w:rsidRDefault="0017475A" w:rsidP="0017475A">
            <w:pPr>
              <w:rPr>
                <w:color w:val="000000"/>
                <w:lang w:val="en-IT" w:eastAsia="en-GB"/>
              </w:rPr>
            </w:pPr>
            <w:r w:rsidRPr="0017475A">
              <w:rPr>
                <w:color w:val="000000"/>
                <w:lang w:val="en-IT" w:eastAsia="en-GB"/>
              </w:rPr>
              <w:t>0.042</w:t>
            </w:r>
          </w:p>
        </w:tc>
        <w:tc>
          <w:tcPr>
            <w:tcW w:w="1157" w:type="dxa"/>
            <w:tcBorders>
              <w:top w:val="nil"/>
              <w:left w:val="nil"/>
              <w:bottom w:val="nil"/>
              <w:right w:val="nil"/>
            </w:tcBorders>
            <w:shd w:val="clear" w:color="auto" w:fill="auto"/>
            <w:noWrap/>
            <w:vAlign w:val="bottom"/>
            <w:hideMark/>
          </w:tcPr>
          <w:p w14:paraId="69C314B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BFEA79D" w14:textId="6282DCC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51</w:t>
            </w:r>
          </w:p>
        </w:tc>
        <w:tc>
          <w:tcPr>
            <w:tcW w:w="1157" w:type="dxa"/>
            <w:tcBorders>
              <w:top w:val="nil"/>
              <w:left w:val="nil"/>
              <w:bottom w:val="nil"/>
              <w:right w:val="nil"/>
            </w:tcBorders>
            <w:shd w:val="clear" w:color="auto" w:fill="auto"/>
            <w:noWrap/>
            <w:vAlign w:val="bottom"/>
            <w:hideMark/>
          </w:tcPr>
          <w:p w14:paraId="73712AE4" w14:textId="1726261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67</w:t>
            </w:r>
          </w:p>
        </w:tc>
      </w:tr>
      <w:tr w:rsidR="0017475A" w:rsidRPr="0017475A" w14:paraId="5D8E1710" w14:textId="77777777" w:rsidTr="00C114A1">
        <w:trPr>
          <w:trHeight w:val="300"/>
        </w:trPr>
        <w:tc>
          <w:tcPr>
            <w:tcW w:w="2312" w:type="dxa"/>
            <w:tcBorders>
              <w:top w:val="nil"/>
              <w:left w:val="nil"/>
              <w:bottom w:val="nil"/>
              <w:right w:val="nil"/>
            </w:tcBorders>
            <w:shd w:val="clear" w:color="auto" w:fill="auto"/>
            <w:noWrap/>
            <w:vAlign w:val="bottom"/>
            <w:hideMark/>
          </w:tcPr>
          <w:p w14:paraId="015D5E6F"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75FC74AE" w14:textId="77777777" w:rsidR="0017475A" w:rsidRPr="0017475A" w:rsidRDefault="0017475A" w:rsidP="0017475A">
            <w:pPr>
              <w:rPr>
                <w:color w:val="000000"/>
                <w:lang w:val="en-IT" w:eastAsia="en-GB"/>
              </w:rPr>
            </w:pPr>
            <w:r w:rsidRPr="0017475A">
              <w:rPr>
                <w:color w:val="000000"/>
                <w:lang w:val="en-IT" w:eastAsia="en-GB"/>
              </w:rPr>
              <w:t>agg15</w:t>
            </w:r>
          </w:p>
        </w:tc>
        <w:tc>
          <w:tcPr>
            <w:tcW w:w="1157" w:type="dxa"/>
            <w:tcBorders>
              <w:top w:val="nil"/>
              <w:left w:val="nil"/>
              <w:bottom w:val="nil"/>
              <w:right w:val="nil"/>
            </w:tcBorders>
            <w:shd w:val="clear" w:color="auto" w:fill="auto"/>
            <w:noWrap/>
            <w:vAlign w:val="bottom"/>
            <w:hideMark/>
          </w:tcPr>
          <w:p w14:paraId="7115256E" w14:textId="77777777" w:rsidR="0017475A" w:rsidRPr="0017475A" w:rsidRDefault="0017475A" w:rsidP="0017475A">
            <w:pPr>
              <w:rPr>
                <w:color w:val="000000"/>
                <w:lang w:val="en-IT" w:eastAsia="en-GB"/>
              </w:rPr>
            </w:pPr>
            <w:r w:rsidRPr="0017475A">
              <w:rPr>
                <w:color w:val="000000"/>
                <w:lang w:val="en-IT" w:eastAsia="en-GB"/>
              </w:rPr>
              <w:t>0.523</w:t>
            </w:r>
          </w:p>
        </w:tc>
        <w:tc>
          <w:tcPr>
            <w:tcW w:w="1157" w:type="dxa"/>
            <w:tcBorders>
              <w:top w:val="nil"/>
              <w:left w:val="nil"/>
              <w:bottom w:val="nil"/>
              <w:right w:val="nil"/>
            </w:tcBorders>
            <w:shd w:val="clear" w:color="auto" w:fill="auto"/>
            <w:noWrap/>
            <w:vAlign w:val="bottom"/>
            <w:hideMark/>
          </w:tcPr>
          <w:p w14:paraId="5349D9D5" w14:textId="77777777" w:rsidR="0017475A" w:rsidRPr="0017475A" w:rsidRDefault="0017475A" w:rsidP="0017475A">
            <w:pPr>
              <w:rPr>
                <w:color w:val="000000"/>
                <w:lang w:val="en-IT" w:eastAsia="en-GB"/>
              </w:rPr>
            </w:pPr>
            <w:r w:rsidRPr="0017475A">
              <w:rPr>
                <w:color w:val="000000"/>
                <w:lang w:val="en-IT" w:eastAsia="en-GB"/>
              </w:rPr>
              <w:t>0.046</w:t>
            </w:r>
          </w:p>
        </w:tc>
        <w:tc>
          <w:tcPr>
            <w:tcW w:w="1157" w:type="dxa"/>
            <w:tcBorders>
              <w:top w:val="nil"/>
              <w:left w:val="nil"/>
              <w:bottom w:val="nil"/>
              <w:right w:val="nil"/>
            </w:tcBorders>
            <w:shd w:val="clear" w:color="auto" w:fill="auto"/>
            <w:noWrap/>
            <w:vAlign w:val="bottom"/>
            <w:hideMark/>
          </w:tcPr>
          <w:p w14:paraId="5336975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059ECED" w14:textId="096CC2D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43</w:t>
            </w:r>
          </w:p>
        </w:tc>
        <w:tc>
          <w:tcPr>
            <w:tcW w:w="1157" w:type="dxa"/>
            <w:tcBorders>
              <w:top w:val="nil"/>
              <w:left w:val="nil"/>
              <w:bottom w:val="nil"/>
              <w:right w:val="nil"/>
            </w:tcBorders>
            <w:shd w:val="clear" w:color="auto" w:fill="auto"/>
            <w:noWrap/>
            <w:vAlign w:val="bottom"/>
            <w:hideMark/>
          </w:tcPr>
          <w:p w14:paraId="44E342FF" w14:textId="74A6EAD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61</w:t>
            </w:r>
          </w:p>
        </w:tc>
      </w:tr>
      <w:tr w:rsidR="0017475A" w:rsidRPr="0017475A" w14:paraId="6123ECF7" w14:textId="77777777" w:rsidTr="00C114A1">
        <w:trPr>
          <w:trHeight w:val="300"/>
        </w:trPr>
        <w:tc>
          <w:tcPr>
            <w:tcW w:w="2312" w:type="dxa"/>
            <w:tcBorders>
              <w:top w:val="nil"/>
              <w:left w:val="nil"/>
              <w:bottom w:val="nil"/>
              <w:right w:val="nil"/>
            </w:tcBorders>
            <w:shd w:val="clear" w:color="auto" w:fill="auto"/>
            <w:noWrap/>
            <w:vAlign w:val="bottom"/>
            <w:hideMark/>
          </w:tcPr>
          <w:p w14:paraId="2F17A644"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3952564C" w14:textId="77777777" w:rsidR="0017475A" w:rsidRPr="0017475A" w:rsidRDefault="0017475A" w:rsidP="0017475A">
            <w:pPr>
              <w:rPr>
                <w:color w:val="000000"/>
                <w:lang w:val="en-IT" w:eastAsia="en-GB"/>
              </w:rPr>
            </w:pPr>
            <w:r w:rsidRPr="0017475A">
              <w:rPr>
                <w:color w:val="000000"/>
                <w:lang w:val="en-IT" w:eastAsia="en-GB"/>
              </w:rPr>
              <w:t>agg16</w:t>
            </w:r>
          </w:p>
        </w:tc>
        <w:tc>
          <w:tcPr>
            <w:tcW w:w="1157" w:type="dxa"/>
            <w:tcBorders>
              <w:top w:val="nil"/>
              <w:left w:val="nil"/>
              <w:bottom w:val="nil"/>
              <w:right w:val="nil"/>
            </w:tcBorders>
            <w:shd w:val="clear" w:color="auto" w:fill="auto"/>
            <w:noWrap/>
            <w:vAlign w:val="bottom"/>
            <w:hideMark/>
          </w:tcPr>
          <w:p w14:paraId="26C5620D" w14:textId="77777777" w:rsidR="0017475A" w:rsidRPr="0017475A" w:rsidRDefault="0017475A" w:rsidP="0017475A">
            <w:pPr>
              <w:rPr>
                <w:color w:val="000000"/>
                <w:lang w:val="en-IT" w:eastAsia="en-GB"/>
              </w:rPr>
            </w:pPr>
            <w:r w:rsidRPr="0017475A">
              <w:rPr>
                <w:color w:val="000000"/>
                <w:lang w:val="en-IT" w:eastAsia="en-GB"/>
              </w:rPr>
              <w:t>0.515</w:t>
            </w:r>
          </w:p>
        </w:tc>
        <w:tc>
          <w:tcPr>
            <w:tcW w:w="1157" w:type="dxa"/>
            <w:tcBorders>
              <w:top w:val="nil"/>
              <w:left w:val="nil"/>
              <w:bottom w:val="nil"/>
              <w:right w:val="nil"/>
            </w:tcBorders>
            <w:shd w:val="clear" w:color="auto" w:fill="auto"/>
            <w:noWrap/>
            <w:vAlign w:val="bottom"/>
            <w:hideMark/>
          </w:tcPr>
          <w:p w14:paraId="7D4F484A" w14:textId="77777777" w:rsidR="0017475A" w:rsidRPr="0017475A" w:rsidRDefault="0017475A" w:rsidP="0017475A">
            <w:pPr>
              <w:rPr>
                <w:color w:val="000000"/>
                <w:lang w:val="en-IT" w:eastAsia="en-GB"/>
              </w:rPr>
            </w:pPr>
            <w:r w:rsidRPr="0017475A">
              <w:rPr>
                <w:color w:val="000000"/>
                <w:lang w:val="en-IT" w:eastAsia="en-GB"/>
              </w:rPr>
              <w:t>0.045</w:t>
            </w:r>
          </w:p>
        </w:tc>
        <w:tc>
          <w:tcPr>
            <w:tcW w:w="1157" w:type="dxa"/>
            <w:tcBorders>
              <w:top w:val="nil"/>
              <w:left w:val="nil"/>
              <w:bottom w:val="nil"/>
              <w:right w:val="nil"/>
            </w:tcBorders>
            <w:shd w:val="clear" w:color="auto" w:fill="auto"/>
            <w:noWrap/>
            <w:vAlign w:val="bottom"/>
            <w:hideMark/>
          </w:tcPr>
          <w:p w14:paraId="6595283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6354843" w14:textId="4120482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43</w:t>
            </w:r>
          </w:p>
        </w:tc>
        <w:tc>
          <w:tcPr>
            <w:tcW w:w="1157" w:type="dxa"/>
            <w:tcBorders>
              <w:top w:val="nil"/>
              <w:left w:val="nil"/>
              <w:bottom w:val="nil"/>
              <w:right w:val="nil"/>
            </w:tcBorders>
            <w:shd w:val="clear" w:color="auto" w:fill="auto"/>
            <w:noWrap/>
            <w:vAlign w:val="bottom"/>
            <w:hideMark/>
          </w:tcPr>
          <w:p w14:paraId="6521EA3C" w14:textId="653A821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r>
      <w:tr w:rsidR="0017475A" w:rsidRPr="0017475A" w14:paraId="3982C3C7" w14:textId="77777777" w:rsidTr="00C114A1">
        <w:trPr>
          <w:trHeight w:val="300"/>
        </w:trPr>
        <w:tc>
          <w:tcPr>
            <w:tcW w:w="2312" w:type="dxa"/>
            <w:tcBorders>
              <w:top w:val="nil"/>
              <w:left w:val="nil"/>
              <w:bottom w:val="nil"/>
              <w:right w:val="nil"/>
            </w:tcBorders>
            <w:shd w:val="clear" w:color="auto" w:fill="auto"/>
            <w:noWrap/>
            <w:vAlign w:val="bottom"/>
            <w:hideMark/>
          </w:tcPr>
          <w:p w14:paraId="3A46B285"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453B7CA5" w14:textId="77777777" w:rsidR="0017475A" w:rsidRPr="0017475A" w:rsidRDefault="0017475A" w:rsidP="0017475A">
            <w:pPr>
              <w:rPr>
                <w:color w:val="000000"/>
                <w:lang w:val="en-IT" w:eastAsia="en-GB"/>
              </w:rPr>
            </w:pPr>
            <w:r w:rsidRPr="0017475A">
              <w:rPr>
                <w:color w:val="000000"/>
                <w:lang w:val="en-IT" w:eastAsia="en-GB"/>
              </w:rPr>
              <w:t>agg17</w:t>
            </w:r>
          </w:p>
        </w:tc>
        <w:tc>
          <w:tcPr>
            <w:tcW w:w="1157" w:type="dxa"/>
            <w:tcBorders>
              <w:top w:val="nil"/>
              <w:left w:val="nil"/>
              <w:bottom w:val="nil"/>
              <w:right w:val="nil"/>
            </w:tcBorders>
            <w:shd w:val="clear" w:color="auto" w:fill="auto"/>
            <w:noWrap/>
            <w:vAlign w:val="bottom"/>
            <w:hideMark/>
          </w:tcPr>
          <w:p w14:paraId="1629A81A" w14:textId="77777777" w:rsidR="0017475A" w:rsidRPr="0017475A" w:rsidRDefault="0017475A" w:rsidP="0017475A">
            <w:pPr>
              <w:rPr>
                <w:color w:val="000000"/>
                <w:lang w:val="en-IT" w:eastAsia="en-GB"/>
              </w:rPr>
            </w:pPr>
            <w:r w:rsidRPr="0017475A">
              <w:rPr>
                <w:color w:val="000000"/>
                <w:lang w:val="en-IT" w:eastAsia="en-GB"/>
              </w:rPr>
              <w:t>0.734</w:t>
            </w:r>
          </w:p>
        </w:tc>
        <w:tc>
          <w:tcPr>
            <w:tcW w:w="1157" w:type="dxa"/>
            <w:tcBorders>
              <w:top w:val="nil"/>
              <w:left w:val="nil"/>
              <w:bottom w:val="nil"/>
              <w:right w:val="nil"/>
            </w:tcBorders>
            <w:shd w:val="clear" w:color="auto" w:fill="auto"/>
            <w:noWrap/>
            <w:vAlign w:val="bottom"/>
            <w:hideMark/>
          </w:tcPr>
          <w:p w14:paraId="57229EF9" w14:textId="77777777" w:rsidR="0017475A" w:rsidRPr="0017475A" w:rsidRDefault="0017475A" w:rsidP="0017475A">
            <w:pPr>
              <w:rPr>
                <w:color w:val="000000"/>
                <w:lang w:val="en-IT" w:eastAsia="en-GB"/>
              </w:rPr>
            </w:pPr>
            <w:r w:rsidRPr="0017475A">
              <w:rPr>
                <w:color w:val="000000"/>
                <w:lang w:val="en-IT" w:eastAsia="en-GB"/>
              </w:rPr>
              <w:t>0.029</w:t>
            </w:r>
          </w:p>
        </w:tc>
        <w:tc>
          <w:tcPr>
            <w:tcW w:w="1157" w:type="dxa"/>
            <w:tcBorders>
              <w:top w:val="nil"/>
              <w:left w:val="nil"/>
              <w:bottom w:val="nil"/>
              <w:right w:val="nil"/>
            </w:tcBorders>
            <w:shd w:val="clear" w:color="auto" w:fill="auto"/>
            <w:noWrap/>
            <w:vAlign w:val="bottom"/>
            <w:hideMark/>
          </w:tcPr>
          <w:p w14:paraId="663992C4"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9C06103" w14:textId="2CBE21D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68</w:t>
            </w:r>
          </w:p>
        </w:tc>
        <w:tc>
          <w:tcPr>
            <w:tcW w:w="1157" w:type="dxa"/>
            <w:tcBorders>
              <w:top w:val="nil"/>
              <w:left w:val="nil"/>
              <w:bottom w:val="nil"/>
              <w:right w:val="nil"/>
            </w:tcBorders>
            <w:shd w:val="clear" w:color="auto" w:fill="auto"/>
            <w:noWrap/>
            <w:vAlign w:val="bottom"/>
            <w:hideMark/>
          </w:tcPr>
          <w:p w14:paraId="74569AEF" w14:textId="67AD72A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79</w:t>
            </w:r>
          </w:p>
        </w:tc>
      </w:tr>
      <w:tr w:rsidR="0017475A" w:rsidRPr="0017475A" w14:paraId="5D084A78" w14:textId="77777777" w:rsidTr="00C114A1">
        <w:trPr>
          <w:trHeight w:val="300"/>
        </w:trPr>
        <w:tc>
          <w:tcPr>
            <w:tcW w:w="2312" w:type="dxa"/>
            <w:tcBorders>
              <w:top w:val="nil"/>
              <w:left w:val="nil"/>
              <w:bottom w:val="nil"/>
              <w:right w:val="nil"/>
            </w:tcBorders>
            <w:shd w:val="clear" w:color="auto" w:fill="auto"/>
            <w:noWrap/>
            <w:vAlign w:val="bottom"/>
            <w:hideMark/>
          </w:tcPr>
          <w:p w14:paraId="689D73FF"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7B77DB25" w14:textId="77777777" w:rsidR="0017475A" w:rsidRPr="0017475A" w:rsidRDefault="0017475A" w:rsidP="0017475A">
            <w:pPr>
              <w:rPr>
                <w:color w:val="000000"/>
                <w:lang w:val="en-IT" w:eastAsia="en-GB"/>
              </w:rPr>
            </w:pPr>
            <w:r w:rsidRPr="0017475A">
              <w:rPr>
                <w:color w:val="000000"/>
                <w:lang w:val="en-IT" w:eastAsia="en-GB"/>
              </w:rPr>
              <w:t>agg18</w:t>
            </w:r>
          </w:p>
        </w:tc>
        <w:tc>
          <w:tcPr>
            <w:tcW w:w="1157" w:type="dxa"/>
            <w:tcBorders>
              <w:top w:val="nil"/>
              <w:left w:val="nil"/>
              <w:bottom w:val="nil"/>
              <w:right w:val="nil"/>
            </w:tcBorders>
            <w:shd w:val="clear" w:color="auto" w:fill="auto"/>
            <w:noWrap/>
            <w:vAlign w:val="bottom"/>
            <w:hideMark/>
          </w:tcPr>
          <w:p w14:paraId="401F0EA8" w14:textId="77777777" w:rsidR="0017475A" w:rsidRPr="0017475A" w:rsidRDefault="0017475A" w:rsidP="0017475A">
            <w:pPr>
              <w:rPr>
                <w:color w:val="000000"/>
                <w:lang w:val="en-IT" w:eastAsia="en-GB"/>
              </w:rPr>
            </w:pPr>
            <w:r w:rsidRPr="0017475A">
              <w:rPr>
                <w:color w:val="000000"/>
                <w:lang w:val="en-IT" w:eastAsia="en-GB"/>
              </w:rPr>
              <w:t>0.488</w:t>
            </w:r>
          </w:p>
        </w:tc>
        <w:tc>
          <w:tcPr>
            <w:tcW w:w="1157" w:type="dxa"/>
            <w:tcBorders>
              <w:top w:val="nil"/>
              <w:left w:val="nil"/>
              <w:bottom w:val="nil"/>
              <w:right w:val="nil"/>
            </w:tcBorders>
            <w:shd w:val="clear" w:color="auto" w:fill="auto"/>
            <w:noWrap/>
            <w:vAlign w:val="bottom"/>
            <w:hideMark/>
          </w:tcPr>
          <w:p w14:paraId="02821262" w14:textId="77777777" w:rsidR="0017475A" w:rsidRPr="0017475A" w:rsidRDefault="0017475A" w:rsidP="0017475A">
            <w:pPr>
              <w:rPr>
                <w:color w:val="000000"/>
                <w:lang w:val="en-IT" w:eastAsia="en-GB"/>
              </w:rPr>
            </w:pPr>
            <w:r w:rsidRPr="0017475A">
              <w:rPr>
                <w:color w:val="000000"/>
                <w:lang w:val="en-IT" w:eastAsia="en-GB"/>
              </w:rPr>
              <w:t>0.047</w:t>
            </w:r>
          </w:p>
        </w:tc>
        <w:tc>
          <w:tcPr>
            <w:tcW w:w="1157" w:type="dxa"/>
            <w:tcBorders>
              <w:top w:val="nil"/>
              <w:left w:val="nil"/>
              <w:bottom w:val="nil"/>
              <w:right w:val="nil"/>
            </w:tcBorders>
            <w:shd w:val="clear" w:color="auto" w:fill="auto"/>
            <w:noWrap/>
            <w:vAlign w:val="bottom"/>
            <w:hideMark/>
          </w:tcPr>
          <w:p w14:paraId="5307FAC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42CF245" w14:textId="3911231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40</w:t>
            </w:r>
          </w:p>
        </w:tc>
        <w:tc>
          <w:tcPr>
            <w:tcW w:w="1157" w:type="dxa"/>
            <w:tcBorders>
              <w:top w:val="nil"/>
              <w:left w:val="nil"/>
              <w:bottom w:val="nil"/>
              <w:right w:val="nil"/>
            </w:tcBorders>
            <w:shd w:val="clear" w:color="auto" w:fill="auto"/>
            <w:noWrap/>
            <w:vAlign w:val="bottom"/>
            <w:hideMark/>
          </w:tcPr>
          <w:p w14:paraId="7B573E91" w14:textId="037B8A8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58</w:t>
            </w:r>
          </w:p>
        </w:tc>
      </w:tr>
      <w:tr w:rsidR="0017475A" w:rsidRPr="0017475A" w14:paraId="2DB50870" w14:textId="77777777" w:rsidTr="00C114A1">
        <w:trPr>
          <w:trHeight w:val="300"/>
        </w:trPr>
        <w:tc>
          <w:tcPr>
            <w:tcW w:w="2312" w:type="dxa"/>
            <w:tcBorders>
              <w:top w:val="nil"/>
              <w:left w:val="nil"/>
              <w:bottom w:val="nil"/>
              <w:right w:val="nil"/>
            </w:tcBorders>
            <w:shd w:val="clear" w:color="auto" w:fill="auto"/>
            <w:noWrap/>
            <w:vAlign w:val="bottom"/>
            <w:hideMark/>
          </w:tcPr>
          <w:p w14:paraId="221DB8EF" w14:textId="77777777" w:rsidR="0017475A" w:rsidRPr="0017475A" w:rsidRDefault="0017475A" w:rsidP="0017475A">
            <w:pPr>
              <w:rPr>
                <w:color w:val="000000"/>
                <w:lang w:val="en-IT" w:eastAsia="en-GB"/>
              </w:rPr>
            </w:pPr>
            <w:r w:rsidRPr="0017475A">
              <w:rPr>
                <w:color w:val="000000"/>
                <w:lang w:val="en-IT" w:eastAsia="en-GB"/>
              </w:rPr>
              <w:lastRenderedPageBreak/>
              <w:t>Aggression</w:t>
            </w:r>
          </w:p>
        </w:tc>
        <w:tc>
          <w:tcPr>
            <w:tcW w:w="1325" w:type="dxa"/>
            <w:tcBorders>
              <w:top w:val="nil"/>
              <w:left w:val="nil"/>
              <w:bottom w:val="nil"/>
              <w:right w:val="nil"/>
            </w:tcBorders>
            <w:shd w:val="clear" w:color="auto" w:fill="auto"/>
            <w:noWrap/>
            <w:vAlign w:val="bottom"/>
            <w:hideMark/>
          </w:tcPr>
          <w:p w14:paraId="694C6C68" w14:textId="77777777" w:rsidR="0017475A" w:rsidRPr="0017475A" w:rsidRDefault="0017475A" w:rsidP="0017475A">
            <w:pPr>
              <w:rPr>
                <w:color w:val="000000"/>
                <w:lang w:val="en-IT" w:eastAsia="en-GB"/>
              </w:rPr>
            </w:pPr>
            <w:r w:rsidRPr="0017475A">
              <w:rPr>
                <w:color w:val="000000"/>
                <w:lang w:val="en-IT" w:eastAsia="en-GB"/>
              </w:rPr>
              <w:t>agg19</w:t>
            </w:r>
          </w:p>
        </w:tc>
        <w:tc>
          <w:tcPr>
            <w:tcW w:w="1157" w:type="dxa"/>
            <w:tcBorders>
              <w:top w:val="nil"/>
              <w:left w:val="nil"/>
              <w:bottom w:val="nil"/>
              <w:right w:val="nil"/>
            </w:tcBorders>
            <w:shd w:val="clear" w:color="auto" w:fill="auto"/>
            <w:noWrap/>
            <w:vAlign w:val="bottom"/>
            <w:hideMark/>
          </w:tcPr>
          <w:p w14:paraId="33E7CBD7" w14:textId="77777777" w:rsidR="0017475A" w:rsidRPr="0017475A" w:rsidRDefault="0017475A" w:rsidP="0017475A">
            <w:pPr>
              <w:rPr>
                <w:color w:val="000000"/>
                <w:lang w:val="en-IT" w:eastAsia="en-GB"/>
              </w:rPr>
            </w:pPr>
            <w:r w:rsidRPr="0017475A">
              <w:rPr>
                <w:color w:val="000000"/>
                <w:lang w:val="en-IT" w:eastAsia="en-GB"/>
              </w:rPr>
              <w:t>0.797</w:t>
            </w:r>
          </w:p>
        </w:tc>
        <w:tc>
          <w:tcPr>
            <w:tcW w:w="1157" w:type="dxa"/>
            <w:tcBorders>
              <w:top w:val="nil"/>
              <w:left w:val="nil"/>
              <w:bottom w:val="nil"/>
              <w:right w:val="nil"/>
            </w:tcBorders>
            <w:shd w:val="clear" w:color="auto" w:fill="auto"/>
            <w:noWrap/>
            <w:vAlign w:val="bottom"/>
            <w:hideMark/>
          </w:tcPr>
          <w:p w14:paraId="5E83CCD2" w14:textId="77777777" w:rsidR="0017475A" w:rsidRPr="0017475A" w:rsidRDefault="0017475A" w:rsidP="0017475A">
            <w:pPr>
              <w:rPr>
                <w:color w:val="000000"/>
                <w:lang w:val="en-IT" w:eastAsia="en-GB"/>
              </w:rPr>
            </w:pPr>
            <w:r w:rsidRPr="0017475A">
              <w:rPr>
                <w:color w:val="000000"/>
                <w:lang w:val="en-IT" w:eastAsia="en-GB"/>
              </w:rPr>
              <w:t>0.024</w:t>
            </w:r>
          </w:p>
        </w:tc>
        <w:tc>
          <w:tcPr>
            <w:tcW w:w="1157" w:type="dxa"/>
            <w:tcBorders>
              <w:top w:val="nil"/>
              <w:left w:val="nil"/>
              <w:bottom w:val="nil"/>
              <w:right w:val="nil"/>
            </w:tcBorders>
            <w:shd w:val="clear" w:color="auto" w:fill="auto"/>
            <w:noWrap/>
            <w:vAlign w:val="bottom"/>
            <w:hideMark/>
          </w:tcPr>
          <w:p w14:paraId="01558CB4"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A0384E5" w14:textId="3CE5972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75</w:t>
            </w:r>
          </w:p>
        </w:tc>
        <w:tc>
          <w:tcPr>
            <w:tcW w:w="1157" w:type="dxa"/>
            <w:tcBorders>
              <w:top w:val="nil"/>
              <w:left w:val="nil"/>
              <w:bottom w:val="nil"/>
              <w:right w:val="nil"/>
            </w:tcBorders>
            <w:shd w:val="clear" w:color="auto" w:fill="auto"/>
            <w:noWrap/>
            <w:vAlign w:val="bottom"/>
            <w:hideMark/>
          </w:tcPr>
          <w:p w14:paraId="040E252E" w14:textId="50D788C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84</w:t>
            </w:r>
          </w:p>
        </w:tc>
      </w:tr>
      <w:tr w:rsidR="0017475A" w:rsidRPr="0017475A" w14:paraId="7AB511C8" w14:textId="77777777" w:rsidTr="00C114A1">
        <w:trPr>
          <w:trHeight w:val="300"/>
        </w:trPr>
        <w:tc>
          <w:tcPr>
            <w:tcW w:w="2312" w:type="dxa"/>
            <w:tcBorders>
              <w:top w:val="nil"/>
              <w:left w:val="nil"/>
              <w:bottom w:val="nil"/>
              <w:right w:val="nil"/>
            </w:tcBorders>
            <w:shd w:val="clear" w:color="auto" w:fill="auto"/>
            <w:noWrap/>
            <w:vAlign w:val="bottom"/>
            <w:hideMark/>
          </w:tcPr>
          <w:p w14:paraId="15118968"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5CD110A7" w14:textId="77777777" w:rsidR="0017475A" w:rsidRPr="0017475A" w:rsidRDefault="0017475A" w:rsidP="0017475A">
            <w:pPr>
              <w:rPr>
                <w:color w:val="000000"/>
                <w:lang w:val="en-IT" w:eastAsia="en-GB"/>
              </w:rPr>
            </w:pPr>
            <w:r w:rsidRPr="0017475A">
              <w:rPr>
                <w:color w:val="000000"/>
                <w:lang w:val="en-IT" w:eastAsia="en-GB"/>
              </w:rPr>
              <w:t>agg20</w:t>
            </w:r>
          </w:p>
        </w:tc>
        <w:tc>
          <w:tcPr>
            <w:tcW w:w="1157" w:type="dxa"/>
            <w:tcBorders>
              <w:top w:val="nil"/>
              <w:left w:val="nil"/>
              <w:bottom w:val="nil"/>
              <w:right w:val="nil"/>
            </w:tcBorders>
            <w:shd w:val="clear" w:color="auto" w:fill="auto"/>
            <w:noWrap/>
            <w:vAlign w:val="bottom"/>
            <w:hideMark/>
          </w:tcPr>
          <w:p w14:paraId="5B78C782" w14:textId="77777777" w:rsidR="0017475A" w:rsidRPr="0017475A" w:rsidRDefault="0017475A" w:rsidP="0017475A">
            <w:pPr>
              <w:rPr>
                <w:color w:val="000000"/>
                <w:lang w:val="en-IT" w:eastAsia="en-GB"/>
              </w:rPr>
            </w:pPr>
            <w:r w:rsidRPr="0017475A">
              <w:rPr>
                <w:color w:val="000000"/>
                <w:lang w:val="en-IT" w:eastAsia="en-GB"/>
              </w:rPr>
              <w:t>0.709</w:t>
            </w:r>
          </w:p>
        </w:tc>
        <w:tc>
          <w:tcPr>
            <w:tcW w:w="1157" w:type="dxa"/>
            <w:tcBorders>
              <w:top w:val="nil"/>
              <w:left w:val="nil"/>
              <w:bottom w:val="nil"/>
              <w:right w:val="nil"/>
            </w:tcBorders>
            <w:shd w:val="clear" w:color="auto" w:fill="auto"/>
            <w:noWrap/>
            <w:vAlign w:val="bottom"/>
            <w:hideMark/>
          </w:tcPr>
          <w:p w14:paraId="438AB532" w14:textId="77777777" w:rsidR="0017475A" w:rsidRPr="0017475A" w:rsidRDefault="0017475A" w:rsidP="0017475A">
            <w:pPr>
              <w:rPr>
                <w:color w:val="000000"/>
                <w:lang w:val="en-IT" w:eastAsia="en-GB"/>
              </w:rPr>
            </w:pPr>
            <w:r w:rsidRPr="0017475A">
              <w:rPr>
                <w:color w:val="000000"/>
                <w:lang w:val="en-IT" w:eastAsia="en-GB"/>
              </w:rPr>
              <w:t>0.032</w:t>
            </w:r>
          </w:p>
        </w:tc>
        <w:tc>
          <w:tcPr>
            <w:tcW w:w="1157" w:type="dxa"/>
            <w:tcBorders>
              <w:top w:val="nil"/>
              <w:left w:val="nil"/>
              <w:bottom w:val="nil"/>
              <w:right w:val="nil"/>
            </w:tcBorders>
            <w:shd w:val="clear" w:color="auto" w:fill="auto"/>
            <w:noWrap/>
            <w:vAlign w:val="bottom"/>
            <w:hideMark/>
          </w:tcPr>
          <w:p w14:paraId="3B561961"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1186C63" w14:textId="458FBB7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65</w:t>
            </w:r>
          </w:p>
        </w:tc>
        <w:tc>
          <w:tcPr>
            <w:tcW w:w="1157" w:type="dxa"/>
            <w:tcBorders>
              <w:top w:val="nil"/>
              <w:left w:val="nil"/>
              <w:bottom w:val="nil"/>
              <w:right w:val="nil"/>
            </w:tcBorders>
            <w:shd w:val="clear" w:color="auto" w:fill="auto"/>
            <w:noWrap/>
            <w:vAlign w:val="bottom"/>
            <w:hideMark/>
          </w:tcPr>
          <w:p w14:paraId="5102FD1D" w14:textId="5C55C77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77</w:t>
            </w:r>
          </w:p>
        </w:tc>
      </w:tr>
      <w:tr w:rsidR="0017475A" w:rsidRPr="0017475A" w14:paraId="552095FC" w14:textId="77777777" w:rsidTr="00C114A1">
        <w:trPr>
          <w:trHeight w:val="300"/>
        </w:trPr>
        <w:tc>
          <w:tcPr>
            <w:tcW w:w="2312" w:type="dxa"/>
            <w:tcBorders>
              <w:top w:val="nil"/>
              <w:left w:val="nil"/>
              <w:bottom w:val="nil"/>
              <w:right w:val="nil"/>
            </w:tcBorders>
            <w:shd w:val="clear" w:color="auto" w:fill="auto"/>
            <w:noWrap/>
            <w:vAlign w:val="bottom"/>
            <w:hideMark/>
          </w:tcPr>
          <w:p w14:paraId="0F78141B"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0CA7F966" w14:textId="77777777" w:rsidR="0017475A" w:rsidRPr="0017475A" w:rsidRDefault="0017475A" w:rsidP="0017475A">
            <w:pPr>
              <w:rPr>
                <w:color w:val="000000"/>
                <w:lang w:val="en-IT" w:eastAsia="en-GB"/>
              </w:rPr>
            </w:pPr>
            <w:r w:rsidRPr="0017475A">
              <w:rPr>
                <w:color w:val="000000"/>
                <w:lang w:val="en-IT" w:eastAsia="en-GB"/>
              </w:rPr>
              <w:t>agg21</w:t>
            </w:r>
          </w:p>
        </w:tc>
        <w:tc>
          <w:tcPr>
            <w:tcW w:w="1157" w:type="dxa"/>
            <w:tcBorders>
              <w:top w:val="nil"/>
              <w:left w:val="nil"/>
              <w:bottom w:val="nil"/>
              <w:right w:val="nil"/>
            </w:tcBorders>
            <w:shd w:val="clear" w:color="auto" w:fill="auto"/>
            <w:noWrap/>
            <w:vAlign w:val="bottom"/>
            <w:hideMark/>
          </w:tcPr>
          <w:p w14:paraId="23176A44" w14:textId="77777777" w:rsidR="0017475A" w:rsidRPr="0017475A" w:rsidRDefault="0017475A" w:rsidP="0017475A">
            <w:pPr>
              <w:rPr>
                <w:color w:val="000000"/>
                <w:lang w:val="en-IT" w:eastAsia="en-GB"/>
              </w:rPr>
            </w:pPr>
            <w:r w:rsidRPr="0017475A">
              <w:rPr>
                <w:color w:val="000000"/>
                <w:lang w:val="en-IT" w:eastAsia="en-GB"/>
              </w:rPr>
              <w:t>0.771</w:t>
            </w:r>
          </w:p>
        </w:tc>
        <w:tc>
          <w:tcPr>
            <w:tcW w:w="1157" w:type="dxa"/>
            <w:tcBorders>
              <w:top w:val="nil"/>
              <w:left w:val="nil"/>
              <w:bottom w:val="nil"/>
              <w:right w:val="nil"/>
            </w:tcBorders>
            <w:shd w:val="clear" w:color="auto" w:fill="auto"/>
            <w:noWrap/>
            <w:vAlign w:val="bottom"/>
            <w:hideMark/>
          </w:tcPr>
          <w:p w14:paraId="54546C9F" w14:textId="77777777" w:rsidR="0017475A" w:rsidRPr="0017475A" w:rsidRDefault="0017475A" w:rsidP="0017475A">
            <w:pPr>
              <w:rPr>
                <w:color w:val="000000"/>
                <w:lang w:val="en-IT" w:eastAsia="en-GB"/>
              </w:rPr>
            </w:pPr>
            <w:r w:rsidRPr="0017475A">
              <w:rPr>
                <w:color w:val="000000"/>
                <w:lang w:val="en-IT" w:eastAsia="en-GB"/>
              </w:rPr>
              <w:t>0.026</w:t>
            </w:r>
          </w:p>
        </w:tc>
        <w:tc>
          <w:tcPr>
            <w:tcW w:w="1157" w:type="dxa"/>
            <w:tcBorders>
              <w:top w:val="nil"/>
              <w:left w:val="nil"/>
              <w:bottom w:val="nil"/>
              <w:right w:val="nil"/>
            </w:tcBorders>
            <w:shd w:val="clear" w:color="auto" w:fill="auto"/>
            <w:noWrap/>
            <w:vAlign w:val="bottom"/>
            <w:hideMark/>
          </w:tcPr>
          <w:p w14:paraId="45D7F943"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9824F97" w14:textId="6F17A9C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72</w:t>
            </w:r>
          </w:p>
        </w:tc>
        <w:tc>
          <w:tcPr>
            <w:tcW w:w="1157" w:type="dxa"/>
            <w:tcBorders>
              <w:top w:val="nil"/>
              <w:left w:val="nil"/>
              <w:bottom w:val="nil"/>
              <w:right w:val="nil"/>
            </w:tcBorders>
            <w:shd w:val="clear" w:color="auto" w:fill="auto"/>
            <w:noWrap/>
            <w:vAlign w:val="bottom"/>
            <w:hideMark/>
          </w:tcPr>
          <w:p w14:paraId="67341BEF" w14:textId="0D86096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82</w:t>
            </w:r>
          </w:p>
        </w:tc>
      </w:tr>
      <w:tr w:rsidR="0017475A" w:rsidRPr="0017475A" w14:paraId="2AF6C203" w14:textId="77777777" w:rsidTr="00C114A1">
        <w:trPr>
          <w:trHeight w:val="300"/>
        </w:trPr>
        <w:tc>
          <w:tcPr>
            <w:tcW w:w="2312" w:type="dxa"/>
            <w:tcBorders>
              <w:top w:val="nil"/>
              <w:left w:val="nil"/>
              <w:bottom w:val="nil"/>
              <w:right w:val="nil"/>
            </w:tcBorders>
            <w:shd w:val="clear" w:color="auto" w:fill="auto"/>
            <w:noWrap/>
            <w:vAlign w:val="bottom"/>
            <w:hideMark/>
          </w:tcPr>
          <w:p w14:paraId="5E26CF8B"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11F4F006" w14:textId="77777777" w:rsidR="0017475A" w:rsidRPr="0017475A" w:rsidRDefault="0017475A" w:rsidP="0017475A">
            <w:pPr>
              <w:rPr>
                <w:color w:val="000000"/>
                <w:lang w:val="en-IT" w:eastAsia="en-GB"/>
              </w:rPr>
            </w:pPr>
            <w:r w:rsidRPr="0017475A">
              <w:rPr>
                <w:color w:val="000000"/>
                <w:lang w:val="en-IT" w:eastAsia="en-GB"/>
              </w:rPr>
              <w:t>agg22</w:t>
            </w:r>
          </w:p>
        </w:tc>
        <w:tc>
          <w:tcPr>
            <w:tcW w:w="1157" w:type="dxa"/>
            <w:tcBorders>
              <w:top w:val="nil"/>
              <w:left w:val="nil"/>
              <w:bottom w:val="nil"/>
              <w:right w:val="nil"/>
            </w:tcBorders>
            <w:shd w:val="clear" w:color="auto" w:fill="auto"/>
            <w:noWrap/>
            <w:vAlign w:val="bottom"/>
            <w:hideMark/>
          </w:tcPr>
          <w:p w14:paraId="7CA8D890" w14:textId="77777777" w:rsidR="0017475A" w:rsidRPr="0017475A" w:rsidRDefault="0017475A" w:rsidP="0017475A">
            <w:pPr>
              <w:rPr>
                <w:color w:val="000000"/>
                <w:lang w:val="en-IT" w:eastAsia="en-GB"/>
              </w:rPr>
            </w:pPr>
            <w:r w:rsidRPr="0017475A">
              <w:rPr>
                <w:color w:val="000000"/>
                <w:lang w:val="en-IT" w:eastAsia="en-GB"/>
              </w:rPr>
              <w:t>0.506</w:t>
            </w:r>
          </w:p>
        </w:tc>
        <w:tc>
          <w:tcPr>
            <w:tcW w:w="1157" w:type="dxa"/>
            <w:tcBorders>
              <w:top w:val="nil"/>
              <w:left w:val="nil"/>
              <w:bottom w:val="nil"/>
              <w:right w:val="nil"/>
            </w:tcBorders>
            <w:shd w:val="clear" w:color="auto" w:fill="auto"/>
            <w:noWrap/>
            <w:vAlign w:val="bottom"/>
            <w:hideMark/>
          </w:tcPr>
          <w:p w14:paraId="748909F7" w14:textId="77777777" w:rsidR="0017475A" w:rsidRPr="0017475A" w:rsidRDefault="0017475A" w:rsidP="0017475A">
            <w:pPr>
              <w:rPr>
                <w:color w:val="000000"/>
                <w:lang w:val="en-IT" w:eastAsia="en-GB"/>
              </w:rPr>
            </w:pPr>
            <w:r w:rsidRPr="0017475A">
              <w:rPr>
                <w:color w:val="000000"/>
                <w:lang w:val="en-IT" w:eastAsia="en-GB"/>
              </w:rPr>
              <w:t>0.044</w:t>
            </w:r>
          </w:p>
        </w:tc>
        <w:tc>
          <w:tcPr>
            <w:tcW w:w="1157" w:type="dxa"/>
            <w:tcBorders>
              <w:top w:val="nil"/>
              <w:left w:val="nil"/>
              <w:bottom w:val="nil"/>
              <w:right w:val="nil"/>
            </w:tcBorders>
            <w:shd w:val="clear" w:color="auto" w:fill="auto"/>
            <w:noWrap/>
            <w:vAlign w:val="bottom"/>
            <w:hideMark/>
          </w:tcPr>
          <w:p w14:paraId="48503A1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8D1A42D" w14:textId="0E9777C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42</w:t>
            </w:r>
          </w:p>
        </w:tc>
        <w:tc>
          <w:tcPr>
            <w:tcW w:w="1157" w:type="dxa"/>
            <w:tcBorders>
              <w:top w:val="nil"/>
              <w:left w:val="nil"/>
              <w:bottom w:val="nil"/>
              <w:right w:val="nil"/>
            </w:tcBorders>
            <w:shd w:val="clear" w:color="auto" w:fill="auto"/>
            <w:noWrap/>
            <w:vAlign w:val="bottom"/>
            <w:hideMark/>
          </w:tcPr>
          <w:p w14:paraId="2D943D0C" w14:textId="63CFE7C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59</w:t>
            </w:r>
          </w:p>
        </w:tc>
      </w:tr>
      <w:tr w:rsidR="0017475A" w:rsidRPr="0017475A" w14:paraId="27F31F15" w14:textId="77777777" w:rsidTr="00C114A1">
        <w:trPr>
          <w:trHeight w:val="300"/>
        </w:trPr>
        <w:tc>
          <w:tcPr>
            <w:tcW w:w="2312" w:type="dxa"/>
            <w:tcBorders>
              <w:top w:val="nil"/>
              <w:left w:val="nil"/>
              <w:bottom w:val="nil"/>
              <w:right w:val="nil"/>
            </w:tcBorders>
            <w:shd w:val="clear" w:color="auto" w:fill="auto"/>
            <w:noWrap/>
            <w:vAlign w:val="bottom"/>
            <w:hideMark/>
          </w:tcPr>
          <w:p w14:paraId="577DBFF6"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0E3A162A" w14:textId="77777777" w:rsidR="0017475A" w:rsidRPr="0017475A" w:rsidRDefault="0017475A" w:rsidP="0017475A">
            <w:pPr>
              <w:rPr>
                <w:color w:val="000000"/>
                <w:lang w:val="en-IT" w:eastAsia="en-GB"/>
              </w:rPr>
            </w:pPr>
            <w:r w:rsidRPr="0017475A">
              <w:rPr>
                <w:color w:val="000000"/>
                <w:lang w:val="en-IT" w:eastAsia="en-GB"/>
              </w:rPr>
              <w:t>agg23</w:t>
            </w:r>
          </w:p>
        </w:tc>
        <w:tc>
          <w:tcPr>
            <w:tcW w:w="1157" w:type="dxa"/>
            <w:tcBorders>
              <w:top w:val="nil"/>
              <w:left w:val="nil"/>
              <w:bottom w:val="nil"/>
              <w:right w:val="nil"/>
            </w:tcBorders>
            <w:shd w:val="clear" w:color="auto" w:fill="auto"/>
            <w:noWrap/>
            <w:vAlign w:val="bottom"/>
            <w:hideMark/>
          </w:tcPr>
          <w:p w14:paraId="6570FBE8" w14:textId="77777777" w:rsidR="0017475A" w:rsidRPr="0017475A" w:rsidRDefault="0017475A" w:rsidP="0017475A">
            <w:pPr>
              <w:rPr>
                <w:color w:val="000000"/>
                <w:lang w:val="en-IT" w:eastAsia="en-GB"/>
              </w:rPr>
            </w:pPr>
            <w:r w:rsidRPr="0017475A">
              <w:rPr>
                <w:color w:val="000000"/>
                <w:lang w:val="en-IT" w:eastAsia="en-GB"/>
              </w:rPr>
              <w:t>0.493</w:t>
            </w:r>
          </w:p>
        </w:tc>
        <w:tc>
          <w:tcPr>
            <w:tcW w:w="1157" w:type="dxa"/>
            <w:tcBorders>
              <w:top w:val="nil"/>
              <w:left w:val="nil"/>
              <w:bottom w:val="nil"/>
              <w:right w:val="nil"/>
            </w:tcBorders>
            <w:shd w:val="clear" w:color="auto" w:fill="auto"/>
            <w:noWrap/>
            <w:vAlign w:val="bottom"/>
            <w:hideMark/>
          </w:tcPr>
          <w:p w14:paraId="3A7CEB64" w14:textId="77777777" w:rsidR="0017475A" w:rsidRPr="0017475A" w:rsidRDefault="0017475A" w:rsidP="0017475A">
            <w:pPr>
              <w:rPr>
                <w:color w:val="000000"/>
                <w:lang w:val="en-IT" w:eastAsia="en-GB"/>
              </w:rPr>
            </w:pPr>
            <w:r w:rsidRPr="0017475A">
              <w:rPr>
                <w:color w:val="000000"/>
                <w:lang w:val="en-IT" w:eastAsia="en-GB"/>
              </w:rPr>
              <w:t>0.044</w:t>
            </w:r>
          </w:p>
        </w:tc>
        <w:tc>
          <w:tcPr>
            <w:tcW w:w="1157" w:type="dxa"/>
            <w:tcBorders>
              <w:top w:val="nil"/>
              <w:left w:val="nil"/>
              <w:bottom w:val="nil"/>
              <w:right w:val="nil"/>
            </w:tcBorders>
            <w:shd w:val="clear" w:color="auto" w:fill="auto"/>
            <w:noWrap/>
            <w:vAlign w:val="bottom"/>
            <w:hideMark/>
          </w:tcPr>
          <w:p w14:paraId="655F3BA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181990B" w14:textId="6961F63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41</w:t>
            </w:r>
          </w:p>
        </w:tc>
        <w:tc>
          <w:tcPr>
            <w:tcW w:w="1157" w:type="dxa"/>
            <w:tcBorders>
              <w:top w:val="nil"/>
              <w:left w:val="nil"/>
              <w:bottom w:val="nil"/>
              <w:right w:val="nil"/>
            </w:tcBorders>
            <w:shd w:val="clear" w:color="auto" w:fill="auto"/>
            <w:noWrap/>
            <w:vAlign w:val="bottom"/>
            <w:hideMark/>
          </w:tcPr>
          <w:p w14:paraId="33D90720" w14:textId="47AC60B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58</w:t>
            </w:r>
          </w:p>
        </w:tc>
      </w:tr>
      <w:tr w:rsidR="0017475A" w:rsidRPr="0017475A" w14:paraId="6D124609" w14:textId="77777777" w:rsidTr="00C114A1">
        <w:trPr>
          <w:trHeight w:val="300"/>
        </w:trPr>
        <w:tc>
          <w:tcPr>
            <w:tcW w:w="2312" w:type="dxa"/>
            <w:tcBorders>
              <w:top w:val="nil"/>
              <w:left w:val="nil"/>
              <w:bottom w:val="nil"/>
              <w:right w:val="nil"/>
            </w:tcBorders>
            <w:shd w:val="clear" w:color="auto" w:fill="auto"/>
            <w:noWrap/>
            <w:vAlign w:val="bottom"/>
            <w:hideMark/>
          </w:tcPr>
          <w:p w14:paraId="34FC34E8"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4A867EAC" w14:textId="77777777" w:rsidR="0017475A" w:rsidRPr="0017475A" w:rsidRDefault="0017475A" w:rsidP="0017475A">
            <w:pPr>
              <w:rPr>
                <w:color w:val="000000"/>
                <w:lang w:val="en-IT" w:eastAsia="en-GB"/>
              </w:rPr>
            </w:pPr>
            <w:r w:rsidRPr="0017475A">
              <w:rPr>
                <w:color w:val="000000"/>
                <w:lang w:val="en-IT" w:eastAsia="en-GB"/>
              </w:rPr>
              <w:t>agg24</w:t>
            </w:r>
          </w:p>
        </w:tc>
        <w:tc>
          <w:tcPr>
            <w:tcW w:w="1157" w:type="dxa"/>
            <w:tcBorders>
              <w:top w:val="nil"/>
              <w:left w:val="nil"/>
              <w:bottom w:val="nil"/>
              <w:right w:val="nil"/>
            </w:tcBorders>
            <w:shd w:val="clear" w:color="auto" w:fill="auto"/>
            <w:noWrap/>
            <w:vAlign w:val="bottom"/>
            <w:hideMark/>
          </w:tcPr>
          <w:p w14:paraId="24B676E2" w14:textId="77777777" w:rsidR="0017475A" w:rsidRPr="0017475A" w:rsidRDefault="0017475A" w:rsidP="0017475A">
            <w:pPr>
              <w:rPr>
                <w:color w:val="000000"/>
                <w:lang w:val="en-IT" w:eastAsia="en-GB"/>
              </w:rPr>
            </w:pPr>
            <w:r w:rsidRPr="0017475A">
              <w:rPr>
                <w:color w:val="000000"/>
                <w:lang w:val="en-IT" w:eastAsia="en-GB"/>
              </w:rPr>
              <w:t>0.510</w:t>
            </w:r>
          </w:p>
        </w:tc>
        <w:tc>
          <w:tcPr>
            <w:tcW w:w="1157" w:type="dxa"/>
            <w:tcBorders>
              <w:top w:val="nil"/>
              <w:left w:val="nil"/>
              <w:bottom w:val="nil"/>
              <w:right w:val="nil"/>
            </w:tcBorders>
            <w:shd w:val="clear" w:color="auto" w:fill="auto"/>
            <w:noWrap/>
            <w:vAlign w:val="bottom"/>
            <w:hideMark/>
          </w:tcPr>
          <w:p w14:paraId="06FB933F" w14:textId="77777777" w:rsidR="0017475A" w:rsidRPr="0017475A" w:rsidRDefault="0017475A" w:rsidP="0017475A">
            <w:pPr>
              <w:rPr>
                <w:color w:val="000000"/>
                <w:lang w:val="en-IT" w:eastAsia="en-GB"/>
              </w:rPr>
            </w:pPr>
            <w:r w:rsidRPr="0017475A">
              <w:rPr>
                <w:color w:val="000000"/>
                <w:lang w:val="en-IT" w:eastAsia="en-GB"/>
              </w:rPr>
              <w:t>0.045</w:t>
            </w:r>
          </w:p>
        </w:tc>
        <w:tc>
          <w:tcPr>
            <w:tcW w:w="1157" w:type="dxa"/>
            <w:tcBorders>
              <w:top w:val="nil"/>
              <w:left w:val="nil"/>
              <w:bottom w:val="nil"/>
              <w:right w:val="nil"/>
            </w:tcBorders>
            <w:shd w:val="clear" w:color="auto" w:fill="auto"/>
            <w:noWrap/>
            <w:vAlign w:val="bottom"/>
            <w:hideMark/>
          </w:tcPr>
          <w:p w14:paraId="7C4C94E0"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0F85009" w14:textId="3AA70C4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42</w:t>
            </w:r>
          </w:p>
        </w:tc>
        <w:tc>
          <w:tcPr>
            <w:tcW w:w="1157" w:type="dxa"/>
            <w:tcBorders>
              <w:top w:val="nil"/>
              <w:left w:val="nil"/>
              <w:bottom w:val="nil"/>
              <w:right w:val="nil"/>
            </w:tcBorders>
            <w:shd w:val="clear" w:color="auto" w:fill="auto"/>
            <w:noWrap/>
            <w:vAlign w:val="bottom"/>
            <w:hideMark/>
          </w:tcPr>
          <w:p w14:paraId="71232A14" w14:textId="49B4EEA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r>
      <w:tr w:rsidR="0017475A" w:rsidRPr="0017475A" w14:paraId="50B9CCFD" w14:textId="77777777" w:rsidTr="00C114A1">
        <w:trPr>
          <w:trHeight w:val="300"/>
        </w:trPr>
        <w:tc>
          <w:tcPr>
            <w:tcW w:w="2312" w:type="dxa"/>
            <w:tcBorders>
              <w:top w:val="nil"/>
              <w:left w:val="nil"/>
              <w:bottom w:val="nil"/>
              <w:right w:val="nil"/>
            </w:tcBorders>
            <w:shd w:val="clear" w:color="auto" w:fill="auto"/>
            <w:noWrap/>
            <w:vAlign w:val="bottom"/>
            <w:hideMark/>
          </w:tcPr>
          <w:p w14:paraId="7115C260"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6ACEC77F" w14:textId="77777777" w:rsidR="0017475A" w:rsidRPr="0017475A" w:rsidRDefault="0017475A" w:rsidP="0017475A">
            <w:pPr>
              <w:rPr>
                <w:color w:val="000000"/>
                <w:lang w:val="en-IT" w:eastAsia="en-GB"/>
              </w:rPr>
            </w:pPr>
            <w:r w:rsidRPr="0017475A">
              <w:rPr>
                <w:color w:val="000000"/>
                <w:lang w:val="en-IT" w:eastAsia="en-GB"/>
              </w:rPr>
              <w:t>agg25</w:t>
            </w:r>
          </w:p>
        </w:tc>
        <w:tc>
          <w:tcPr>
            <w:tcW w:w="1157" w:type="dxa"/>
            <w:tcBorders>
              <w:top w:val="nil"/>
              <w:left w:val="nil"/>
              <w:bottom w:val="nil"/>
              <w:right w:val="nil"/>
            </w:tcBorders>
            <w:shd w:val="clear" w:color="auto" w:fill="auto"/>
            <w:noWrap/>
            <w:vAlign w:val="bottom"/>
            <w:hideMark/>
          </w:tcPr>
          <w:p w14:paraId="19C83F43" w14:textId="77777777" w:rsidR="0017475A" w:rsidRPr="0017475A" w:rsidRDefault="0017475A" w:rsidP="0017475A">
            <w:pPr>
              <w:rPr>
                <w:color w:val="000000"/>
                <w:lang w:val="en-IT" w:eastAsia="en-GB"/>
              </w:rPr>
            </w:pPr>
            <w:r w:rsidRPr="0017475A">
              <w:rPr>
                <w:color w:val="000000"/>
                <w:lang w:val="en-IT" w:eastAsia="en-GB"/>
              </w:rPr>
              <w:t>0.566</w:t>
            </w:r>
          </w:p>
        </w:tc>
        <w:tc>
          <w:tcPr>
            <w:tcW w:w="1157" w:type="dxa"/>
            <w:tcBorders>
              <w:top w:val="nil"/>
              <w:left w:val="nil"/>
              <w:bottom w:val="nil"/>
              <w:right w:val="nil"/>
            </w:tcBorders>
            <w:shd w:val="clear" w:color="auto" w:fill="auto"/>
            <w:noWrap/>
            <w:vAlign w:val="bottom"/>
            <w:hideMark/>
          </w:tcPr>
          <w:p w14:paraId="322FA503" w14:textId="77777777" w:rsidR="0017475A" w:rsidRPr="0017475A" w:rsidRDefault="0017475A" w:rsidP="0017475A">
            <w:pPr>
              <w:rPr>
                <w:color w:val="000000"/>
                <w:lang w:val="en-IT" w:eastAsia="en-GB"/>
              </w:rPr>
            </w:pPr>
            <w:r w:rsidRPr="0017475A">
              <w:rPr>
                <w:color w:val="000000"/>
                <w:lang w:val="en-IT" w:eastAsia="en-GB"/>
              </w:rPr>
              <w:t>0.040</w:t>
            </w:r>
          </w:p>
        </w:tc>
        <w:tc>
          <w:tcPr>
            <w:tcW w:w="1157" w:type="dxa"/>
            <w:tcBorders>
              <w:top w:val="nil"/>
              <w:left w:val="nil"/>
              <w:bottom w:val="nil"/>
              <w:right w:val="nil"/>
            </w:tcBorders>
            <w:shd w:val="clear" w:color="auto" w:fill="auto"/>
            <w:noWrap/>
            <w:vAlign w:val="bottom"/>
            <w:hideMark/>
          </w:tcPr>
          <w:p w14:paraId="68DA3C5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74A47DA" w14:textId="37644E4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49</w:t>
            </w:r>
          </w:p>
        </w:tc>
        <w:tc>
          <w:tcPr>
            <w:tcW w:w="1157" w:type="dxa"/>
            <w:tcBorders>
              <w:top w:val="nil"/>
              <w:left w:val="nil"/>
              <w:bottom w:val="nil"/>
              <w:right w:val="nil"/>
            </w:tcBorders>
            <w:shd w:val="clear" w:color="auto" w:fill="auto"/>
            <w:noWrap/>
            <w:vAlign w:val="bottom"/>
            <w:hideMark/>
          </w:tcPr>
          <w:p w14:paraId="17B3330A" w14:textId="5AAD6C8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r>
      <w:tr w:rsidR="0017475A" w:rsidRPr="0017475A" w14:paraId="74898BC5" w14:textId="77777777" w:rsidTr="00C114A1">
        <w:trPr>
          <w:trHeight w:val="300"/>
        </w:trPr>
        <w:tc>
          <w:tcPr>
            <w:tcW w:w="2312" w:type="dxa"/>
            <w:tcBorders>
              <w:top w:val="nil"/>
              <w:left w:val="nil"/>
              <w:bottom w:val="nil"/>
              <w:right w:val="nil"/>
            </w:tcBorders>
            <w:shd w:val="clear" w:color="auto" w:fill="auto"/>
            <w:noWrap/>
            <w:vAlign w:val="bottom"/>
            <w:hideMark/>
          </w:tcPr>
          <w:p w14:paraId="02F9F542"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4A42954E" w14:textId="77777777" w:rsidR="0017475A" w:rsidRPr="0017475A" w:rsidRDefault="0017475A" w:rsidP="0017475A">
            <w:pPr>
              <w:rPr>
                <w:color w:val="000000"/>
                <w:lang w:val="en-IT" w:eastAsia="en-GB"/>
              </w:rPr>
            </w:pPr>
            <w:r w:rsidRPr="0017475A">
              <w:rPr>
                <w:color w:val="000000"/>
                <w:lang w:val="en-IT" w:eastAsia="en-GB"/>
              </w:rPr>
              <w:t>agg26</w:t>
            </w:r>
          </w:p>
        </w:tc>
        <w:tc>
          <w:tcPr>
            <w:tcW w:w="1157" w:type="dxa"/>
            <w:tcBorders>
              <w:top w:val="nil"/>
              <w:left w:val="nil"/>
              <w:bottom w:val="nil"/>
              <w:right w:val="nil"/>
            </w:tcBorders>
            <w:shd w:val="clear" w:color="auto" w:fill="auto"/>
            <w:noWrap/>
            <w:vAlign w:val="bottom"/>
            <w:hideMark/>
          </w:tcPr>
          <w:p w14:paraId="7766B13E" w14:textId="77777777" w:rsidR="0017475A" w:rsidRPr="0017475A" w:rsidRDefault="0017475A" w:rsidP="0017475A">
            <w:pPr>
              <w:rPr>
                <w:color w:val="000000"/>
                <w:lang w:val="en-IT" w:eastAsia="en-GB"/>
              </w:rPr>
            </w:pPr>
            <w:r w:rsidRPr="0017475A">
              <w:rPr>
                <w:color w:val="000000"/>
                <w:lang w:val="en-IT" w:eastAsia="en-GB"/>
              </w:rPr>
              <w:t>0.540</w:t>
            </w:r>
          </w:p>
        </w:tc>
        <w:tc>
          <w:tcPr>
            <w:tcW w:w="1157" w:type="dxa"/>
            <w:tcBorders>
              <w:top w:val="nil"/>
              <w:left w:val="nil"/>
              <w:bottom w:val="nil"/>
              <w:right w:val="nil"/>
            </w:tcBorders>
            <w:shd w:val="clear" w:color="auto" w:fill="auto"/>
            <w:noWrap/>
            <w:vAlign w:val="bottom"/>
            <w:hideMark/>
          </w:tcPr>
          <w:p w14:paraId="39AA9B8C" w14:textId="77777777" w:rsidR="0017475A" w:rsidRPr="0017475A" w:rsidRDefault="0017475A" w:rsidP="0017475A">
            <w:pPr>
              <w:rPr>
                <w:color w:val="000000"/>
                <w:lang w:val="en-IT" w:eastAsia="en-GB"/>
              </w:rPr>
            </w:pPr>
            <w:r w:rsidRPr="0017475A">
              <w:rPr>
                <w:color w:val="000000"/>
                <w:lang w:val="en-IT" w:eastAsia="en-GB"/>
              </w:rPr>
              <w:t>0.044</w:t>
            </w:r>
          </w:p>
        </w:tc>
        <w:tc>
          <w:tcPr>
            <w:tcW w:w="1157" w:type="dxa"/>
            <w:tcBorders>
              <w:top w:val="nil"/>
              <w:left w:val="nil"/>
              <w:bottom w:val="nil"/>
              <w:right w:val="nil"/>
            </w:tcBorders>
            <w:shd w:val="clear" w:color="auto" w:fill="auto"/>
            <w:noWrap/>
            <w:vAlign w:val="bottom"/>
            <w:hideMark/>
          </w:tcPr>
          <w:p w14:paraId="611E25C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C9CD814" w14:textId="16934E5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45</w:t>
            </w:r>
          </w:p>
        </w:tc>
        <w:tc>
          <w:tcPr>
            <w:tcW w:w="1157" w:type="dxa"/>
            <w:tcBorders>
              <w:top w:val="nil"/>
              <w:left w:val="nil"/>
              <w:bottom w:val="nil"/>
              <w:right w:val="nil"/>
            </w:tcBorders>
            <w:shd w:val="clear" w:color="auto" w:fill="auto"/>
            <w:noWrap/>
            <w:vAlign w:val="bottom"/>
            <w:hideMark/>
          </w:tcPr>
          <w:p w14:paraId="081A505C" w14:textId="5ED2F7D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r>
      <w:tr w:rsidR="0017475A" w:rsidRPr="0017475A" w14:paraId="2B07BA43" w14:textId="77777777" w:rsidTr="00C114A1">
        <w:trPr>
          <w:trHeight w:val="300"/>
        </w:trPr>
        <w:tc>
          <w:tcPr>
            <w:tcW w:w="2312" w:type="dxa"/>
            <w:tcBorders>
              <w:top w:val="nil"/>
              <w:left w:val="nil"/>
              <w:bottom w:val="nil"/>
              <w:right w:val="nil"/>
            </w:tcBorders>
            <w:shd w:val="clear" w:color="auto" w:fill="auto"/>
            <w:noWrap/>
            <w:vAlign w:val="bottom"/>
            <w:hideMark/>
          </w:tcPr>
          <w:p w14:paraId="5BC4072A"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0A53C72E" w14:textId="77777777" w:rsidR="0017475A" w:rsidRPr="0017475A" w:rsidRDefault="0017475A" w:rsidP="0017475A">
            <w:pPr>
              <w:rPr>
                <w:color w:val="000000"/>
                <w:lang w:val="en-IT" w:eastAsia="en-GB"/>
              </w:rPr>
            </w:pPr>
            <w:r w:rsidRPr="0017475A">
              <w:rPr>
                <w:color w:val="000000"/>
                <w:lang w:val="en-IT" w:eastAsia="en-GB"/>
              </w:rPr>
              <w:t>agg27</w:t>
            </w:r>
          </w:p>
        </w:tc>
        <w:tc>
          <w:tcPr>
            <w:tcW w:w="1157" w:type="dxa"/>
            <w:tcBorders>
              <w:top w:val="nil"/>
              <w:left w:val="nil"/>
              <w:bottom w:val="nil"/>
              <w:right w:val="nil"/>
            </w:tcBorders>
            <w:shd w:val="clear" w:color="auto" w:fill="auto"/>
            <w:noWrap/>
            <w:vAlign w:val="bottom"/>
            <w:hideMark/>
          </w:tcPr>
          <w:p w14:paraId="4B0CD8EC" w14:textId="77777777" w:rsidR="0017475A" w:rsidRPr="0017475A" w:rsidRDefault="0017475A" w:rsidP="0017475A">
            <w:pPr>
              <w:rPr>
                <w:color w:val="000000"/>
                <w:lang w:val="en-IT" w:eastAsia="en-GB"/>
              </w:rPr>
            </w:pPr>
            <w:r w:rsidRPr="0017475A">
              <w:rPr>
                <w:color w:val="000000"/>
                <w:lang w:val="en-IT" w:eastAsia="en-GB"/>
              </w:rPr>
              <w:t>0.320</w:t>
            </w:r>
          </w:p>
        </w:tc>
        <w:tc>
          <w:tcPr>
            <w:tcW w:w="1157" w:type="dxa"/>
            <w:tcBorders>
              <w:top w:val="nil"/>
              <w:left w:val="nil"/>
              <w:bottom w:val="nil"/>
              <w:right w:val="nil"/>
            </w:tcBorders>
            <w:shd w:val="clear" w:color="auto" w:fill="auto"/>
            <w:noWrap/>
            <w:vAlign w:val="bottom"/>
            <w:hideMark/>
          </w:tcPr>
          <w:p w14:paraId="46EAABD4" w14:textId="77777777" w:rsidR="0017475A" w:rsidRPr="0017475A" w:rsidRDefault="0017475A" w:rsidP="0017475A">
            <w:pPr>
              <w:rPr>
                <w:color w:val="000000"/>
                <w:lang w:val="en-IT" w:eastAsia="en-GB"/>
              </w:rPr>
            </w:pPr>
            <w:r w:rsidRPr="0017475A">
              <w:rPr>
                <w:color w:val="000000"/>
                <w:lang w:val="en-IT" w:eastAsia="en-GB"/>
              </w:rPr>
              <w:t>0.057</w:t>
            </w:r>
          </w:p>
        </w:tc>
        <w:tc>
          <w:tcPr>
            <w:tcW w:w="1157" w:type="dxa"/>
            <w:tcBorders>
              <w:top w:val="nil"/>
              <w:left w:val="nil"/>
              <w:bottom w:val="nil"/>
              <w:right w:val="nil"/>
            </w:tcBorders>
            <w:shd w:val="clear" w:color="auto" w:fill="auto"/>
            <w:noWrap/>
            <w:vAlign w:val="bottom"/>
            <w:hideMark/>
          </w:tcPr>
          <w:p w14:paraId="33CEB28B"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BA43FC3" w14:textId="14F30DF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21</w:t>
            </w:r>
          </w:p>
        </w:tc>
        <w:tc>
          <w:tcPr>
            <w:tcW w:w="1157" w:type="dxa"/>
            <w:tcBorders>
              <w:top w:val="nil"/>
              <w:left w:val="nil"/>
              <w:bottom w:val="nil"/>
              <w:right w:val="nil"/>
            </w:tcBorders>
            <w:shd w:val="clear" w:color="auto" w:fill="auto"/>
            <w:noWrap/>
            <w:vAlign w:val="bottom"/>
            <w:hideMark/>
          </w:tcPr>
          <w:p w14:paraId="072ED756" w14:textId="6E3072C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43</w:t>
            </w:r>
          </w:p>
        </w:tc>
      </w:tr>
      <w:tr w:rsidR="0017475A" w:rsidRPr="0017475A" w14:paraId="662B1E18" w14:textId="77777777" w:rsidTr="00C114A1">
        <w:trPr>
          <w:trHeight w:val="300"/>
        </w:trPr>
        <w:tc>
          <w:tcPr>
            <w:tcW w:w="2312" w:type="dxa"/>
            <w:tcBorders>
              <w:top w:val="nil"/>
              <w:left w:val="nil"/>
              <w:bottom w:val="nil"/>
              <w:right w:val="nil"/>
            </w:tcBorders>
            <w:shd w:val="clear" w:color="auto" w:fill="auto"/>
            <w:noWrap/>
            <w:vAlign w:val="bottom"/>
            <w:hideMark/>
          </w:tcPr>
          <w:p w14:paraId="628162C5"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nil"/>
              <w:right w:val="nil"/>
            </w:tcBorders>
            <w:shd w:val="clear" w:color="auto" w:fill="auto"/>
            <w:noWrap/>
            <w:vAlign w:val="bottom"/>
            <w:hideMark/>
          </w:tcPr>
          <w:p w14:paraId="18B715E2" w14:textId="77777777" w:rsidR="0017475A" w:rsidRPr="0017475A" w:rsidRDefault="0017475A" w:rsidP="0017475A">
            <w:pPr>
              <w:rPr>
                <w:color w:val="000000"/>
                <w:lang w:val="en-IT" w:eastAsia="en-GB"/>
              </w:rPr>
            </w:pPr>
            <w:r w:rsidRPr="0017475A">
              <w:rPr>
                <w:color w:val="000000"/>
                <w:lang w:val="en-IT" w:eastAsia="en-GB"/>
              </w:rPr>
              <w:t>agg28</w:t>
            </w:r>
          </w:p>
        </w:tc>
        <w:tc>
          <w:tcPr>
            <w:tcW w:w="1157" w:type="dxa"/>
            <w:tcBorders>
              <w:top w:val="nil"/>
              <w:left w:val="nil"/>
              <w:bottom w:val="nil"/>
              <w:right w:val="nil"/>
            </w:tcBorders>
            <w:shd w:val="clear" w:color="auto" w:fill="auto"/>
            <w:noWrap/>
            <w:vAlign w:val="bottom"/>
            <w:hideMark/>
          </w:tcPr>
          <w:p w14:paraId="42CF2B4F" w14:textId="77777777" w:rsidR="0017475A" w:rsidRPr="0017475A" w:rsidRDefault="0017475A" w:rsidP="0017475A">
            <w:pPr>
              <w:rPr>
                <w:color w:val="000000"/>
                <w:lang w:val="en-IT" w:eastAsia="en-GB"/>
              </w:rPr>
            </w:pPr>
            <w:r w:rsidRPr="0017475A">
              <w:rPr>
                <w:color w:val="000000"/>
                <w:lang w:val="en-IT" w:eastAsia="en-GB"/>
              </w:rPr>
              <w:t>0.570</w:t>
            </w:r>
          </w:p>
        </w:tc>
        <w:tc>
          <w:tcPr>
            <w:tcW w:w="1157" w:type="dxa"/>
            <w:tcBorders>
              <w:top w:val="nil"/>
              <w:left w:val="nil"/>
              <w:bottom w:val="nil"/>
              <w:right w:val="nil"/>
            </w:tcBorders>
            <w:shd w:val="clear" w:color="auto" w:fill="auto"/>
            <w:noWrap/>
            <w:vAlign w:val="bottom"/>
            <w:hideMark/>
          </w:tcPr>
          <w:p w14:paraId="20BD55FC" w14:textId="77777777" w:rsidR="0017475A" w:rsidRPr="0017475A" w:rsidRDefault="0017475A" w:rsidP="0017475A">
            <w:pPr>
              <w:rPr>
                <w:color w:val="000000"/>
                <w:lang w:val="en-IT" w:eastAsia="en-GB"/>
              </w:rPr>
            </w:pPr>
            <w:r w:rsidRPr="0017475A">
              <w:rPr>
                <w:color w:val="000000"/>
                <w:lang w:val="en-IT" w:eastAsia="en-GB"/>
              </w:rPr>
              <w:t>0.041</w:t>
            </w:r>
          </w:p>
        </w:tc>
        <w:tc>
          <w:tcPr>
            <w:tcW w:w="1157" w:type="dxa"/>
            <w:tcBorders>
              <w:top w:val="nil"/>
              <w:left w:val="nil"/>
              <w:bottom w:val="nil"/>
              <w:right w:val="nil"/>
            </w:tcBorders>
            <w:shd w:val="clear" w:color="auto" w:fill="auto"/>
            <w:noWrap/>
            <w:vAlign w:val="bottom"/>
            <w:hideMark/>
          </w:tcPr>
          <w:p w14:paraId="1A9867A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3CE74D2" w14:textId="595C108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49</w:t>
            </w:r>
          </w:p>
        </w:tc>
        <w:tc>
          <w:tcPr>
            <w:tcW w:w="1157" w:type="dxa"/>
            <w:tcBorders>
              <w:top w:val="nil"/>
              <w:left w:val="nil"/>
              <w:bottom w:val="nil"/>
              <w:right w:val="nil"/>
            </w:tcBorders>
            <w:shd w:val="clear" w:color="auto" w:fill="auto"/>
            <w:noWrap/>
            <w:vAlign w:val="bottom"/>
            <w:hideMark/>
          </w:tcPr>
          <w:p w14:paraId="02648ABD" w14:textId="0831102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65</w:t>
            </w:r>
          </w:p>
        </w:tc>
      </w:tr>
      <w:tr w:rsidR="0017475A" w:rsidRPr="0017475A" w14:paraId="2379B106"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1F2E69B9" w14:textId="77777777" w:rsidR="0017475A" w:rsidRPr="0017475A" w:rsidRDefault="0017475A" w:rsidP="0017475A">
            <w:pPr>
              <w:rPr>
                <w:color w:val="000000"/>
                <w:lang w:val="en-IT" w:eastAsia="en-GB"/>
              </w:rPr>
            </w:pPr>
            <w:r w:rsidRPr="0017475A">
              <w:rPr>
                <w:color w:val="000000"/>
                <w:lang w:val="en-IT" w:eastAsia="en-GB"/>
              </w:rPr>
              <w:t>Aggression</w:t>
            </w:r>
          </w:p>
        </w:tc>
        <w:tc>
          <w:tcPr>
            <w:tcW w:w="1325" w:type="dxa"/>
            <w:tcBorders>
              <w:top w:val="nil"/>
              <w:left w:val="nil"/>
              <w:bottom w:val="single" w:sz="6" w:space="0" w:color="auto"/>
              <w:right w:val="nil"/>
            </w:tcBorders>
            <w:shd w:val="clear" w:color="auto" w:fill="auto"/>
            <w:noWrap/>
            <w:vAlign w:val="bottom"/>
            <w:hideMark/>
          </w:tcPr>
          <w:p w14:paraId="529A9102" w14:textId="77777777" w:rsidR="0017475A" w:rsidRPr="0017475A" w:rsidRDefault="0017475A" w:rsidP="0017475A">
            <w:pPr>
              <w:rPr>
                <w:color w:val="000000"/>
                <w:lang w:val="en-IT" w:eastAsia="en-GB"/>
              </w:rPr>
            </w:pPr>
            <w:r w:rsidRPr="0017475A">
              <w:rPr>
                <w:color w:val="000000"/>
                <w:lang w:val="en-IT" w:eastAsia="en-GB"/>
              </w:rPr>
              <w:t>agg29</w:t>
            </w:r>
          </w:p>
        </w:tc>
        <w:tc>
          <w:tcPr>
            <w:tcW w:w="1157" w:type="dxa"/>
            <w:tcBorders>
              <w:top w:val="nil"/>
              <w:left w:val="nil"/>
              <w:bottom w:val="single" w:sz="6" w:space="0" w:color="auto"/>
              <w:right w:val="nil"/>
            </w:tcBorders>
            <w:shd w:val="clear" w:color="auto" w:fill="auto"/>
            <w:noWrap/>
            <w:vAlign w:val="bottom"/>
            <w:hideMark/>
          </w:tcPr>
          <w:p w14:paraId="0EB9D96A" w14:textId="77777777" w:rsidR="0017475A" w:rsidRPr="0017475A" w:rsidRDefault="0017475A" w:rsidP="0017475A">
            <w:pPr>
              <w:rPr>
                <w:color w:val="000000"/>
                <w:lang w:val="en-IT" w:eastAsia="en-GB"/>
              </w:rPr>
            </w:pPr>
            <w:r w:rsidRPr="0017475A">
              <w:rPr>
                <w:color w:val="000000"/>
                <w:lang w:val="en-IT" w:eastAsia="en-GB"/>
              </w:rPr>
              <w:t>0.521</w:t>
            </w:r>
          </w:p>
        </w:tc>
        <w:tc>
          <w:tcPr>
            <w:tcW w:w="1157" w:type="dxa"/>
            <w:tcBorders>
              <w:top w:val="nil"/>
              <w:left w:val="nil"/>
              <w:bottom w:val="single" w:sz="6" w:space="0" w:color="auto"/>
              <w:right w:val="nil"/>
            </w:tcBorders>
            <w:shd w:val="clear" w:color="auto" w:fill="auto"/>
            <w:noWrap/>
            <w:vAlign w:val="bottom"/>
            <w:hideMark/>
          </w:tcPr>
          <w:p w14:paraId="0AD66944" w14:textId="77777777" w:rsidR="0017475A" w:rsidRPr="0017475A" w:rsidRDefault="0017475A" w:rsidP="0017475A">
            <w:pPr>
              <w:rPr>
                <w:color w:val="000000"/>
                <w:lang w:val="en-IT" w:eastAsia="en-GB"/>
              </w:rPr>
            </w:pPr>
            <w:r w:rsidRPr="0017475A">
              <w:rPr>
                <w:color w:val="000000"/>
                <w:lang w:val="en-IT" w:eastAsia="en-GB"/>
              </w:rPr>
              <w:t>0.044</w:t>
            </w:r>
          </w:p>
        </w:tc>
        <w:tc>
          <w:tcPr>
            <w:tcW w:w="1157" w:type="dxa"/>
            <w:tcBorders>
              <w:top w:val="nil"/>
              <w:left w:val="nil"/>
              <w:bottom w:val="single" w:sz="6" w:space="0" w:color="auto"/>
              <w:right w:val="nil"/>
            </w:tcBorders>
            <w:shd w:val="clear" w:color="auto" w:fill="auto"/>
            <w:noWrap/>
            <w:vAlign w:val="bottom"/>
            <w:hideMark/>
          </w:tcPr>
          <w:p w14:paraId="5E90FA31"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7ADB153F" w14:textId="7741E41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44</w:t>
            </w:r>
          </w:p>
        </w:tc>
        <w:tc>
          <w:tcPr>
            <w:tcW w:w="1157" w:type="dxa"/>
            <w:tcBorders>
              <w:top w:val="nil"/>
              <w:left w:val="nil"/>
              <w:bottom w:val="single" w:sz="6" w:space="0" w:color="auto"/>
              <w:right w:val="nil"/>
            </w:tcBorders>
            <w:shd w:val="clear" w:color="auto" w:fill="auto"/>
            <w:noWrap/>
            <w:vAlign w:val="bottom"/>
            <w:hideMark/>
          </w:tcPr>
          <w:p w14:paraId="41CAFDDC" w14:textId="5C2AC40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61</w:t>
            </w:r>
          </w:p>
        </w:tc>
      </w:tr>
      <w:tr w:rsidR="0017475A" w:rsidRPr="0017475A" w14:paraId="1ECC0F7F"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0E88ED54"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single" w:sz="6" w:space="0" w:color="auto"/>
              <w:left w:val="nil"/>
              <w:bottom w:val="nil"/>
              <w:right w:val="nil"/>
            </w:tcBorders>
            <w:shd w:val="clear" w:color="auto" w:fill="auto"/>
            <w:noWrap/>
            <w:vAlign w:val="bottom"/>
            <w:hideMark/>
          </w:tcPr>
          <w:p w14:paraId="36056132" w14:textId="77777777" w:rsidR="0017475A" w:rsidRPr="0017475A" w:rsidRDefault="0017475A" w:rsidP="0017475A">
            <w:pPr>
              <w:rPr>
                <w:color w:val="000000"/>
                <w:lang w:val="en-IT" w:eastAsia="en-GB"/>
              </w:rPr>
            </w:pPr>
            <w:r w:rsidRPr="0017475A">
              <w:rPr>
                <w:color w:val="000000"/>
                <w:lang w:val="en-IT" w:eastAsia="en-GB"/>
              </w:rPr>
              <w:t>trust1</w:t>
            </w:r>
          </w:p>
        </w:tc>
        <w:tc>
          <w:tcPr>
            <w:tcW w:w="1157" w:type="dxa"/>
            <w:tcBorders>
              <w:top w:val="single" w:sz="6" w:space="0" w:color="auto"/>
              <w:left w:val="nil"/>
              <w:bottom w:val="nil"/>
              <w:right w:val="nil"/>
            </w:tcBorders>
            <w:shd w:val="clear" w:color="auto" w:fill="auto"/>
            <w:noWrap/>
            <w:vAlign w:val="bottom"/>
            <w:hideMark/>
          </w:tcPr>
          <w:p w14:paraId="076E7F0E" w14:textId="77777777" w:rsidR="0017475A" w:rsidRPr="0017475A" w:rsidRDefault="0017475A" w:rsidP="0017475A">
            <w:pPr>
              <w:rPr>
                <w:color w:val="000000"/>
                <w:lang w:val="en-IT" w:eastAsia="en-GB"/>
              </w:rPr>
            </w:pPr>
            <w:r w:rsidRPr="0017475A">
              <w:rPr>
                <w:color w:val="000000"/>
                <w:lang w:val="en-IT" w:eastAsia="en-GB"/>
              </w:rPr>
              <w:t>0.770</w:t>
            </w:r>
          </w:p>
        </w:tc>
        <w:tc>
          <w:tcPr>
            <w:tcW w:w="1157" w:type="dxa"/>
            <w:tcBorders>
              <w:top w:val="single" w:sz="6" w:space="0" w:color="auto"/>
              <w:left w:val="nil"/>
              <w:bottom w:val="nil"/>
              <w:right w:val="nil"/>
            </w:tcBorders>
            <w:shd w:val="clear" w:color="auto" w:fill="auto"/>
            <w:noWrap/>
            <w:vAlign w:val="bottom"/>
            <w:hideMark/>
          </w:tcPr>
          <w:p w14:paraId="350CDEEE" w14:textId="77777777" w:rsidR="0017475A" w:rsidRPr="0017475A" w:rsidRDefault="0017475A" w:rsidP="0017475A">
            <w:pPr>
              <w:rPr>
                <w:color w:val="000000"/>
                <w:lang w:val="en-IT" w:eastAsia="en-GB"/>
              </w:rPr>
            </w:pPr>
            <w:r w:rsidRPr="0017475A">
              <w:rPr>
                <w:color w:val="000000"/>
                <w:lang w:val="en-IT" w:eastAsia="en-GB"/>
              </w:rPr>
              <w:t>0.018</w:t>
            </w:r>
          </w:p>
        </w:tc>
        <w:tc>
          <w:tcPr>
            <w:tcW w:w="1157" w:type="dxa"/>
            <w:tcBorders>
              <w:top w:val="single" w:sz="6" w:space="0" w:color="auto"/>
              <w:left w:val="nil"/>
              <w:bottom w:val="nil"/>
              <w:right w:val="nil"/>
            </w:tcBorders>
            <w:shd w:val="clear" w:color="auto" w:fill="auto"/>
            <w:noWrap/>
            <w:vAlign w:val="bottom"/>
            <w:hideMark/>
          </w:tcPr>
          <w:p w14:paraId="49D115B2"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753A2135" w14:textId="0C87F8D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c>
          <w:tcPr>
            <w:tcW w:w="1157" w:type="dxa"/>
            <w:tcBorders>
              <w:top w:val="single" w:sz="6" w:space="0" w:color="auto"/>
              <w:left w:val="nil"/>
              <w:bottom w:val="nil"/>
              <w:right w:val="nil"/>
            </w:tcBorders>
            <w:shd w:val="clear" w:color="auto" w:fill="auto"/>
            <w:noWrap/>
            <w:vAlign w:val="bottom"/>
            <w:hideMark/>
          </w:tcPr>
          <w:p w14:paraId="5218DC66" w14:textId="08BFEEB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81</w:t>
            </w:r>
          </w:p>
        </w:tc>
      </w:tr>
      <w:tr w:rsidR="0017475A" w:rsidRPr="0017475A" w14:paraId="27C1D908" w14:textId="77777777" w:rsidTr="00C114A1">
        <w:trPr>
          <w:trHeight w:val="300"/>
        </w:trPr>
        <w:tc>
          <w:tcPr>
            <w:tcW w:w="2312" w:type="dxa"/>
            <w:tcBorders>
              <w:top w:val="nil"/>
              <w:left w:val="nil"/>
              <w:bottom w:val="nil"/>
              <w:right w:val="nil"/>
            </w:tcBorders>
            <w:shd w:val="clear" w:color="auto" w:fill="auto"/>
            <w:noWrap/>
            <w:vAlign w:val="bottom"/>
            <w:hideMark/>
          </w:tcPr>
          <w:p w14:paraId="157B37D5"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33199ECD" w14:textId="77777777" w:rsidR="0017475A" w:rsidRPr="0017475A" w:rsidRDefault="0017475A" w:rsidP="0017475A">
            <w:pPr>
              <w:rPr>
                <w:color w:val="000000"/>
                <w:lang w:val="en-IT" w:eastAsia="en-GB"/>
              </w:rPr>
            </w:pPr>
            <w:r w:rsidRPr="0017475A">
              <w:rPr>
                <w:color w:val="000000"/>
                <w:lang w:val="en-IT" w:eastAsia="en-GB"/>
              </w:rPr>
              <w:t>trust2</w:t>
            </w:r>
          </w:p>
        </w:tc>
        <w:tc>
          <w:tcPr>
            <w:tcW w:w="1157" w:type="dxa"/>
            <w:tcBorders>
              <w:top w:val="nil"/>
              <w:left w:val="nil"/>
              <w:bottom w:val="nil"/>
              <w:right w:val="nil"/>
            </w:tcBorders>
            <w:shd w:val="clear" w:color="auto" w:fill="auto"/>
            <w:noWrap/>
            <w:vAlign w:val="bottom"/>
            <w:hideMark/>
          </w:tcPr>
          <w:p w14:paraId="78EDEFB1" w14:textId="77777777" w:rsidR="0017475A" w:rsidRPr="0017475A" w:rsidRDefault="0017475A" w:rsidP="0017475A">
            <w:pPr>
              <w:rPr>
                <w:color w:val="000000"/>
                <w:lang w:val="en-IT" w:eastAsia="en-GB"/>
              </w:rPr>
            </w:pPr>
            <w:r w:rsidRPr="0017475A">
              <w:rPr>
                <w:color w:val="000000"/>
                <w:lang w:val="en-IT" w:eastAsia="en-GB"/>
              </w:rPr>
              <w:t>0.803</w:t>
            </w:r>
          </w:p>
        </w:tc>
        <w:tc>
          <w:tcPr>
            <w:tcW w:w="1157" w:type="dxa"/>
            <w:tcBorders>
              <w:top w:val="nil"/>
              <w:left w:val="nil"/>
              <w:bottom w:val="nil"/>
              <w:right w:val="nil"/>
            </w:tcBorders>
            <w:shd w:val="clear" w:color="auto" w:fill="auto"/>
            <w:noWrap/>
            <w:vAlign w:val="bottom"/>
            <w:hideMark/>
          </w:tcPr>
          <w:p w14:paraId="5B11559B" w14:textId="77777777" w:rsidR="0017475A" w:rsidRPr="0017475A" w:rsidRDefault="0017475A" w:rsidP="0017475A">
            <w:pPr>
              <w:rPr>
                <w:color w:val="000000"/>
                <w:lang w:val="en-IT" w:eastAsia="en-GB"/>
              </w:rPr>
            </w:pPr>
            <w:r w:rsidRPr="0017475A">
              <w:rPr>
                <w:color w:val="000000"/>
                <w:lang w:val="en-IT" w:eastAsia="en-GB"/>
              </w:rPr>
              <w:t>0.016</w:t>
            </w:r>
          </w:p>
        </w:tc>
        <w:tc>
          <w:tcPr>
            <w:tcW w:w="1157" w:type="dxa"/>
            <w:tcBorders>
              <w:top w:val="nil"/>
              <w:left w:val="nil"/>
              <w:bottom w:val="nil"/>
              <w:right w:val="nil"/>
            </w:tcBorders>
            <w:shd w:val="clear" w:color="auto" w:fill="auto"/>
            <w:noWrap/>
            <w:vAlign w:val="bottom"/>
            <w:hideMark/>
          </w:tcPr>
          <w:p w14:paraId="430E0256"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B7C6DB8" w14:textId="353F05A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77</w:t>
            </w:r>
          </w:p>
        </w:tc>
        <w:tc>
          <w:tcPr>
            <w:tcW w:w="1157" w:type="dxa"/>
            <w:tcBorders>
              <w:top w:val="nil"/>
              <w:left w:val="nil"/>
              <w:bottom w:val="nil"/>
              <w:right w:val="nil"/>
            </w:tcBorders>
            <w:shd w:val="clear" w:color="auto" w:fill="auto"/>
            <w:noWrap/>
            <w:vAlign w:val="bottom"/>
            <w:hideMark/>
          </w:tcPr>
          <w:p w14:paraId="3F89E278" w14:textId="7F8923F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83</w:t>
            </w:r>
          </w:p>
        </w:tc>
      </w:tr>
      <w:tr w:rsidR="0017475A" w:rsidRPr="0017475A" w14:paraId="3967E572" w14:textId="77777777" w:rsidTr="00C114A1">
        <w:trPr>
          <w:trHeight w:val="300"/>
        </w:trPr>
        <w:tc>
          <w:tcPr>
            <w:tcW w:w="2312" w:type="dxa"/>
            <w:tcBorders>
              <w:top w:val="nil"/>
              <w:left w:val="nil"/>
              <w:bottom w:val="nil"/>
              <w:right w:val="nil"/>
            </w:tcBorders>
            <w:shd w:val="clear" w:color="auto" w:fill="auto"/>
            <w:noWrap/>
            <w:vAlign w:val="bottom"/>
            <w:hideMark/>
          </w:tcPr>
          <w:p w14:paraId="52AFCDAA"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3D71D0B8" w14:textId="77777777" w:rsidR="0017475A" w:rsidRPr="0017475A" w:rsidRDefault="0017475A" w:rsidP="0017475A">
            <w:pPr>
              <w:rPr>
                <w:color w:val="000000"/>
                <w:lang w:val="en-IT" w:eastAsia="en-GB"/>
              </w:rPr>
            </w:pPr>
            <w:r w:rsidRPr="0017475A">
              <w:rPr>
                <w:color w:val="000000"/>
                <w:lang w:val="en-IT" w:eastAsia="en-GB"/>
              </w:rPr>
              <w:t>trust3</w:t>
            </w:r>
          </w:p>
        </w:tc>
        <w:tc>
          <w:tcPr>
            <w:tcW w:w="1157" w:type="dxa"/>
            <w:tcBorders>
              <w:top w:val="nil"/>
              <w:left w:val="nil"/>
              <w:bottom w:val="nil"/>
              <w:right w:val="nil"/>
            </w:tcBorders>
            <w:shd w:val="clear" w:color="auto" w:fill="auto"/>
            <w:noWrap/>
            <w:vAlign w:val="bottom"/>
            <w:hideMark/>
          </w:tcPr>
          <w:p w14:paraId="5260F424" w14:textId="77777777" w:rsidR="0017475A" w:rsidRPr="0017475A" w:rsidRDefault="0017475A" w:rsidP="0017475A">
            <w:pPr>
              <w:rPr>
                <w:color w:val="000000"/>
                <w:lang w:val="en-IT" w:eastAsia="en-GB"/>
              </w:rPr>
            </w:pPr>
            <w:r w:rsidRPr="0017475A">
              <w:rPr>
                <w:color w:val="000000"/>
                <w:lang w:val="en-IT" w:eastAsia="en-GB"/>
              </w:rPr>
              <w:t>0.719</w:t>
            </w:r>
          </w:p>
        </w:tc>
        <w:tc>
          <w:tcPr>
            <w:tcW w:w="1157" w:type="dxa"/>
            <w:tcBorders>
              <w:top w:val="nil"/>
              <w:left w:val="nil"/>
              <w:bottom w:val="nil"/>
              <w:right w:val="nil"/>
            </w:tcBorders>
            <w:shd w:val="clear" w:color="auto" w:fill="auto"/>
            <w:noWrap/>
            <w:vAlign w:val="bottom"/>
            <w:hideMark/>
          </w:tcPr>
          <w:p w14:paraId="6C82E5FD" w14:textId="77777777" w:rsidR="0017475A" w:rsidRPr="0017475A" w:rsidRDefault="0017475A" w:rsidP="0017475A">
            <w:pPr>
              <w:rPr>
                <w:color w:val="000000"/>
                <w:lang w:val="en-IT" w:eastAsia="en-GB"/>
              </w:rPr>
            </w:pPr>
            <w:r w:rsidRPr="0017475A">
              <w:rPr>
                <w:color w:val="000000"/>
                <w:lang w:val="en-IT" w:eastAsia="en-GB"/>
              </w:rPr>
              <w:t>0.021</w:t>
            </w:r>
          </w:p>
        </w:tc>
        <w:tc>
          <w:tcPr>
            <w:tcW w:w="1157" w:type="dxa"/>
            <w:tcBorders>
              <w:top w:val="nil"/>
              <w:left w:val="nil"/>
              <w:bottom w:val="nil"/>
              <w:right w:val="nil"/>
            </w:tcBorders>
            <w:shd w:val="clear" w:color="auto" w:fill="auto"/>
            <w:noWrap/>
            <w:vAlign w:val="bottom"/>
            <w:hideMark/>
          </w:tcPr>
          <w:p w14:paraId="74BDFDBD"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7BC2BFA" w14:textId="6A0E950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68</w:t>
            </w:r>
          </w:p>
        </w:tc>
        <w:tc>
          <w:tcPr>
            <w:tcW w:w="1157" w:type="dxa"/>
            <w:tcBorders>
              <w:top w:val="nil"/>
              <w:left w:val="nil"/>
              <w:bottom w:val="nil"/>
              <w:right w:val="nil"/>
            </w:tcBorders>
            <w:shd w:val="clear" w:color="auto" w:fill="auto"/>
            <w:noWrap/>
            <w:vAlign w:val="bottom"/>
            <w:hideMark/>
          </w:tcPr>
          <w:p w14:paraId="48EFFA73" w14:textId="224475A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r>
      <w:tr w:rsidR="0017475A" w:rsidRPr="0017475A" w14:paraId="1938B6BB" w14:textId="77777777" w:rsidTr="00C114A1">
        <w:trPr>
          <w:trHeight w:val="300"/>
        </w:trPr>
        <w:tc>
          <w:tcPr>
            <w:tcW w:w="2312" w:type="dxa"/>
            <w:tcBorders>
              <w:top w:val="nil"/>
              <w:left w:val="nil"/>
              <w:bottom w:val="nil"/>
              <w:right w:val="nil"/>
            </w:tcBorders>
            <w:shd w:val="clear" w:color="auto" w:fill="auto"/>
            <w:noWrap/>
            <w:vAlign w:val="bottom"/>
            <w:hideMark/>
          </w:tcPr>
          <w:p w14:paraId="61DA0DD2"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05510F1A" w14:textId="77777777" w:rsidR="0017475A" w:rsidRPr="0017475A" w:rsidRDefault="0017475A" w:rsidP="0017475A">
            <w:pPr>
              <w:rPr>
                <w:color w:val="000000"/>
                <w:lang w:val="en-IT" w:eastAsia="en-GB"/>
              </w:rPr>
            </w:pPr>
            <w:r w:rsidRPr="0017475A">
              <w:rPr>
                <w:color w:val="000000"/>
                <w:lang w:val="en-IT" w:eastAsia="en-GB"/>
              </w:rPr>
              <w:t>trust4</w:t>
            </w:r>
          </w:p>
        </w:tc>
        <w:tc>
          <w:tcPr>
            <w:tcW w:w="1157" w:type="dxa"/>
            <w:tcBorders>
              <w:top w:val="nil"/>
              <w:left w:val="nil"/>
              <w:bottom w:val="nil"/>
              <w:right w:val="nil"/>
            </w:tcBorders>
            <w:shd w:val="clear" w:color="auto" w:fill="auto"/>
            <w:noWrap/>
            <w:vAlign w:val="bottom"/>
            <w:hideMark/>
          </w:tcPr>
          <w:p w14:paraId="11BD1BCF" w14:textId="77777777" w:rsidR="0017475A" w:rsidRPr="0017475A" w:rsidRDefault="0017475A" w:rsidP="0017475A">
            <w:pPr>
              <w:rPr>
                <w:color w:val="000000"/>
                <w:lang w:val="en-IT" w:eastAsia="en-GB"/>
              </w:rPr>
            </w:pPr>
            <w:r w:rsidRPr="0017475A">
              <w:rPr>
                <w:color w:val="000000"/>
                <w:lang w:val="en-IT" w:eastAsia="en-GB"/>
              </w:rPr>
              <w:t>0.776</w:t>
            </w:r>
          </w:p>
        </w:tc>
        <w:tc>
          <w:tcPr>
            <w:tcW w:w="1157" w:type="dxa"/>
            <w:tcBorders>
              <w:top w:val="nil"/>
              <w:left w:val="nil"/>
              <w:bottom w:val="nil"/>
              <w:right w:val="nil"/>
            </w:tcBorders>
            <w:shd w:val="clear" w:color="auto" w:fill="auto"/>
            <w:noWrap/>
            <w:vAlign w:val="bottom"/>
            <w:hideMark/>
          </w:tcPr>
          <w:p w14:paraId="1EE092FE" w14:textId="77777777" w:rsidR="0017475A" w:rsidRPr="0017475A" w:rsidRDefault="0017475A" w:rsidP="0017475A">
            <w:pPr>
              <w:rPr>
                <w:color w:val="000000"/>
                <w:lang w:val="en-IT" w:eastAsia="en-GB"/>
              </w:rPr>
            </w:pPr>
            <w:r w:rsidRPr="0017475A">
              <w:rPr>
                <w:color w:val="000000"/>
                <w:lang w:val="en-IT" w:eastAsia="en-GB"/>
              </w:rPr>
              <w:t>0.018</w:t>
            </w:r>
          </w:p>
        </w:tc>
        <w:tc>
          <w:tcPr>
            <w:tcW w:w="1157" w:type="dxa"/>
            <w:tcBorders>
              <w:top w:val="nil"/>
              <w:left w:val="nil"/>
              <w:bottom w:val="nil"/>
              <w:right w:val="nil"/>
            </w:tcBorders>
            <w:shd w:val="clear" w:color="auto" w:fill="auto"/>
            <w:noWrap/>
            <w:vAlign w:val="bottom"/>
            <w:hideMark/>
          </w:tcPr>
          <w:p w14:paraId="2873D5FE"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EE54231" w14:textId="38EC24C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c>
          <w:tcPr>
            <w:tcW w:w="1157" w:type="dxa"/>
            <w:tcBorders>
              <w:top w:val="nil"/>
              <w:left w:val="nil"/>
              <w:bottom w:val="nil"/>
              <w:right w:val="nil"/>
            </w:tcBorders>
            <w:shd w:val="clear" w:color="auto" w:fill="auto"/>
            <w:noWrap/>
            <w:vAlign w:val="bottom"/>
            <w:hideMark/>
          </w:tcPr>
          <w:p w14:paraId="3C295899" w14:textId="5E8DD56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81</w:t>
            </w:r>
          </w:p>
        </w:tc>
      </w:tr>
      <w:tr w:rsidR="0017475A" w:rsidRPr="0017475A" w14:paraId="2AC77025" w14:textId="77777777" w:rsidTr="00C114A1">
        <w:trPr>
          <w:trHeight w:val="300"/>
        </w:trPr>
        <w:tc>
          <w:tcPr>
            <w:tcW w:w="2312" w:type="dxa"/>
            <w:tcBorders>
              <w:top w:val="nil"/>
              <w:left w:val="nil"/>
              <w:bottom w:val="nil"/>
              <w:right w:val="nil"/>
            </w:tcBorders>
            <w:shd w:val="clear" w:color="auto" w:fill="auto"/>
            <w:noWrap/>
            <w:vAlign w:val="bottom"/>
            <w:hideMark/>
          </w:tcPr>
          <w:p w14:paraId="2FC6F2E9"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7E61995A" w14:textId="77777777" w:rsidR="0017475A" w:rsidRPr="0017475A" w:rsidRDefault="0017475A" w:rsidP="0017475A">
            <w:pPr>
              <w:rPr>
                <w:color w:val="000000"/>
                <w:lang w:val="en-IT" w:eastAsia="en-GB"/>
              </w:rPr>
            </w:pPr>
            <w:r w:rsidRPr="0017475A">
              <w:rPr>
                <w:color w:val="000000"/>
                <w:lang w:val="en-IT" w:eastAsia="en-GB"/>
              </w:rPr>
              <w:t>trust5</w:t>
            </w:r>
          </w:p>
        </w:tc>
        <w:tc>
          <w:tcPr>
            <w:tcW w:w="1157" w:type="dxa"/>
            <w:tcBorders>
              <w:top w:val="nil"/>
              <w:left w:val="nil"/>
              <w:bottom w:val="nil"/>
              <w:right w:val="nil"/>
            </w:tcBorders>
            <w:shd w:val="clear" w:color="auto" w:fill="auto"/>
            <w:noWrap/>
            <w:vAlign w:val="bottom"/>
            <w:hideMark/>
          </w:tcPr>
          <w:p w14:paraId="01450131" w14:textId="77777777" w:rsidR="0017475A" w:rsidRPr="0017475A" w:rsidRDefault="0017475A" w:rsidP="0017475A">
            <w:pPr>
              <w:rPr>
                <w:color w:val="000000"/>
                <w:lang w:val="en-IT" w:eastAsia="en-GB"/>
              </w:rPr>
            </w:pPr>
            <w:r w:rsidRPr="0017475A">
              <w:rPr>
                <w:color w:val="000000"/>
                <w:lang w:val="en-IT" w:eastAsia="en-GB"/>
              </w:rPr>
              <w:t>0.766</w:t>
            </w:r>
          </w:p>
        </w:tc>
        <w:tc>
          <w:tcPr>
            <w:tcW w:w="1157" w:type="dxa"/>
            <w:tcBorders>
              <w:top w:val="nil"/>
              <w:left w:val="nil"/>
              <w:bottom w:val="nil"/>
              <w:right w:val="nil"/>
            </w:tcBorders>
            <w:shd w:val="clear" w:color="auto" w:fill="auto"/>
            <w:noWrap/>
            <w:vAlign w:val="bottom"/>
            <w:hideMark/>
          </w:tcPr>
          <w:p w14:paraId="4F4B7311" w14:textId="77777777" w:rsidR="0017475A" w:rsidRPr="0017475A" w:rsidRDefault="0017475A" w:rsidP="0017475A">
            <w:pPr>
              <w:rPr>
                <w:color w:val="000000"/>
                <w:lang w:val="en-IT" w:eastAsia="en-GB"/>
              </w:rPr>
            </w:pPr>
            <w:r w:rsidRPr="0017475A">
              <w:rPr>
                <w:color w:val="000000"/>
                <w:lang w:val="en-IT" w:eastAsia="en-GB"/>
              </w:rPr>
              <w:t>0.018</w:t>
            </w:r>
          </w:p>
        </w:tc>
        <w:tc>
          <w:tcPr>
            <w:tcW w:w="1157" w:type="dxa"/>
            <w:tcBorders>
              <w:top w:val="nil"/>
              <w:left w:val="nil"/>
              <w:bottom w:val="nil"/>
              <w:right w:val="nil"/>
            </w:tcBorders>
            <w:shd w:val="clear" w:color="auto" w:fill="auto"/>
            <w:noWrap/>
            <w:vAlign w:val="bottom"/>
            <w:hideMark/>
          </w:tcPr>
          <w:p w14:paraId="1C8A2AD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7B9A7356" w14:textId="06B94D2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73</w:t>
            </w:r>
          </w:p>
        </w:tc>
        <w:tc>
          <w:tcPr>
            <w:tcW w:w="1157" w:type="dxa"/>
            <w:tcBorders>
              <w:top w:val="nil"/>
              <w:left w:val="nil"/>
              <w:bottom w:val="nil"/>
              <w:right w:val="nil"/>
            </w:tcBorders>
            <w:shd w:val="clear" w:color="auto" w:fill="auto"/>
            <w:noWrap/>
            <w:vAlign w:val="bottom"/>
            <w:hideMark/>
          </w:tcPr>
          <w:p w14:paraId="6F47A665" w14:textId="5DFF964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r>
      <w:tr w:rsidR="0017475A" w:rsidRPr="0017475A" w14:paraId="6EC5C662" w14:textId="77777777" w:rsidTr="00C114A1">
        <w:trPr>
          <w:trHeight w:val="300"/>
        </w:trPr>
        <w:tc>
          <w:tcPr>
            <w:tcW w:w="2312" w:type="dxa"/>
            <w:tcBorders>
              <w:top w:val="nil"/>
              <w:left w:val="nil"/>
              <w:bottom w:val="nil"/>
              <w:right w:val="nil"/>
            </w:tcBorders>
            <w:shd w:val="clear" w:color="auto" w:fill="auto"/>
            <w:noWrap/>
            <w:vAlign w:val="bottom"/>
            <w:hideMark/>
          </w:tcPr>
          <w:p w14:paraId="4026143B"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0FE2FEA4" w14:textId="77777777" w:rsidR="0017475A" w:rsidRPr="0017475A" w:rsidRDefault="0017475A" w:rsidP="0017475A">
            <w:pPr>
              <w:rPr>
                <w:color w:val="000000"/>
                <w:lang w:val="en-IT" w:eastAsia="en-GB"/>
              </w:rPr>
            </w:pPr>
            <w:r w:rsidRPr="0017475A">
              <w:rPr>
                <w:color w:val="000000"/>
                <w:lang w:val="en-IT" w:eastAsia="en-GB"/>
              </w:rPr>
              <w:t>trust6</w:t>
            </w:r>
          </w:p>
        </w:tc>
        <w:tc>
          <w:tcPr>
            <w:tcW w:w="1157" w:type="dxa"/>
            <w:tcBorders>
              <w:top w:val="nil"/>
              <w:left w:val="nil"/>
              <w:bottom w:val="nil"/>
              <w:right w:val="nil"/>
            </w:tcBorders>
            <w:shd w:val="clear" w:color="auto" w:fill="auto"/>
            <w:noWrap/>
            <w:vAlign w:val="bottom"/>
            <w:hideMark/>
          </w:tcPr>
          <w:p w14:paraId="124F9FF0" w14:textId="77777777" w:rsidR="0017475A" w:rsidRPr="0017475A" w:rsidRDefault="0017475A" w:rsidP="0017475A">
            <w:pPr>
              <w:rPr>
                <w:color w:val="000000"/>
                <w:lang w:val="en-IT" w:eastAsia="en-GB"/>
              </w:rPr>
            </w:pPr>
            <w:r w:rsidRPr="0017475A">
              <w:rPr>
                <w:color w:val="000000"/>
                <w:lang w:val="en-IT" w:eastAsia="en-GB"/>
              </w:rPr>
              <w:t>0.847</w:t>
            </w:r>
          </w:p>
        </w:tc>
        <w:tc>
          <w:tcPr>
            <w:tcW w:w="1157" w:type="dxa"/>
            <w:tcBorders>
              <w:top w:val="nil"/>
              <w:left w:val="nil"/>
              <w:bottom w:val="nil"/>
              <w:right w:val="nil"/>
            </w:tcBorders>
            <w:shd w:val="clear" w:color="auto" w:fill="auto"/>
            <w:noWrap/>
            <w:vAlign w:val="bottom"/>
            <w:hideMark/>
          </w:tcPr>
          <w:p w14:paraId="13B7832C" w14:textId="77777777" w:rsidR="0017475A" w:rsidRPr="0017475A" w:rsidRDefault="0017475A" w:rsidP="0017475A">
            <w:pPr>
              <w:rPr>
                <w:color w:val="000000"/>
                <w:lang w:val="en-IT" w:eastAsia="en-GB"/>
              </w:rPr>
            </w:pPr>
            <w:r w:rsidRPr="0017475A">
              <w:rPr>
                <w:color w:val="000000"/>
                <w:lang w:val="en-IT" w:eastAsia="en-GB"/>
              </w:rPr>
              <w:t>0.013</w:t>
            </w:r>
          </w:p>
        </w:tc>
        <w:tc>
          <w:tcPr>
            <w:tcW w:w="1157" w:type="dxa"/>
            <w:tcBorders>
              <w:top w:val="nil"/>
              <w:left w:val="nil"/>
              <w:bottom w:val="nil"/>
              <w:right w:val="nil"/>
            </w:tcBorders>
            <w:shd w:val="clear" w:color="auto" w:fill="auto"/>
            <w:noWrap/>
            <w:vAlign w:val="bottom"/>
            <w:hideMark/>
          </w:tcPr>
          <w:p w14:paraId="022FDF51"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196DFFA" w14:textId="0421C2A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82</w:t>
            </w:r>
          </w:p>
        </w:tc>
        <w:tc>
          <w:tcPr>
            <w:tcW w:w="1157" w:type="dxa"/>
            <w:tcBorders>
              <w:top w:val="nil"/>
              <w:left w:val="nil"/>
              <w:bottom w:val="nil"/>
              <w:right w:val="nil"/>
            </w:tcBorders>
            <w:shd w:val="clear" w:color="auto" w:fill="auto"/>
            <w:noWrap/>
            <w:vAlign w:val="bottom"/>
            <w:hideMark/>
          </w:tcPr>
          <w:p w14:paraId="141B1A1F" w14:textId="1C12BA0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87</w:t>
            </w:r>
          </w:p>
        </w:tc>
      </w:tr>
      <w:tr w:rsidR="0017475A" w:rsidRPr="0017475A" w14:paraId="1D31D9CE" w14:textId="77777777" w:rsidTr="00C114A1">
        <w:trPr>
          <w:trHeight w:val="300"/>
        </w:trPr>
        <w:tc>
          <w:tcPr>
            <w:tcW w:w="2312" w:type="dxa"/>
            <w:tcBorders>
              <w:top w:val="nil"/>
              <w:left w:val="nil"/>
              <w:bottom w:val="nil"/>
              <w:right w:val="nil"/>
            </w:tcBorders>
            <w:shd w:val="clear" w:color="auto" w:fill="auto"/>
            <w:noWrap/>
            <w:vAlign w:val="bottom"/>
            <w:hideMark/>
          </w:tcPr>
          <w:p w14:paraId="34589458"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453FD1DB" w14:textId="77777777" w:rsidR="0017475A" w:rsidRPr="0017475A" w:rsidRDefault="0017475A" w:rsidP="0017475A">
            <w:pPr>
              <w:rPr>
                <w:color w:val="000000"/>
                <w:lang w:val="en-IT" w:eastAsia="en-GB"/>
              </w:rPr>
            </w:pPr>
            <w:r w:rsidRPr="0017475A">
              <w:rPr>
                <w:color w:val="000000"/>
                <w:lang w:val="en-IT" w:eastAsia="en-GB"/>
              </w:rPr>
              <w:t>trust7</w:t>
            </w:r>
          </w:p>
        </w:tc>
        <w:tc>
          <w:tcPr>
            <w:tcW w:w="1157" w:type="dxa"/>
            <w:tcBorders>
              <w:top w:val="nil"/>
              <w:left w:val="nil"/>
              <w:bottom w:val="nil"/>
              <w:right w:val="nil"/>
            </w:tcBorders>
            <w:shd w:val="clear" w:color="auto" w:fill="auto"/>
            <w:noWrap/>
            <w:vAlign w:val="bottom"/>
            <w:hideMark/>
          </w:tcPr>
          <w:p w14:paraId="3C6288E3" w14:textId="77777777" w:rsidR="0017475A" w:rsidRPr="0017475A" w:rsidRDefault="0017475A" w:rsidP="0017475A">
            <w:pPr>
              <w:rPr>
                <w:color w:val="000000"/>
                <w:lang w:val="en-IT" w:eastAsia="en-GB"/>
              </w:rPr>
            </w:pPr>
            <w:r w:rsidRPr="0017475A">
              <w:rPr>
                <w:color w:val="000000"/>
                <w:lang w:val="en-IT" w:eastAsia="en-GB"/>
              </w:rPr>
              <w:t>0.853</w:t>
            </w:r>
          </w:p>
        </w:tc>
        <w:tc>
          <w:tcPr>
            <w:tcW w:w="1157" w:type="dxa"/>
            <w:tcBorders>
              <w:top w:val="nil"/>
              <w:left w:val="nil"/>
              <w:bottom w:val="nil"/>
              <w:right w:val="nil"/>
            </w:tcBorders>
            <w:shd w:val="clear" w:color="auto" w:fill="auto"/>
            <w:noWrap/>
            <w:vAlign w:val="bottom"/>
            <w:hideMark/>
          </w:tcPr>
          <w:p w14:paraId="2B2A4D80" w14:textId="77777777" w:rsidR="0017475A" w:rsidRPr="0017475A" w:rsidRDefault="0017475A" w:rsidP="0017475A">
            <w:pPr>
              <w:rPr>
                <w:color w:val="000000"/>
                <w:lang w:val="en-IT" w:eastAsia="en-GB"/>
              </w:rPr>
            </w:pPr>
            <w:r w:rsidRPr="0017475A">
              <w:rPr>
                <w:color w:val="000000"/>
                <w:lang w:val="en-IT" w:eastAsia="en-GB"/>
              </w:rPr>
              <w:t>0.013</w:t>
            </w:r>
          </w:p>
        </w:tc>
        <w:tc>
          <w:tcPr>
            <w:tcW w:w="1157" w:type="dxa"/>
            <w:tcBorders>
              <w:top w:val="nil"/>
              <w:left w:val="nil"/>
              <w:bottom w:val="nil"/>
              <w:right w:val="nil"/>
            </w:tcBorders>
            <w:shd w:val="clear" w:color="auto" w:fill="auto"/>
            <w:noWrap/>
            <w:vAlign w:val="bottom"/>
            <w:hideMark/>
          </w:tcPr>
          <w:p w14:paraId="10EBE39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4870B9F" w14:textId="29E68D7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83</w:t>
            </w:r>
          </w:p>
        </w:tc>
        <w:tc>
          <w:tcPr>
            <w:tcW w:w="1157" w:type="dxa"/>
            <w:tcBorders>
              <w:top w:val="nil"/>
              <w:left w:val="nil"/>
              <w:bottom w:val="nil"/>
              <w:right w:val="nil"/>
            </w:tcBorders>
            <w:shd w:val="clear" w:color="auto" w:fill="auto"/>
            <w:noWrap/>
            <w:vAlign w:val="bottom"/>
            <w:hideMark/>
          </w:tcPr>
          <w:p w14:paraId="0BD59E98" w14:textId="7504BC5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88</w:t>
            </w:r>
          </w:p>
        </w:tc>
      </w:tr>
      <w:tr w:rsidR="0017475A" w:rsidRPr="0017475A" w14:paraId="4A818ED7" w14:textId="77777777" w:rsidTr="00C114A1">
        <w:trPr>
          <w:trHeight w:val="300"/>
        </w:trPr>
        <w:tc>
          <w:tcPr>
            <w:tcW w:w="2312" w:type="dxa"/>
            <w:tcBorders>
              <w:top w:val="nil"/>
              <w:left w:val="nil"/>
              <w:bottom w:val="nil"/>
              <w:right w:val="nil"/>
            </w:tcBorders>
            <w:shd w:val="clear" w:color="auto" w:fill="auto"/>
            <w:noWrap/>
            <w:vAlign w:val="bottom"/>
            <w:hideMark/>
          </w:tcPr>
          <w:p w14:paraId="1C7D6A3D"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126154B2" w14:textId="77777777" w:rsidR="0017475A" w:rsidRPr="0017475A" w:rsidRDefault="0017475A" w:rsidP="0017475A">
            <w:pPr>
              <w:rPr>
                <w:color w:val="000000"/>
                <w:lang w:val="en-IT" w:eastAsia="en-GB"/>
              </w:rPr>
            </w:pPr>
            <w:r w:rsidRPr="0017475A">
              <w:rPr>
                <w:color w:val="000000"/>
                <w:lang w:val="en-IT" w:eastAsia="en-GB"/>
              </w:rPr>
              <w:t>trust8</w:t>
            </w:r>
          </w:p>
        </w:tc>
        <w:tc>
          <w:tcPr>
            <w:tcW w:w="1157" w:type="dxa"/>
            <w:tcBorders>
              <w:top w:val="nil"/>
              <w:left w:val="nil"/>
              <w:bottom w:val="nil"/>
              <w:right w:val="nil"/>
            </w:tcBorders>
            <w:shd w:val="clear" w:color="auto" w:fill="auto"/>
            <w:noWrap/>
            <w:vAlign w:val="bottom"/>
            <w:hideMark/>
          </w:tcPr>
          <w:p w14:paraId="3AFADC6C" w14:textId="77777777" w:rsidR="0017475A" w:rsidRPr="0017475A" w:rsidRDefault="0017475A" w:rsidP="0017475A">
            <w:pPr>
              <w:rPr>
                <w:color w:val="000000"/>
                <w:lang w:val="en-IT" w:eastAsia="en-GB"/>
              </w:rPr>
            </w:pPr>
            <w:r w:rsidRPr="0017475A">
              <w:rPr>
                <w:color w:val="000000"/>
                <w:lang w:val="en-IT" w:eastAsia="en-GB"/>
              </w:rPr>
              <w:t>0.784</w:t>
            </w:r>
          </w:p>
        </w:tc>
        <w:tc>
          <w:tcPr>
            <w:tcW w:w="1157" w:type="dxa"/>
            <w:tcBorders>
              <w:top w:val="nil"/>
              <w:left w:val="nil"/>
              <w:bottom w:val="nil"/>
              <w:right w:val="nil"/>
            </w:tcBorders>
            <w:shd w:val="clear" w:color="auto" w:fill="auto"/>
            <w:noWrap/>
            <w:vAlign w:val="bottom"/>
            <w:hideMark/>
          </w:tcPr>
          <w:p w14:paraId="44E6F812" w14:textId="77777777" w:rsidR="0017475A" w:rsidRPr="0017475A" w:rsidRDefault="0017475A" w:rsidP="0017475A">
            <w:pPr>
              <w:rPr>
                <w:color w:val="000000"/>
                <w:lang w:val="en-IT" w:eastAsia="en-GB"/>
              </w:rPr>
            </w:pPr>
            <w:r w:rsidRPr="0017475A">
              <w:rPr>
                <w:color w:val="000000"/>
                <w:lang w:val="en-IT" w:eastAsia="en-GB"/>
              </w:rPr>
              <w:t>0.017</w:t>
            </w:r>
          </w:p>
        </w:tc>
        <w:tc>
          <w:tcPr>
            <w:tcW w:w="1157" w:type="dxa"/>
            <w:tcBorders>
              <w:top w:val="nil"/>
              <w:left w:val="nil"/>
              <w:bottom w:val="nil"/>
              <w:right w:val="nil"/>
            </w:tcBorders>
            <w:shd w:val="clear" w:color="auto" w:fill="auto"/>
            <w:noWrap/>
            <w:vAlign w:val="bottom"/>
            <w:hideMark/>
          </w:tcPr>
          <w:p w14:paraId="6BC7A666"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5478B6B" w14:textId="680F86FA"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75</w:t>
            </w:r>
          </w:p>
        </w:tc>
        <w:tc>
          <w:tcPr>
            <w:tcW w:w="1157" w:type="dxa"/>
            <w:tcBorders>
              <w:top w:val="nil"/>
              <w:left w:val="nil"/>
              <w:bottom w:val="nil"/>
              <w:right w:val="nil"/>
            </w:tcBorders>
            <w:shd w:val="clear" w:color="auto" w:fill="auto"/>
            <w:noWrap/>
            <w:vAlign w:val="bottom"/>
            <w:hideMark/>
          </w:tcPr>
          <w:p w14:paraId="04BC6529" w14:textId="1E0B8A4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82</w:t>
            </w:r>
          </w:p>
        </w:tc>
      </w:tr>
      <w:tr w:rsidR="0017475A" w:rsidRPr="0017475A" w14:paraId="4AEED869" w14:textId="77777777" w:rsidTr="00C114A1">
        <w:trPr>
          <w:trHeight w:val="300"/>
        </w:trPr>
        <w:tc>
          <w:tcPr>
            <w:tcW w:w="2312" w:type="dxa"/>
            <w:tcBorders>
              <w:top w:val="nil"/>
              <w:left w:val="nil"/>
              <w:bottom w:val="nil"/>
              <w:right w:val="nil"/>
            </w:tcBorders>
            <w:shd w:val="clear" w:color="auto" w:fill="auto"/>
            <w:noWrap/>
            <w:vAlign w:val="bottom"/>
            <w:hideMark/>
          </w:tcPr>
          <w:p w14:paraId="6751A9BE"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nil"/>
              <w:right w:val="nil"/>
            </w:tcBorders>
            <w:shd w:val="clear" w:color="auto" w:fill="auto"/>
            <w:noWrap/>
            <w:vAlign w:val="bottom"/>
            <w:hideMark/>
          </w:tcPr>
          <w:p w14:paraId="42E9BD7B" w14:textId="77777777" w:rsidR="0017475A" w:rsidRPr="0017475A" w:rsidRDefault="0017475A" w:rsidP="0017475A">
            <w:pPr>
              <w:rPr>
                <w:color w:val="000000"/>
                <w:lang w:val="en-IT" w:eastAsia="en-GB"/>
              </w:rPr>
            </w:pPr>
            <w:r w:rsidRPr="0017475A">
              <w:rPr>
                <w:color w:val="000000"/>
                <w:lang w:val="en-IT" w:eastAsia="en-GB"/>
              </w:rPr>
              <w:t>trust9</w:t>
            </w:r>
          </w:p>
        </w:tc>
        <w:tc>
          <w:tcPr>
            <w:tcW w:w="1157" w:type="dxa"/>
            <w:tcBorders>
              <w:top w:val="nil"/>
              <w:left w:val="nil"/>
              <w:bottom w:val="nil"/>
              <w:right w:val="nil"/>
            </w:tcBorders>
            <w:shd w:val="clear" w:color="auto" w:fill="auto"/>
            <w:noWrap/>
            <w:vAlign w:val="bottom"/>
            <w:hideMark/>
          </w:tcPr>
          <w:p w14:paraId="1C170143" w14:textId="77777777" w:rsidR="0017475A" w:rsidRPr="0017475A" w:rsidRDefault="0017475A" w:rsidP="0017475A">
            <w:pPr>
              <w:rPr>
                <w:color w:val="000000"/>
                <w:lang w:val="en-IT" w:eastAsia="en-GB"/>
              </w:rPr>
            </w:pPr>
            <w:r w:rsidRPr="0017475A">
              <w:rPr>
                <w:color w:val="000000"/>
                <w:lang w:val="en-IT" w:eastAsia="en-GB"/>
              </w:rPr>
              <w:t>0.723</w:t>
            </w:r>
          </w:p>
        </w:tc>
        <w:tc>
          <w:tcPr>
            <w:tcW w:w="1157" w:type="dxa"/>
            <w:tcBorders>
              <w:top w:val="nil"/>
              <w:left w:val="nil"/>
              <w:bottom w:val="nil"/>
              <w:right w:val="nil"/>
            </w:tcBorders>
            <w:shd w:val="clear" w:color="auto" w:fill="auto"/>
            <w:noWrap/>
            <w:vAlign w:val="bottom"/>
            <w:hideMark/>
          </w:tcPr>
          <w:p w14:paraId="39981832" w14:textId="77777777" w:rsidR="0017475A" w:rsidRPr="0017475A" w:rsidRDefault="0017475A" w:rsidP="0017475A">
            <w:pPr>
              <w:rPr>
                <w:color w:val="000000"/>
                <w:lang w:val="en-IT" w:eastAsia="en-GB"/>
              </w:rPr>
            </w:pPr>
            <w:r w:rsidRPr="0017475A">
              <w:rPr>
                <w:color w:val="000000"/>
                <w:lang w:val="en-IT" w:eastAsia="en-GB"/>
              </w:rPr>
              <w:t>0.020</w:t>
            </w:r>
          </w:p>
        </w:tc>
        <w:tc>
          <w:tcPr>
            <w:tcW w:w="1157" w:type="dxa"/>
            <w:tcBorders>
              <w:top w:val="nil"/>
              <w:left w:val="nil"/>
              <w:bottom w:val="nil"/>
              <w:right w:val="nil"/>
            </w:tcBorders>
            <w:shd w:val="clear" w:color="auto" w:fill="auto"/>
            <w:noWrap/>
            <w:vAlign w:val="bottom"/>
            <w:hideMark/>
          </w:tcPr>
          <w:p w14:paraId="1AE4FA20"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D5C6DCC" w14:textId="7C67327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68</w:t>
            </w:r>
          </w:p>
        </w:tc>
        <w:tc>
          <w:tcPr>
            <w:tcW w:w="1157" w:type="dxa"/>
            <w:tcBorders>
              <w:top w:val="nil"/>
              <w:left w:val="nil"/>
              <w:bottom w:val="nil"/>
              <w:right w:val="nil"/>
            </w:tcBorders>
            <w:shd w:val="clear" w:color="auto" w:fill="auto"/>
            <w:noWrap/>
            <w:vAlign w:val="bottom"/>
            <w:hideMark/>
          </w:tcPr>
          <w:p w14:paraId="3DED1296" w14:textId="4E8FC39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r>
      <w:tr w:rsidR="0017475A" w:rsidRPr="0017475A" w14:paraId="2BBE7CDB"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47F11EC4" w14:textId="77777777" w:rsidR="0017475A" w:rsidRPr="0017475A" w:rsidRDefault="0017475A" w:rsidP="0017475A">
            <w:pPr>
              <w:rPr>
                <w:color w:val="000000"/>
                <w:lang w:val="en-IT" w:eastAsia="en-GB"/>
              </w:rPr>
            </w:pPr>
            <w:r w:rsidRPr="0017475A">
              <w:rPr>
                <w:color w:val="000000"/>
                <w:lang w:val="en-IT" w:eastAsia="en-GB"/>
              </w:rPr>
              <w:t>Institutional Trust</w:t>
            </w:r>
          </w:p>
        </w:tc>
        <w:tc>
          <w:tcPr>
            <w:tcW w:w="1325" w:type="dxa"/>
            <w:tcBorders>
              <w:top w:val="nil"/>
              <w:left w:val="nil"/>
              <w:bottom w:val="single" w:sz="6" w:space="0" w:color="auto"/>
              <w:right w:val="nil"/>
            </w:tcBorders>
            <w:shd w:val="clear" w:color="auto" w:fill="auto"/>
            <w:noWrap/>
            <w:vAlign w:val="bottom"/>
            <w:hideMark/>
          </w:tcPr>
          <w:p w14:paraId="08363141" w14:textId="77777777" w:rsidR="0017475A" w:rsidRPr="0017475A" w:rsidRDefault="0017475A" w:rsidP="0017475A">
            <w:pPr>
              <w:rPr>
                <w:color w:val="000000"/>
                <w:lang w:val="en-IT" w:eastAsia="en-GB"/>
              </w:rPr>
            </w:pPr>
            <w:r w:rsidRPr="0017475A">
              <w:rPr>
                <w:color w:val="000000"/>
                <w:lang w:val="en-IT" w:eastAsia="en-GB"/>
              </w:rPr>
              <w:t>trust10</w:t>
            </w:r>
          </w:p>
        </w:tc>
        <w:tc>
          <w:tcPr>
            <w:tcW w:w="1157" w:type="dxa"/>
            <w:tcBorders>
              <w:top w:val="nil"/>
              <w:left w:val="nil"/>
              <w:bottom w:val="single" w:sz="6" w:space="0" w:color="auto"/>
              <w:right w:val="nil"/>
            </w:tcBorders>
            <w:shd w:val="clear" w:color="auto" w:fill="auto"/>
            <w:noWrap/>
            <w:vAlign w:val="bottom"/>
            <w:hideMark/>
          </w:tcPr>
          <w:p w14:paraId="220C3B3E" w14:textId="77777777" w:rsidR="0017475A" w:rsidRPr="0017475A" w:rsidRDefault="0017475A" w:rsidP="0017475A">
            <w:pPr>
              <w:rPr>
                <w:color w:val="000000"/>
                <w:lang w:val="en-IT" w:eastAsia="en-GB"/>
              </w:rPr>
            </w:pPr>
            <w:r w:rsidRPr="0017475A">
              <w:rPr>
                <w:color w:val="000000"/>
                <w:lang w:val="en-IT" w:eastAsia="en-GB"/>
              </w:rPr>
              <w:t>0.634</w:t>
            </w:r>
          </w:p>
        </w:tc>
        <w:tc>
          <w:tcPr>
            <w:tcW w:w="1157" w:type="dxa"/>
            <w:tcBorders>
              <w:top w:val="nil"/>
              <w:left w:val="nil"/>
              <w:bottom w:val="single" w:sz="6" w:space="0" w:color="auto"/>
              <w:right w:val="nil"/>
            </w:tcBorders>
            <w:shd w:val="clear" w:color="auto" w:fill="auto"/>
            <w:noWrap/>
            <w:vAlign w:val="bottom"/>
            <w:hideMark/>
          </w:tcPr>
          <w:p w14:paraId="4A498EF1" w14:textId="77777777" w:rsidR="0017475A" w:rsidRPr="0017475A" w:rsidRDefault="0017475A" w:rsidP="0017475A">
            <w:pPr>
              <w:rPr>
                <w:color w:val="000000"/>
                <w:lang w:val="en-IT" w:eastAsia="en-GB"/>
              </w:rPr>
            </w:pPr>
            <w:r w:rsidRPr="0017475A">
              <w:rPr>
                <w:color w:val="000000"/>
                <w:lang w:val="en-IT" w:eastAsia="en-GB"/>
              </w:rPr>
              <w:t>0.025</w:t>
            </w:r>
          </w:p>
        </w:tc>
        <w:tc>
          <w:tcPr>
            <w:tcW w:w="1157" w:type="dxa"/>
            <w:tcBorders>
              <w:top w:val="nil"/>
              <w:left w:val="nil"/>
              <w:bottom w:val="single" w:sz="6" w:space="0" w:color="auto"/>
              <w:right w:val="nil"/>
            </w:tcBorders>
            <w:shd w:val="clear" w:color="auto" w:fill="auto"/>
            <w:noWrap/>
            <w:vAlign w:val="bottom"/>
            <w:hideMark/>
          </w:tcPr>
          <w:p w14:paraId="02FD901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548D8258" w14:textId="07F5A2B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59</w:t>
            </w:r>
          </w:p>
        </w:tc>
        <w:tc>
          <w:tcPr>
            <w:tcW w:w="1157" w:type="dxa"/>
            <w:tcBorders>
              <w:top w:val="nil"/>
              <w:left w:val="nil"/>
              <w:bottom w:val="single" w:sz="6" w:space="0" w:color="auto"/>
              <w:right w:val="nil"/>
            </w:tcBorders>
            <w:shd w:val="clear" w:color="auto" w:fill="auto"/>
            <w:noWrap/>
            <w:vAlign w:val="bottom"/>
            <w:hideMark/>
          </w:tcPr>
          <w:p w14:paraId="53CE4874" w14:textId="14510F4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68</w:t>
            </w:r>
          </w:p>
        </w:tc>
      </w:tr>
      <w:tr w:rsidR="0017475A" w:rsidRPr="0017475A" w14:paraId="54E07228"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45C8BAEB"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single" w:sz="6" w:space="0" w:color="auto"/>
              <w:left w:val="nil"/>
              <w:bottom w:val="nil"/>
              <w:right w:val="nil"/>
            </w:tcBorders>
            <w:shd w:val="clear" w:color="auto" w:fill="auto"/>
            <w:noWrap/>
            <w:vAlign w:val="bottom"/>
            <w:hideMark/>
          </w:tcPr>
          <w:p w14:paraId="40B7AFA6" w14:textId="77777777" w:rsidR="0017475A" w:rsidRPr="0017475A" w:rsidRDefault="0017475A" w:rsidP="0017475A">
            <w:pPr>
              <w:rPr>
                <w:color w:val="000000"/>
                <w:lang w:val="en-IT" w:eastAsia="en-GB"/>
              </w:rPr>
            </w:pPr>
            <w:r w:rsidRPr="0017475A">
              <w:rPr>
                <w:color w:val="000000"/>
                <w:lang w:val="en-IT" w:eastAsia="en-GB"/>
              </w:rPr>
              <w:t>rwa1</w:t>
            </w:r>
          </w:p>
        </w:tc>
        <w:tc>
          <w:tcPr>
            <w:tcW w:w="1157" w:type="dxa"/>
            <w:tcBorders>
              <w:top w:val="single" w:sz="6" w:space="0" w:color="auto"/>
              <w:left w:val="nil"/>
              <w:bottom w:val="nil"/>
              <w:right w:val="nil"/>
            </w:tcBorders>
            <w:shd w:val="clear" w:color="auto" w:fill="auto"/>
            <w:noWrap/>
            <w:vAlign w:val="bottom"/>
            <w:hideMark/>
          </w:tcPr>
          <w:p w14:paraId="61DA4AD2" w14:textId="77777777" w:rsidR="0017475A" w:rsidRPr="0017475A" w:rsidRDefault="0017475A" w:rsidP="0017475A">
            <w:pPr>
              <w:rPr>
                <w:color w:val="000000"/>
                <w:lang w:val="en-IT" w:eastAsia="en-GB"/>
              </w:rPr>
            </w:pPr>
            <w:r w:rsidRPr="0017475A">
              <w:rPr>
                <w:color w:val="000000"/>
                <w:lang w:val="en-IT" w:eastAsia="en-GB"/>
              </w:rPr>
              <w:t>0.529</w:t>
            </w:r>
          </w:p>
        </w:tc>
        <w:tc>
          <w:tcPr>
            <w:tcW w:w="1157" w:type="dxa"/>
            <w:tcBorders>
              <w:top w:val="single" w:sz="6" w:space="0" w:color="auto"/>
              <w:left w:val="nil"/>
              <w:bottom w:val="nil"/>
              <w:right w:val="nil"/>
            </w:tcBorders>
            <w:shd w:val="clear" w:color="auto" w:fill="auto"/>
            <w:noWrap/>
            <w:vAlign w:val="bottom"/>
            <w:hideMark/>
          </w:tcPr>
          <w:p w14:paraId="0E753A20" w14:textId="77777777" w:rsidR="0017475A" w:rsidRPr="0017475A" w:rsidRDefault="0017475A" w:rsidP="0017475A">
            <w:pPr>
              <w:rPr>
                <w:color w:val="000000"/>
                <w:lang w:val="en-IT" w:eastAsia="en-GB"/>
              </w:rPr>
            </w:pPr>
            <w:r w:rsidRPr="0017475A">
              <w:rPr>
                <w:color w:val="000000"/>
                <w:lang w:val="en-IT" w:eastAsia="en-GB"/>
              </w:rPr>
              <w:t>0.039</w:t>
            </w:r>
          </w:p>
        </w:tc>
        <w:tc>
          <w:tcPr>
            <w:tcW w:w="1157" w:type="dxa"/>
            <w:tcBorders>
              <w:top w:val="single" w:sz="6" w:space="0" w:color="auto"/>
              <w:left w:val="nil"/>
              <w:bottom w:val="nil"/>
              <w:right w:val="nil"/>
            </w:tcBorders>
            <w:shd w:val="clear" w:color="auto" w:fill="auto"/>
            <w:noWrap/>
            <w:vAlign w:val="bottom"/>
            <w:hideMark/>
          </w:tcPr>
          <w:p w14:paraId="42439D50"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36F6EF0A" w14:textId="3EC450E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45</w:t>
            </w:r>
          </w:p>
        </w:tc>
        <w:tc>
          <w:tcPr>
            <w:tcW w:w="1157" w:type="dxa"/>
            <w:tcBorders>
              <w:top w:val="single" w:sz="6" w:space="0" w:color="auto"/>
              <w:left w:val="nil"/>
              <w:bottom w:val="nil"/>
              <w:right w:val="nil"/>
            </w:tcBorders>
            <w:shd w:val="clear" w:color="auto" w:fill="auto"/>
            <w:noWrap/>
            <w:vAlign w:val="bottom"/>
            <w:hideMark/>
          </w:tcPr>
          <w:p w14:paraId="3A3D1877" w14:textId="17F8CED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61</w:t>
            </w:r>
          </w:p>
        </w:tc>
      </w:tr>
      <w:tr w:rsidR="0017475A" w:rsidRPr="0017475A" w14:paraId="7D8A9D41" w14:textId="77777777" w:rsidTr="00C114A1">
        <w:trPr>
          <w:trHeight w:val="300"/>
        </w:trPr>
        <w:tc>
          <w:tcPr>
            <w:tcW w:w="2312" w:type="dxa"/>
            <w:tcBorders>
              <w:top w:val="nil"/>
              <w:left w:val="nil"/>
              <w:bottom w:val="nil"/>
              <w:right w:val="nil"/>
            </w:tcBorders>
            <w:shd w:val="clear" w:color="auto" w:fill="auto"/>
            <w:noWrap/>
            <w:vAlign w:val="bottom"/>
            <w:hideMark/>
          </w:tcPr>
          <w:p w14:paraId="41885C12"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2740FBD4" w14:textId="77777777" w:rsidR="0017475A" w:rsidRPr="0017475A" w:rsidRDefault="0017475A" w:rsidP="0017475A">
            <w:pPr>
              <w:rPr>
                <w:color w:val="000000"/>
                <w:lang w:val="en-IT" w:eastAsia="en-GB"/>
              </w:rPr>
            </w:pPr>
            <w:r w:rsidRPr="0017475A">
              <w:rPr>
                <w:color w:val="000000"/>
                <w:lang w:val="en-IT" w:eastAsia="en-GB"/>
              </w:rPr>
              <w:t>rwa2</w:t>
            </w:r>
          </w:p>
        </w:tc>
        <w:tc>
          <w:tcPr>
            <w:tcW w:w="1157" w:type="dxa"/>
            <w:tcBorders>
              <w:top w:val="nil"/>
              <w:left w:val="nil"/>
              <w:bottom w:val="nil"/>
              <w:right w:val="nil"/>
            </w:tcBorders>
            <w:shd w:val="clear" w:color="auto" w:fill="auto"/>
            <w:noWrap/>
            <w:vAlign w:val="bottom"/>
            <w:hideMark/>
          </w:tcPr>
          <w:p w14:paraId="0309ACF7" w14:textId="77777777" w:rsidR="0017475A" w:rsidRPr="0017475A" w:rsidRDefault="0017475A" w:rsidP="0017475A">
            <w:pPr>
              <w:rPr>
                <w:color w:val="000000"/>
                <w:lang w:val="en-IT" w:eastAsia="en-GB"/>
              </w:rPr>
            </w:pPr>
            <w:r w:rsidRPr="0017475A">
              <w:rPr>
                <w:color w:val="000000"/>
                <w:lang w:val="en-IT" w:eastAsia="en-GB"/>
              </w:rPr>
              <w:t>0.553</w:t>
            </w:r>
          </w:p>
        </w:tc>
        <w:tc>
          <w:tcPr>
            <w:tcW w:w="1157" w:type="dxa"/>
            <w:tcBorders>
              <w:top w:val="nil"/>
              <w:left w:val="nil"/>
              <w:bottom w:val="nil"/>
              <w:right w:val="nil"/>
            </w:tcBorders>
            <w:shd w:val="clear" w:color="auto" w:fill="auto"/>
            <w:noWrap/>
            <w:vAlign w:val="bottom"/>
            <w:hideMark/>
          </w:tcPr>
          <w:p w14:paraId="253D3502" w14:textId="77777777" w:rsidR="0017475A" w:rsidRPr="0017475A" w:rsidRDefault="0017475A" w:rsidP="0017475A">
            <w:pPr>
              <w:rPr>
                <w:color w:val="000000"/>
                <w:lang w:val="en-IT" w:eastAsia="en-GB"/>
              </w:rPr>
            </w:pPr>
            <w:r w:rsidRPr="0017475A">
              <w:rPr>
                <w:color w:val="000000"/>
                <w:lang w:val="en-IT" w:eastAsia="en-GB"/>
              </w:rPr>
              <w:t>0.038</w:t>
            </w:r>
          </w:p>
        </w:tc>
        <w:tc>
          <w:tcPr>
            <w:tcW w:w="1157" w:type="dxa"/>
            <w:tcBorders>
              <w:top w:val="nil"/>
              <w:left w:val="nil"/>
              <w:bottom w:val="nil"/>
              <w:right w:val="nil"/>
            </w:tcBorders>
            <w:shd w:val="clear" w:color="auto" w:fill="auto"/>
            <w:noWrap/>
            <w:vAlign w:val="bottom"/>
            <w:hideMark/>
          </w:tcPr>
          <w:p w14:paraId="382746D3"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5D4E6DD" w14:textId="5429037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48</w:t>
            </w:r>
          </w:p>
        </w:tc>
        <w:tc>
          <w:tcPr>
            <w:tcW w:w="1157" w:type="dxa"/>
            <w:tcBorders>
              <w:top w:val="nil"/>
              <w:left w:val="nil"/>
              <w:bottom w:val="nil"/>
              <w:right w:val="nil"/>
            </w:tcBorders>
            <w:shd w:val="clear" w:color="auto" w:fill="auto"/>
            <w:noWrap/>
            <w:vAlign w:val="bottom"/>
            <w:hideMark/>
          </w:tcPr>
          <w:p w14:paraId="63A9A0CC" w14:textId="19DEC62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r>
      <w:tr w:rsidR="0017475A" w:rsidRPr="0017475A" w14:paraId="53A7CBA5" w14:textId="77777777" w:rsidTr="00C114A1">
        <w:trPr>
          <w:trHeight w:val="300"/>
        </w:trPr>
        <w:tc>
          <w:tcPr>
            <w:tcW w:w="2312" w:type="dxa"/>
            <w:tcBorders>
              <w:top w:val="nil"/>
              <w:left w:val="nil"/>
              <w:bottom w:val="nil"/>
              <w:right w:val="nil"/>
            </w:tcBorders>
            <w:shd w:val="clear" w:color="auto" w:fill="auto"/>
            <w:noWrap/>
            <w:vAlign w:val="bottom"/>
            <w:hideMark/>
          </w:tcPr>
          <w:p w14:paraId="49BFBD13"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5BC5627C" w14:textId="77777777" w:rsidR="0017475A" w:rsidRPr="0017475A" w:rsidRDefault="0017475A" w:rsidP="0017475A">
            <w:pPr>
              <w:rPr>
                <w:color w:val="000000"/>
                <w:lang w:val="en-IT" w:eastAsia="en-GB"/>
              </w:rPr>
            </w:pPr>
            <w:r w:rsidRPr="0017475A">
              <w:rPr>
                <w:color w:val="000000"/>
                <w:lang w:val="en-IT" w:eastAsia="en-GB"/>
              </w:rPr>
              <w:t>rwa3</w:t>
            </w:r>
          </w:p>
        </w:tc>
        <w:tc>
          <w:tcPr>
            <w:tcW w:w="1157" w:type="dxa"/>
            <w:tcBorders>
              <w:top w:val="nil"/>
              <w:left w:val="nil"/>
              <w:bottom w:val="nil"/>
              <w:right w:val="nil"/>
            </w:tcBorders>
            <w:shd w:val="clear" w:color="auto" w:fill="auto"/>
            <w:noWrap/>
            <w:vAlign w:val="bottom"/>
            <w:hideMark/>
          </w:tcPr>
          <w:p w14:paraId="3E600E0E" w14:textId="77777777" w:rsidR="0017475A" w:rsidRPr="0017475A" w:rsidRDefault="0017475A" w:rsidP="0017475A">
            <w:pPr>
              <w:rPr>
                <w:color w:val="000000"/>
                <w:lang w:val="en-IT" w:eastAsia="en-GB"/>
              </w:rPr>
            </w:pPr>
            <w:r w:rsidRPr="0017475A">
              <w:rPr>
                <w:color w:val="000000"/>
                <w:lang w:val="en-IT" w:eastAsia="en-GB"/>
              </w:rPr>
              <w:t>0.796</w:t>
            </w:r>
          </w:p>
        </w:tc>
        <w:tc>
          <w:tcPr>
            <w:tcW w:w="1157" w:type="dxa"/>
            <w:tcBorders>
              <w:top w:val="nil"/>
              <w:left w:val="nil"/>
              <w:bottom w:val="nil"/>
              <w:right w:val="nil"/>
            </w:tcBorders>
            <w:shd w:val="clear" w:color="auto" w:fill="auto"/>
            <w:noWrap/>
            <w:vAlign w:val="bottom"/>
            <w:hideMark/>
          </w:tcPr>
          <w:p w14:paraId="06081538" w14:textId="77777777" w:rsidR="0017475A" w:rsidRPr="0017475A" w:rsidRDefault="0017475A" w:rsidP="0017475A">
            <w:pPr>
              <w:rPr>
                <w:color w:val="000000"/>
                <w:lang w:val="en-IT" w:eastAsia="en-GB"/>
              </w:rPr>
            </w:pPr>
            <w:r w:rsidRPr="0017475A">
              <w:rPr>
                <w:color w:val="000000"/>
                <w:lang w:val="en-IT" w:eastAsia="en-GB"/>
              </w:rPr>
              <w:t>0.020</w:t>
            </w:r>
          </w:p>
        </w:tc>
        <w:tc>
          <w:tcPr>
            <w:tcW w:w="1157" w:type="dxa"/>
            <w:tcBorders>
              <w:top w:val="nil"/>
              <w:left w:val="nil"/>
              <w:bottom w:val="nil"/>
              <w:right w:val="nil"/>
            </w:tcBorders>
            <w:shd w:val="clear" w:color="auto" w:fill="auto"/>
            <w:noWrap/>
            <w:vAlign w:val="bottom"/>
            <w:hideMark/>
          </w:tcPr>
          <w:p w14:paraId="7F22A88E"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FA95E06" w14:textId="142AEAB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c>
          <w:tcPr>
            <w:tcW w:w="1157" w:type="dxa"/>
            <w:tcBorders>
              <w:top w:val="nil"/>
              <w:left w:val="nil"/>
              <w:bottom w:val="nil"/>
              <w:right w:val="nil"/>
            </w:tcBorders>
            <w:shd w:val="clear" w:color="auto" w:fill="auto"/>
            <w:noWrap/>
            <w:vAlign w:val="bottom"/>
            <w:hideMark/>
          </w:tcPr>
          <w:p w14:paraId="4F88F18F" w14:textId="1D7E4C1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84</w:t>
            </w:r>
          </w:p>
        </w:tc>
      </w:tr>
      <w:tr w:rsidR="0017475A" w:rsidRPr="0017475A" w14:paraId="7A1963FF" w14:textId="77777777" w:rsidTr="00C114A1">
        <w:trPr>
          <w:trHeight w:val="300"/>
        </w:trPr>
        <w:tc>
          <w:tcPr>
            <w:tcW w:w="2312" w:type="dxa"/>
            <w:tcBorders>
              <w:top w:val="nil"/>
              <w:left w:val="nil"/>
              <w:bottom w:val="nil"/>
              <w:right w:val="nil"/>
            </w:tcBorders>
            <w:shd w:val="clear" w:color="auto" w:fill="auto"/>
            <w:noWrap/>
            <w:vAlign w:val="bottom"/>
            <w:hideMark/>
          </w:tcPr>
          <w:p w14:paraId="673C6AD5"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13DB4AD1" w14:textId="77777777" w:rsidR="0017475A" w:rsidRPr="0017475A" w:rsidRDefault="0017475A" w:rsidP="0017475A">
            <w:pPr>
              <w:rPr>
                <w:color w:val="000000"/>
                <w:lang w:val="en-IT" w:eastAsia="en-GB"/>
              </w:rPr>
            </w:pPr>
            <w:r w:rsidRPr="0017475A">
              <w:rPr>
                <w:color w:val="000000"/>
                <w:lang w:val="en-IT" w:eastAsia="en-GB"/>
              </w:rPr>
              <w:t>rwa4</w:t>
            </w:r>
          </w:p>
        </w:tc>
        <w:tc>
          <w:tcPr>
            <w:tcW w:w="1157" w:type="dxa"/>
            <w:tcBorders>
              <w:top w:val="nil"/>
              <w:left w:val="nil"/>
              <w:bottom w:val="nil"/>
              <w:right w:val="nil"/>
            </w:tcBorders>
            <w:shd w:val="clear" w:color="auto" w:fill="auto"/>
            <w:noWrap/>
            <w:vAlign w:val="bottom"/>
            <w:hideMark/>
          </w:tcPr>
          <w:p w14:paraId="5ED1FACE" w14:textId="77777777" w:rsidR="0017475A" w:rsidRPr="0017475A" w:rsidRDefault="0017475A" w:rsidP="0017475A">
            <w:pPr>
              <w:rPr>
                <w:color w:val="000000"/>
                <w:lang w:val="en-IT" w:eastAsia="en-GB"/>
              </w:rPr>
            </w:pPr>
            <w:r w:rsidRPr="0017475A">
              <w:rPr>
                <w:color w:val="000000"/>
                <w:lang w:val="en-IT" w:eastAsia="en-GB"/>
              </w:rPr>
              <w:t>0.687</w:t>
            </w:r>
          </w:p>
        </w:tc>
        <w:tc>
          <w:tcPr>
            <w:tcW w:w="1157" w:type="dxa"/>
            <w:tcBorders>
              <w:top w:val="nil"/>
              <w:left w:val="nil"/>
              <w:bottom w:val="nil"/>
              <w:right w:val="nil"/>
            </w:tcBorders>
            <w:shd w:val="clear" w:color="auto" w:fill="auto"/>
            <w:noWrap/>
            <w:vAlign w:val="bottom"/>
            <w:hideMark/>
          </w:tcPr>
          <w:p w14:paraId="388FAA98" w14:textId="77777777" w:rsidR="0017475A" w:rsidRPr="0017475A" w:rsidRDefault="0017475A" w:rsidP="0017475A">
            <w:pPr>
              <w:rPr>
                <w:color w:val="000000"/>
                <w:lang w:val="en-IT" w:eastAsia="en-GB"/>
              </w:rPr>
            </w:pPr>
            <w:r w:rsidRPr="0017475A">
              <w:rPr>
                <w:color w:val="000000"/>
                <w:lang w:val="en-IT" w:eastAsia="en-GB"/>
              </w:rPr>
              <w:t>0.028</w:t>
            </w:r>
          </w:p>
        </w:tc>
        <w:tc>
          <w:tcPr>
            <w:tcW w:w="1157" w:type="dxa"/>
            <w:tcBorders>
              <w:top w:val="nil"/>
              <w:left w:val="nil"/>
              <w:bottom w:val="nil"/>
              <w:right w:val="nil"/>
            </w:tcBorders>
            <w:shd w:val="clear" w:color="auto" w:fill="auto"/>
            <w:noWrap/>
            <w:vAlign w:val="bottom"/>
            <w:hideMark/>
          </w:tcPr>
          <w:p w14:paraId="7A90696C"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1295D22" w14:textId="625FF4B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c>
          <w:tcPr>
            <w:tcW w:w="1157" w:type="dxa"/>
            <w:tcBorders>
              <w:top w:val="nil"/>
              <w:left w:val="nil"/>
              <w:bottom w:val="nil"/>
              <w:right w:val="nil"/>
            </w:tcBorders>
            <w:shd w:val="clear" w:color="auto" w:fill="auto"/>
            <w:noWrap/>
            <w:vAlign w:val="bottom"/>
            <w:hideMark/>
          </w:tcPr>
          <w:p w14:paraId="7AE68F6E" w14:textId="21C4BA4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r>
      <w:tr w:rsidR="0017475A" w:rsidRPr="0017475A" w14:paraId="4C91781D" w14:textId="77777777" w:rsidTr="00C114A1">
        <w:trPr>
          <w:trHeight w:val="300"/>
        </w:trPr>
        <w:tc>
          <w:tcPr>
            <w:tcW w:w="2312" w:type="dxa"/>
            <w:tcBorders>
              <w:top w:val="nil"/>
              <w:left w:val="nil"/>
              <w:bottom w:val="nil"/>
              <w:right w:val="nil"/>
            </w:tcBorders>
            <w:shd w:val="clear" w:color="auto" w:fill="auto"/>
            <w:noWrap/>
            <w:vAlign w:val="bottom"/>
            <w:hideMark/>
          </w:tcPr>
          <w:p w14:paraId="3B1E235A"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0E3EF4F6" w14:textId="77777777" w:rsidR="0017475A" w:rsidRPr="0017475A" w:rsidRDefault="0017475A" w:rsidP="0017475A">
            <w:pPr>
              <w:rPr>
                <w:color w:val="000000"/>
                <w:lang w:val="en-IT" w:eastAsia="en-GB"/>
              </w:rPr>
            </w:pPr>
            <w:r w:rsidRPr="0017475A">
              <w:rPr>
                <w:color w:val="000000"/>
                <w:lang w:val="en-IT" w:eastAsia="en-GB"/>
              </w:rPr>
              <w:t>rwa5</w:t>
            </w:r>
          </w:p>
        </w:tc>
        <w:tc>
          <w:tcPr>
            <w:tcW w:w="1157" w:type="dxa"/>
            <w:tcBorders>
              <w:top w:val="nil"/>
              <w:left w:val="nil"/>
              <w:bottom w:val="nil"/>
              <w:right w:val="nil"/>
            </w:tcBorders>
            <w:shd w:val="clear" w:color="auto" w:fill="auto"/>
            <w:noWrap/>
            <w:vAlign w:val="bottom"/>
            <w:hideMark/>
          </w:tcPr>
          <w:p w14:paraId="20483CDD" w14:textId="77777777" w:rsidR="0017475A" w:rsidRPr="0017475A" w:rsidRDefault="0017475A" w:rsidP="0017475A">
            <w:pPr>
              <w:rPr>
                <w:color w:val="000000"/>
                <w:lang w:val="en-IT" w:eastAsia="en-GB"/>
              </w:rPr>
            </w:pPr>
            <w:r w:rsidRPr="0017475A">
              <w:rPr>
                <w:color w:val="000000"/>
                <w:lang w:val="en-IT" w:eastAsia="en-GB"/>
              </w:rPr>
              <w:t>0.623</w:t>
            </w:r>
          </w:p>
        </w:tc>
        <w:tc>
          <w:tcPr>
            <w:tcW w:w="1157" w:type="dxa"/>
            <w:tcBorders>
              <w:top w:val="nil"/>
              <w:left w:val="nil"/>
              <w:bottom w:val="nil"/>
              <w:right w:val="nil"/>
            </w:tcBorders>
            <w:shd w:val="clear" w:color="auto" w:fill="auto"/>
            <w:noWrap/>
            <w:vAlign w:val="bottom"/>
            <w:hideMark/>
          </w:tcPr>
          <w:p w14:paraId="0E53A64E" w14:textId="77777777" w:rsidR="0017475A" w:rsidRPr="0017475A" w:rsidRDefault="0017475A" w:rsidP="0017475A">
            <w:pPr>
              <w:rPr>
                <w:color w:val="000000"/>
                <w:lang w:val="en-IT" w:eastAsia="en-GB"/>
              </w:rPr>
            </w:pPr>
            <w:r w:rsidRPr="0017475A">
              <w:rPr>
                <w:color w:val="000000"/>
                <w:lang w:val="en-IT" w:eastAsia="en-GB"/>
              </w:rPr>
              <w:t>0.032</w:t>
            </w:r>
          </w:p>
        </w:tc>
        <w:tc>
          <w:tcPr>
            <w:tcW w:w="1157" w:type="dxa"/>
            <w:tcBorders>
              <w:top w:val="nil"/>
              <w:left w:val="nil"/>
              <w:bottom w:val="nil"/>
              <w:right w:val="nil"/>
            </w:tcBorders>
            <w:shd w:val="clear" w:color="auto" w:fill="auto"/>
            <w:noWrap/>
            <w:vAlign w:val="bottom"/>
            <w:hideMark/>
          </w:tcPr>
          <w:p w14:paraId="3A1FC4C5"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FCC8983" w14:textId="50323F1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56</w:t>
            </w:r>
          </w:p>
        </w:tc>
        <w:tc>
          <w:tcPr>
            <w:tcW w:w="1157" w:type="dxa"/>
            <w:tcBorders>
              <w:top w:val="nil"/>
              <w:left w:val="nil"/>
              <w:bottom w:val="nil"/>
              <w:right w:val="nil"/>
            </w:tcBorders>
            <w:shd w:val="clear" w:color="auto" w:fill="auto"/>
            <w:noWrap/>
            <w:vAlign w:val="bottom"/>
            <w:hideMark/>
          </w:tcPr>
          <w:p w14:paraId="14C45F87" w14:textId="70C1EED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69</w:t>
            </w:r>
          </w:p>
        </w:tc>
      </w:tr>
      <w:tr w:rsidR="0017475A" w:rsidRPr="0017475A" w14:paraId="3F775F47" w14:textId="77777777" w:rsidTr="00C114A1">
        <w:trPr>
          <w:trHeight w:val="300"/>
        </w:trPr>
        <w:tc>
          <w:tcPr>
            <w:tcW w:w="2312" w:type="dxa"/>
            <w:tcBorders>
              <w:top w:val="nil"/>
              <w:left w:val="nil"/>
              <w:bottom w:val="nil"/>
              <w:right w:val="nil"/>
            </w:tcBorders>
            <w:shd w:val="clear" w:color="auto" w:fill="auto"/>
            <w:noWrap/>
            <w:vAlign w:val="bottom"/>
            <w:hideMark/>
          </w:tcPr>
          <w:p w14:paraId="03B9C19D"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084545AF" w14:textId="77777777" w:rsidR="0017475A" w:rsidRPr="0017475A" w:rsidRDefault="0017475A" w:rsidP="0017475A">
            <w:pPr>
              <w:rPr>
                <w:color w:val="000000"/>
                <w:lang w:val="en-IT" w:eastAsia="en-GB"/>
              </w:rPr>
            </w:pPr>
            <w:r w:rsidRPr="0017475A">
              <w:rPr>
                <w:color w:val="000000"/>
                <w:lang w:val="en-IT" w:eastAsia="en-GB"/>
              </w:rPr>
              <w:t>rwa6</w:t>
            </w:r>
          </w:p>
        </w:tc>
        <w:tc>
          <w:tcPr>
            <w:tcW w:w="1157" w:type="dxa"/>
            <w:tcBorders>
              <w:top w:val="nil"/>
              <w:left w:val="nil"/>
              <w:bottom w:val="nil"/>
              <w:right w:val="nil"/>
            </w:tcBorders>
            <w:shd w:val="clear" w:color="auto" w:fill="auto"/>
            <w:noWrap/>
            <w:vAlign w:val="bottom"/>
            <w:hideMark/>
          </w:tcPr>
          <w:p w14:paraId="648EED0A" w14:textId="77777777" w:rsidR="0017475A" w:rsidRPr="0017475A" w:rsidRDefault="0017475A" w:rsidP="0017475A">
            <w:pPr>
              <w:rPr>
                <w:color w:val="000000"/>
                <w:lang w:val="en-IT" w:eastAsia="en-GB"/>
              </w:rPr>
            </w:pPr>
            <w:r w:rsidRPr="0017475A">
              <w:rPr>
                <w:color w:val="000000"/>
                <w:lang w:val="en-IT" w:eastAsia="en-GB"/>
              </w:rPr>
              <w:t>0.685</w:t>
            </w:r>
          </w:p>
        </w:tc>
        <w:tc>
          <w:tcPr>
            <w:tcW w:w="1157" w:type="dxa"/>
            <w:tcBorders>
              <w:top w:val="nil"/>
              <w:left w:val="nil"/>
              <w:bottom w:val="nil"/>
              <w:right w:val="nil"/>
            </w:tcBorders>
            <w:shd w:val="clear" w:color="auto" w:fill="auto"/>
            <w:noWrap/>
            <w:vAlign w:val="bottom"/>
            <w:hideMark/>
          </w:tcPr>
          <w:p w14:paraId="5A2887C0" w14:textId="77777777" w:rsidR="0017475A" w:rsidRPr="0017475A" w:rsidRDefault="0017475A" w:rsidP="0017475A">
            <w:pPr>
              <w:rPr>
                <w:color w:val="000000"/>
                <w:lang w:val="en-IT" w:eastAsia="en-GB"/>
              </w:rPr>
            </w:pPr>
            <w:r w:rsidRPr="0017475A">
              <w:rPr>
                <w:color w:val="000000"/>
                <w:lang w:val="en-IT" w:eastAsia="en-GB"/>
              </w:rPr>
              <w:t>0.029</w:t>
            </w:r>
          </w:p>
        </w:tc>
        <w:tc>
          <w:tcPr>
            <w:tcW w:w="1157" w:type="dxa"/>
            <w:tcBorders>
              <w:top w:val="nil"/>
              <w:left w:val="nil"/>
              <w:bottom w:val="nil"/>
              <w:right w:val="nil"/>
            </w:tcBorders>
            <w:shd w:val="clear" w:color="auto" w:fill="auto"/>
            <w:noWrap/>
            <w:vAlign w:val="bottom"/>
            <w:hideMark/>
          </w:tcPr>
          <w:p w14:paraId="5FECB8E6"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77E3BD4" w14:textId="7C70292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c>
          <w:tcPr>
            <w:tcW w:w="1157" w:type="dxa"/>
            <w:tcBorders>
              <w:top w:val="nil"/>
              <w:left w:val="nil"/>
              <w:bottom w:val="nil"/>
              <w:right w:val="nil"/>
            </w:tcBorders>
            <w:shd w:val="clear" w:color="auto" w:fill="auto"/>
            <w:noWrap/>
            <w:vAlign w:val="bottom"/>
            <w:hideMark/>
          </w:tcPr>
          <w:p w14:paraId="60C9F98C" w14:textId="6156D8B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r>
      <w:tr w:rsidR="0017475A" w:rsidRPr="0017475A" w14:paraId="32FCABC6" w14:textId="77777777" w:rsidTr="00C114A1">
        <w:trPr>
          <w:trHeight w:val="300"/>
        </w:trPr>
        <w:tc>
          <w:tcPr>
            <w:tcW w:w="2312" w:type="dxa"/>
            <w:tcBorders>
              <w:top w:val="nil"/>
              <w:left w:val="nil"/>
              <w:bottom w:val="nil"/>
              <w:right w:val="nil"/>
            </w:tcBorders>
            <w:shd w:val="clear" w:color="auto" w:fill="auto"/>
            <w:noWrap/>
            <w:vAlign w:val="bottom"/>
            <w:hideMark/>
          </w:tcPr>
          <w:p w14:paraId="618F0474"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46AAB1ED" w14:textId="77777777" w:rsidR="0017475A" w:rsidRPr="0017475A" w:rsidRDefault="0017475A" w:rsidP="0017475A">
            <w:pPr>
              <w:rPr>
                <w:color w:val="000000"/>
                <w:lang w:val="en-IT" w:eastAsia="en-GB"/>
              </w:rPr>
            </w:pPr>
            <w:r w:rsidRPr="0017475A">
              <w:rPr>
                <w:color w:val="000000"/>
                <w:lang w:val="en-IT" w:eastAsia="en-GB"/>
              </w:rPr>
              <w:t>rwa7</w:t>
            </w:r>
          </w:p>
        </w:tc>
        <w:tc>
          <w:tcPr>
            <w:tcW w:w="1157" w:type="dxa"/>
            <w:tcBorders>
              <w:top w:val="nil"/>
              <w:left w:val="nil"/>
              <w:bottom w:val="nil"/>
              <w:right w:val="nil"/>
            </w:tcBorders>
            <w:shd w:val="clear" w:color="auto" w:fill="auto"/>
            <w:noWrap/>
            <w:vAlign w:val="bottom"/>
            <w:hideMark/>
          </w:tcPr>
          <w:p w14:paraId="1D78BE7F" w14:textId="77777777" w:rsidR="0017475A" w:rsidRPr="0017475A" w:rsidRDefault="0017475A" w:rsidP="0017475A">
            <w:pPr>
              <w:rPr>
                <w:color w:val="000000"/>
                <w:lang w:val="en-IT" w:eastAsia="en-GB"/>
              </w:rPr>
            </w:pPr>
            <w:r w:rsidRPr="0017475A">
              <w:rPr>
                <w:color w:val="000000"/>
                <w:lang w:val="en-IT" w:eastAsia="en-GB"/>
              </w:rPr>
              <w:t>0.836</w:t>
            </w:r>
          </w:p>
        </w:tc>
        <w:tc>
          <w:tcPr>
            <w:tcW w:w="1157" w:type="dxa"/>
            <w:tcBorders>
              <w:top w:val="nil"/>
              <w:left w:val="nil"/>
              <w:bottom w:val="nil"/>
              <w:right w:val="nil"/>
            </w:tcBorders>
            <w:shd w:val="clear" w:color="auto" w:fill="auto"/>
            <w:noWrap/>
            <w:vAlign w:val="bottom"/>
            <w:hideMark/>
          </w:tcPr>
          <w:p w14:paraId="3C30C91B" w14:textId="77777777" w:rsidR="0017475A" w:rsidRPr="0017475A" w:rsidRDefault="0017475A" w:rsidP="0017475A">
            <w:pPr>
              <w:rPr>
                <w:color w:val="000000"/>
                <w:lang w:val="en-IT" w:eastAsia="en-GB"/>
              </w:rPr>
            </w:pPr>
            <w:r w:rsidRPr="0017475A">
              <w:rPr>
                <w:color w:val="000000"/>
                <w:lang w:val="en-IT" w:eastAsia="en-GB"/>
              </w:rPr>
              <w:t>0.017</w:t>
            </w:r>
          </w:p>
        </w:tc>
        <w:tc>
          <w:tcPr>
            <w:tcW w:w="1157" w:type="dxa"/>
            <w:tcBorders>
              <w:top w:val="nil"/>
              <w:left w:val="nil"/>
              <w:bottom w:val="nil"/>
              <w:right w:val="nil"/>
            </w:tcBorders>
            <w:shd w:val="clear" w:color="auto" w:fill="auto"/>
            <w:noWrap/>
            <w:vAlign w:val="bottom"/>
            <w:hideMark/>
          </w:tcPr>
          <w:p w14:paraId="369FE8C6"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FB1D736" w14:textId="3259909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c>
          <w:tcPr>
            <w:tcW w:w="1157" w:type="dxa"/>
            <w:tcBorders>
              <w:top w:val="nil"/>
              <w:left w:val="nil"/>
              <w:bottom w:val="nil"/>
              <w:right w:val="nil"/>
            </w:tcBorders>
            <w:shd w:val="clear" w:color="auto" w:fill="auto"/>
            <w:noWrap/>
            <w:vAlign w:val="bottom"/>
            <w:hideMark/>
          </w:tcPr>
          <w:p w14:paraId="5499FFF1" w14:textId="7929E64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87</w:t>
            </w:r>
          </w:p>
        </w:tc>
      </w:tr>
      <w:tr w:rsidR="0017475A" w:rsidRPr="0017475A" w14:paraId="7E209569" w14:textId="77777777" w:rsidTr="00C114A1">
        <w:trPr>
          <w:trHeight w:val="300"/>
        </w:trPr>
        <w:tc>
          <w:tcPr>
            <w:tcW w:w="2312" w:type="dxa"/>
            <w:tcBorders>
              <w:top w:val="nil"/>
              <w:left w:val="nil"/>
              <w:bottom w:val="nil"/>
              <w:right w:val="nil"/>
            </w:tcBorders>
            <w:shd w:val="clear" w:color="auto" w:fill="auto"/>
            <w:noWrap/>
            <w:vAlign w:val="bottom"/>
            <w:hideMark/>
          </w:tcPr>
          <w:p w14:paraId="2256A200"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70919005" w14:textId="77777777" w:rsidR="0017475A" w:rsidRPr="0017475A" w:rsidRDefault="0017475A" w:rsidP="0017475A">
            <w:pPr>
              <w:rPr>
                <w:color w:val="000000"/>
                <w:lang w:val="en-IT" w:eastAsia="en-GB"/>
              </w:rPr>
            </w:pPr>
            <w:r w:rsidRPr="0017475A">
              <w:rPr>
                <w:color w:val="000000"/>
                <w:lang w:val="en-IT" w:eastAsia="en-GB"/>
              </w:rPr>
              <w:t>rwa8</w:t>
            </w:r>
          </w:p>
        </w:tc>
        <w:tc>
          <w:tcPr>
            <w:tcW w:w="1157" w:type="dxa"/>
            <w:tcBorders>
              <w:top w:val="nil"/>
              <w:left w:val="nil"/>
              <w:bottom w:val="nil"/>
              <w:right w:val="nil"/>
            </w:tcBorders>
            <w:shd w:val="clear" w:color="auto" w:fill="auto"/>
            <w:noWrap/>
            <w:vAlign w:val="bottom"/>
            <w:hideMark/>
          </w:tcPr>
          <w:p w14:paraId="1B4F0E99" w14:textId="77777777" w:rsidR="0017475A" w:rsidRPr="0017475A" w:rsidRDefault="0017475A" w:rsidP="0017475A">
            <w:pPr>
              <w:rPr>
                <w:color w:val="000000"/>
                <w:lang w:val="en-IT" w:eastAsia="en-GB"/>
              </w:rPr>
            </w:pPr>
            <w:r w:rsidRPr="0017475A">
              <w:rPr>
                <w:color w:val="000000"/>
                <w:lang w:val="en-IT" w:eastAsia="en-GB"/>
              </w:rPr>
              <w:t>0.566</w:t>
            </w:r>
          </w:p>
        </w:tc>
        <w:tc>
          <w:tcPr>
            <w:tcW w:w="1157" w:type="dxa"/>
            <w:tcBorders>
              <w:top w:val="nil"/>
              <w:left w:val="nil"/>
              <w:bottom w:val="nil"/>
              <w:right w:val="nil"/>
            </w:tcBorders>
            <w:shd w:val="clear" w:color="auto" w:fill="auto"/>
            <w:noWrap/>
            <w:vAlign w:val="bottom"/>
            <w:hideMark/>
          </w:tcPr>
          <w:p w14:paraId="42EFC3F2" w14:textId="77777777" w:rsidR="0017475A" w:rsidRPr="0017475A" w:rsidRDefault="0017475A" w:rsidP="0017475A">
            <w:pPr>
              <w:rPr>
                <w:color w:val="000000"/>
                <w:lang w:val="en-IT" w:eastAsia="en-GB"/>
              </w:rPr>
            </w:pPr>
            <w:r w:rsidRPr="0017475A">
              <w:rPr>
                <w:color w:val="000000"/>
                <w:lang w:val="en-IT" w:eastAsia="en-GB"/>
              </w:rPr>
              <w:t>0.036</w:t>
            </w:r>
          </w:p>
        </w:tc>
        <w:tc>
          <w:tcPr>
            <w:tcW w:w="1157" w:type="dxa"/>
            <w:tcBorders>
              <w:top w:val="nil"/>
              <w:left w:val="nil"/>
              <w:bottom w:val="nil"/>
              <w:right w:val="nil"/>
            </w:tcBorders>
            <w:shd w:val="clear" w:color="auto" w:fill="auto"/>
            <w:noWrap/>
            <w:vAlign w:val="bottom"/>
            <w:hideMark/>
          </w:tcPr>
          <w:p w14:paraId="033CF5E2"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4B17FD8" w14:textId="3B65163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50</w:t>
            </w:r>
          </w:p>
        </w:tc>
        <w:tc>
          <w:tcPr>
            <w:tcW w:w="1157" w:type="dxa"/>
            <w:tcBorders>
              <w:top w:val="nil"/>
              <w:left w:val="nil"/>
              <w:bottom w:val="nil"/>
              <w:right w:val="nil"/>
            </w:tcBorders>
            <w:shd w:val="clear" w:color="auto" w:fill="auto"/>
            <w:noWrap/>
            <w:vAlign w:val="bottom"/>
            <w:hideMark/>
          </w:tcPr>
          <w:p w14:paraId="388269C6" w14:textId="35AA0BE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r>
      <w:tr w:rsidR="0017475A" w:rsidRPr="0017475A" w14:paraId="425F21E0" w14:textId="77777777" w:rsidTr="00C114A1">
        <w:trPr>
          <w:trHeight w:val="300"/>
        </w:trPr>
        <w:tc>
          <w:tcPr>
            <w:tcW w:w="2312" w:type="dxa"/>
            <w:tcBorders>
              <w:top w:val="nil"/>
              <w:left w:val="nil"/>
              <w:bottom w:val="nil"/>
              <w:right w:val="nil"/>
            </w:tcBorders>
            <w:shd w:val="clear" w:color="auto" w:fill="auto"/>
            <w:noWrap/>
            <w:vAlign w:val="bottom"/>
            <w:hideMark/>
          </w:tcPr>
          <w:p w14:paraId="4310DE19"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79252FC8" w14:textId="77777777" w:rsidR="0017475A" w:rsidRPr="0017475A" w:rsidRDefault="0017475A" w:rsidP="0017475A">
            <w:pPr>
              <w:rPr>
                <w:color w:val="000000"/>
                <w:lang w:val="en-IT" w:eastAsia="en-GB"/>
              </w:rPr>
            </w:pPr>
            <w:r w:rsidRPr="0017475A">
              <w:rPr>
                <w:color w:val="000000"/>
                <w:lang w:val="en-IT" w:eastAsia="en-GB"/>
              </w:rPr>
              <w:t>rwa9</w:t>
            </w:r>
          </w:p>
        </w:tc>
        <w:tc>
          <w:tcPr>
            <w:tcW w:w="1157" w:type="dxa"/>
            <w:tcBorders>
              <w:top w:val="nil"/>
              <w:left w:val="nil"/>
              <w:bottom w:val="nil"/>
              <w:right w:val="nil"/>
            </w:tcBorders>
            <w:shd w:val="clear" w:color="auto" w:fill="auto"/>
            <w:noWrap/>
            <w:vAlign w:val="bottom"/>
            <w:hideMark/>
          </w:tcPr>
          <w:p w14:paraId="22A70F88" w14:textId="77777777" w:rsidR="0017475A" w:rsidRPr="0017475A" w:rsidRDefault="0017475A" w:rsidP="0017475A">
            <w:pPr>
              <w:rPr>
                <w:color w:val="000000"/>
                <w:lang w:val="en-IT" w:eastAsia="en-GB"/>
              </w:rPr>
            </w:pPr>
            <w:r w:rsidRPr="0017475A">
              <w:rPr>
                <w:color w:val="000000"/>
                <w:lang w:val="en-IT" w:eastAsia="en-GB"/>
              </w:rPr>
              <w:t>0.599</w:t>
            </w:r>
          </w:p>
        </w:tc>
        <w:tc>
          <w:tcPr>
            <w:tcW w:w="1157" w:type="dxa"/>
            <w:tcBorders>
              <w:top w:val="nil"/>
              <w:left w:val="nil"/>
              <w:bottom w:val="nil"/>
              <w:right w:val="nil"/>
            </w:tcBorders>
            <w:shd w:val="clear" w:color="auto" w:fill="auto"/>
            <w:noWrap/>
            <w:vAlign w:val="bottom"/>
            <w:hideMark/>
          </w:tcPr>
          <w:p w14:paraId="7E0BA241" w14:textId="77777777" w:rsidR="0017475A" w:rsidRPr="0017475A" w:rsidRDefault="0017475A" w:rsidP="0017475A">
            <w:pPr>
              <w:rPr>
                <w:color w:val="000000"/>
                <w:lang w:val="en-IT" w:eastAsia="en-GB"/>
              </w:rPr>
            </w:pPr>
            <w:r w:rsidRPr="0017475A">
              <w:rPr>
                <w:color w:val="000000"/>
                <w:lang w:val="en-IT" w:eastAsia="en-GB"/>
              </w:rPr>
              <w:t>0.034</w:t>
            </w:r>
          </w:p>
        </w:tc>
        <w:tc>
          <w:tcPr>
            <w:tcW w:w="1157" w:type="dxa"/>
            <w:tcBorders>
              <w:top w:val="nil"/>
              <w:left w:val="nil"/>
              <w:bottom w:val="nil"/>
              <w:right w:val="nil"/>
            </w:tcBorders>
            <w:shd w:val="clear" w:color="auto" w:fill="auto"/>
            <w:noWrap/>
            <w:vAlign w:val="bottom"/>
            <w:hideMark/>
          </w:tcPr>
          <w:p w14:paraId="1F5C8D41"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CA3B0FC" w14:textId="63755E8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53</w:t>
            </w:r>
          </w:p>
        </w:tc>
        <w:tc>
          <w:tcPr>
            <w:tcW w:w="1157" w:type="dxa"/>
            <w:tcBorders>
              <w:top w:val="nil"/>
              <w:left w:val="nil"/>
              <w:bottom w:val="nil"/>
              <w:right w:val="nil"/>
            </w:tcBorders>
            <w:shd w:val="clear" w:color="auto" w:fill="auto"/>
            <w:noWrap/>
            <w:vAlign w:val="bottom"/>
            <w:hideMark/>
          </w:tcPr>
          <w:p w14:paraId="6EC97A20" w14:textId="5699CEB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67</w:t>
            </w:r>
          </w:p>
        </w:tc>
      </w:tr>
      <w:tr w:rsidR="0017475A" w:rsidRPr="0017475A" w14:paraId="69D6050E" w14:textId="77777777" w:rsidTr="00C114A1">
        <w:trPr>
          <w:trHeight w:val="300"/>
        </w:trPr>
        <w:tc>
          <w:tcPr>
            <w:tcW w:w="2312" w:type="dxa"/>
            <w:tcBorders>
              <w:top w:val="nil"/>
              <w:left w:val="nil"/>
              <w:bottom w:val="nil"/>
              <w:right w:val="nil"/>
            </w:tcBorders>
            <w:shd w:val="clear" w:color="auto" w:fill="auto"/>
            <w:noWrap/>
            <w:vAlign w:val="bottom"/>
            <w:hideMark/>
          </w:tcPr>
          <w:p w14:paraId="56A358C7"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5391B24B" w14:textId="77777777" w:rsidR="0017475A" w:rsidRPr="0017475A" w:rsidRDefault="0017475A" w:rsidP="0017475A">
            <w:pPr>
              <w:rPr>
                <w:color w:val="000000"/>
                <w:lang w:val="en-IT" w:eastAsia="en-GB"/>
              </w:rPr>
            </w:pPr>
            <w:r w:rsidRPr="0017475A">
              <w:rPr>
                <w:color w:val="000000"/>
                <w:lang w:val="en-IT" w:eastAsia="en-GB"/>
              </w:rPr>
              <w:t>rwa10</w:t>
            </w:r>
          </w:p>
        </w:tc>
        <w:tc>
          <w:tcPr>
            <w:tcW w:w="1157" w:type="dxa"/>
            <w:tcBorders>
              <w:top w:val="nil"/>
              <w:left w:val="nil"/>
              <w:bottom w:val="nil"/>
              <w:right w:val="nil"/>
            </w:tcBorders>
            <w:shd w:val="clear" w:color="auto" w:fill="auto"/>
            <w:noWrap/>
            <w:vAlign w:val="bottom"/>
            <w:hideMark/>
          </w:tcPr>
          <w:p w14:paraId="1771C595" w14:textId="77777777" w:rsidR="0017475A" w:rsidRPr="0017475A" w:rsidRDefault="0017475A" w:rsidP="0017475A">
            <w:pPr>
              <w:rPr>
                <w:color w:val="000000"/>
                <w:lang w:val="en-IT" w:eastAsia="en-GB"/>
              </w:rPr>
            </w:pPr>
            <w:r w:rsidRPr="0017475A">
              <w:rPr>
                <w:color w:val="000000"/>
                <w:lang w:val="en-IT" w:eastAsia="en-GB"/>
              </w:rPr>
              <w:t>0.831</w:t>
            </w:r>
          </w:p>
        </w:tc>
        <w:tc>
          <w:tcPr>
            <w:tcW w:w="1157" w:type="dxa"/>
            <w:tcBorders>
              <w:top w:val="nil"/>
              <w:left w:val="nil"/>
              <w:bottom w:val="nil"/>
              <w:right w:val="nil"/>
            </w:tcBorders>
            <w:shd w:val="clear" w:color="auto" w:fill="auto"/>
            <w:noWrap/>
            <w:vAlign w:val="bottom"/>
            <w:hideMark/>
          </w:tcPr>
          <w:p w14:paraId="02B5B2E9" w14:textId="77777777" w:rsidR="0017475A" w:rsidRPr="0017475A" w:rsidRDefault="0017475A" w:rsidP="0017475A">
            <w:pPr>
              <w:rPr>
                <w:color w:val="000000"/>
                <w:lang w:val="en-IT" w:eastAsia="en-GB"/>
              </w:rPr>
            </w:pPr>
            <w:r w:rsidRPr="0017475A">
              <w:rPr>
                <w:color w:val="000000"/>
                <w:lang w:val="en-IT" w:eastAsia="en-GB"/>
              </w:rPr>
              <w:t>0.018</w:t>
            </w:r>
          </w:p>
        </w:tc>
        <w:tc>
          <w:tcPr>
            <w:tcW w:w="1157" w:type="dxa"/>
            <w:tcBorders>
              <w:top w:val="nil"/>
              <w:left w:val="nil"/>
              <w:bottom w:val="nil"/>
              <w:right w:val="nil"/>
            </w:tcBorders>
            <w:shd w:val="clear" w:color="auto" w:fill="auto"/>
            <w:noWrap/>
            <w:vAlign w:val="bottom"/>
            <w:hideMark/>
          </w:tcPr>
          <w:p w14:paraId="0F9D369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D43FD33" w14:textId="171B514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80</w:t>
            </w:r>
          </w:p>
        </w:tc>
        <w:tc>
          <w:tcPr>
            <w:tcW w:w="1157" w:type="dxa"/>
            <w:tcBorders>
              <w:top w:val="nil"/>
              <w:left w:val="nil"/>
              <w:bottom w:val="nil"/>
              <w:right w:val="nil"/>
            </w:tcBorders>
            <w:shd w:val="clear" w:color="auto" w:fill="auto"/>
            <w:noWrap/>
            <w:vAlign w:val="bottom"/>
            <w:hideMark/>
          </w:tcPr>
          <w:p w14:paraId="54555CCD" w14:textId="4C6A563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86</w:t>
            </w:r>
          </w:p>
        </w:tc>
      </w:tr>
      <w:tr w:rsidR="0017475A" w:rsidRPr="0017475A" w14:paraId="43EDAD48" w14:textId="77777777" w:rsidTr="00C114A1">
        <w:trPr>
          <w:trHeight w:val="300"/>
        </w:trPr>
        <w:tc>
          <w:tcPr>
            <w:tcW w:w="2312" w:type="dxa"/>
            <w:tcBorders>
              <w:top w:val="nil"/>
              <w:left w:val="nil"/>
              <w:bottom w:val="nil"/>
              <w:right w:val="nil"/>
            </w:tcBorders>
            <w:shd w:val="clear" w:color="auto" w:fill="auto"/>
            <w:noWrap/>
            <w:vAlign w:val="bottom"/>
            <w:hideMark/>
          </w:tcPr>
          <w:p w14:paraId="528CC918"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7E0B83D8" w14:textId="77777777" w:rsidR="0017475A" w:rsidRPr="0017475A" w:rsidRDefault="0017475A" w:rsidP="0017475A">
            <w:pPr>
              <w:rPr>
                <w:color w:val="000000"/>
                <w:lang w:val="en-IT" w:eastAsia="en-GB"/>
              </w:rPr>
            </w:pPr>
            <w:r w:rsidRPr="0017475A">
              <w:rPr>
                <w:color w:val="000000"/>
                <w:lang w:val="en-IT" w:eastAsia="en-GB"/>
              </w:rPr>
              <w:t>rwa11</w:t>
            </w:r>
          </w:p>
        </w:tc>
        <w:tc>
          <w:tcPr>
            <w:tcW w:w="1157" w:type="dxa"/>
            <w:tcBorders>
              <w:top w:val="nil"/>
              <w:left w:val="nil"/>
              <w:bottom w:val="nil"/>
              <w:right w:val="nil"/>
            </w:tcBorders>
            <w:shd w:val="clear" w:color="auto" w:fill="auto"/>
            <w:noWrap/>
            <w:vAlign w:val="bottom"/>
            <w:hideMark/>
          </w:tcPr>
          <w:p w14:paraId="1ACDE56A" w14:textId="77777777" w:rsidR="0017475A" w:rsidRPr="0017475A" w:rsidRDefault="0017475A" w:rsidP="0017475A">
            <w:pPr>
              <w:rPr>
                <w:color w:val="000000"/>
                <w:lang w:val="en-IT" w:eastAsia="en-GB"/>
              </w:rPr>
            </w:pPr>
            <w:r w:rsidRPr="0017475A">
              <w:rPr>
                <w:color w:val="000000"/>
                <w:lang w:val="en-IT" w:eastAsia="en-GB"/>
              </w:rPr>
              <w:t>0.562</w:t>
            </w:r>
          </w:p>
        </w:tc>
        <w:tc>
          <w:tcPr>
            <w:tcW w:w="1157" w:type="dxa"/>
            <w:tcBorders>
              <w:top w:val="nil"/>
              <w:left w:val="nil"/>
              <w:bottom w:val="nil"/>
              <w:right w:val="nil"/>
            </w:tcBorders>
            <w:shd w:val="clear" w:color="auto" w:fill="auto"/>
            <w:noWrap/>
            <w:vAlign w:val="bottom"/>
            <w:hideMark/>
          </w:tcPr>
          <w:p w14:paraId="67E6D55E" w14:textId="77777777" w:rsidR="0017475A" w:rsidRPr="0017475A" w:rsidRDefault="0017475A" w:rsidP="0017475A">
            <w:pPr>
              <w:rPr>
                <w:color w:val="000000"/>
                <w:lang w:val="en-IT" w:eastAsia="en-GB"/>
              </w:rPr>
            </w:pPr>
            <w:r w:rsidRPr="0017475A">
              <w:rPr>
                <w:color w:val="000000"/>
                <w:lang w:val="en-IT" w:eastAsia="en-GB"/>
              </w:rPr>
              <w:t>0.037</w:t>
            </w:r>
          </w:p>
        </w:tc>
        <w:tc>
          <w:tcPr>
            <w:tcW w:w="1157" w:type="dxa"/>
            <w:tcBorders>
              <w:top w:val="nil"/>
              <w:left w:val="nil"/>
              <w:bottom w:val="nil"/>
              <w:right w:val="nil"/>
            </w:tcBorders>
            <w:shd w:val="clear" w:color="auto" w:fill="auto"/>
            <w:noWrap/>
            <w:vAlign w:val="bottom"/>
            <w:hideMark/>
          </w:tcPr>
          <w:p w14:paraId="1D946A64"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1C23FBD" w14:textId="55767F6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49</w:t>
            </w:r>
          </w:p>
        </w:tc>
        <w:tc>
          <w:tcPr>
            <w:tcW w:w="1157" w:type="dxa"/>
            <w:tcBorders>
              <w:top w:val="nil"/>
              <w:left w:val="nil"/>
              <w:bottom w:val="nil"/>
              <w:right w:val="nil"/>
            </w:tcBorders>
            <w:shd w:val="clear" w:color="auto" w:fill="auto"/>
            <w:noWrap/>
            <w:vAlign w:val="bottom"/>
            <w:hideMark/>
          </w:tcPr>
          <w:p w14:paraId="74142573" w14:textId="65772C3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r>
      <w:tr w:rsidR="0017475A" w:rsidRPr="0017475A" w14:paraId="53850449" w14:textId="77777777" w:rsidTr="00C114A1">
        <w:trPr>
          <w:trHeight w:val="300"/>
        </w:trPr>
        <w:tc>
          <w:tcPr>
            <w:tcW w:w="2312" w:type="dxa"/>
            <w:tcBorders>
              <w:top w:val="nil"/>
              <w:left w:val="nil"/>
              <w:bottom w:val="nil"/>
              <w:right w:val="nil"/>
            </w:tcBorders>
            <w:shd w:val="clear" w:color="auto" w:fill="auto"/>
            <w:noWrap/>
            <w:vAlign w:val="bottom"/>
            <w:hideMark/>
          </w:tcPr>
          <w:p w14:paraId="101D6A6B"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53883461" w14:textId="77777777" w:rsidR="0017475A" w:rsidRPr="0017475A" w:rsidRDefault="0017475A" w:rsidP="0017475A">
            <w:pPr>
              <w:rPr>
                <w:color w:val="000000"/>
                <w:lang w:val="en-IT" w:eastAsia="en-GB"/>
              </w:rPr>
            </w:pPr>
            <w:r w:rsidRPr="0017475A">
              <w:rPr>
                <w:color w:val="000000"/>
                <w:lang w:val="en-IT" w:eastAsia="en-GB"/>
              </w:rPr>
              <w:t>rwa12</w:t>
            </w:r>
          </w:p>
        </w:tc>
        <w:tc>
          <w:tcPr>
            <w:tcW w:w="1157" w:type="dxa"/>
            <w:tcBorders>
              <w:top w:val="nil"/>
              <w:left w:val="nil"/>
              <w:bottom w:val="nil"/>
              <w:right w:val="nil"/>
            </w:tcBorders>
            <w:shd w:val="clear" w:color="auto" w:fill="auto"/>
            <w:noWrap/>
            <w:vAlign w:val="bottom"/>
            <w:hideMark/>
          </w:tcPr>
          <w:p w14:paraId="2B4E5F35" w14:textId="77777777" w:rsidR="0017475A" w:rsidRPr="0017475A" w:rsidRDefault="0017475A" w:rsidP="0017475A">
            <w:pPr>
              <w:rPr>
                <w:color w:val="000000"/>
                <w:lang w:val="en-IT" w:eastAsia="en-GB"/>
              </w:rPr>
            </w:pPr>
            <w:r w:rsidRPr="0017475A">
              <w:rPr>
                <w:color w:val="000000"/>
                <w:lang w:val="en-IT" w:eastAsia="en-GB"/>
              </w:rPr>
              <w:t>0.800</w:t>
            </w:r>
          </w:p>
        </w:tc>
        <w:tc>
          <w:tcPr>
            <w:tcW w:w="1157" w:type="dxa"/>
            <w:tcBorders>
              <w:top w:val="nil"/>
              <w:left w:val="nil"/>
              <w:bottom w:val="nil"/>
              <w:right w:val="nil"/>
            </w:tcBorders>
            <w:shd w:val="clear" w:color="auto" w:fill="auto"/>
            <w:noWrap/>
            <w:vAlign w:val="bottom"/>
            <w:hideMark/>
          </w:tcPr>
          <w:p w14:paraId="78A7324B" w14:textId="77777777" w:rsidR="0017475A" w:rsidRPr="0017475A" w:rsidRDefault="0017475A" w:rsidP="0017475A">
            <w:pPr>
              <w:rPr>
                <w:color w:val="000000"/>
                <w:lang w:val="en-IT" w:eastAsia="en-GB"/>
              </w:rPr>
            </w:pPr>
            <w:r w:rsidRPr="0017475A">
              <w:rPr>
                <w:color w:val="000000"/>
                <w:lang w:val="en-IT" w:eastAsia="en-GB"/>
              </w:rPr>
              <w:t>0.020</w:t>
            </w:r>
          </w:p>
        </w:tc>
        <w:tc>
          <w:tcPr>
            <w:tcW w:w="1157" w:type="dxa"/>
            <w:tcBorders>
              <w:top w:val="nil"/>
              <w:left w:val="nil"/>
              <w:bottom w:val="nil"/>
              <w:right w:val="nil"/>
            </w:tcBorders>
            <w:shd w:val="clear" w:color="auto" w:fill="auto"/>
            <w:noWrap/>
            <w:vAlign w:val="bottom"/>
            <w:hideMark/>
          </w:tcPr>
          <w:p w14:paraId="4141505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1B5205C" w14:textId="1CDA5DD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c>
          <w:tcPr>
            <w:tcW w:w="1157" w:type="dxa"/>
            <w:tcBorders>
              <w:top w:val="nil"/>
              <w:left w:val="nil"/>
              <w:bottom w:val="nil"/>
              <w:right w:val="nil"/>
            </w:tcBorders>
            <w:shd w:val="clear" w:color="auto" w:fill="auto"/>
            <w:noWrap/>
            <w:vAlign w:val="bottom"/>
            <w:hideMark/>
          </w:tcPr>
          <w:p w14:paraId="1CA726B7" w14:textId="7325978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84</w:t>
            </w:r>
          </w:p>
        </w:tc>
      </w:tr>
      <w:tr w:rsidR="0017475A" w:rsidRPr="0017475A" w14:paraId="628DC264" w14:textId="77777777" w:rsidTr="00C114A1">
        <w:trPr>
          <w:trHeight w:val="300"/>
        </w:trPr>
        <w:tc>
          <w:tcPr>
            <w:tcW w:w="2312" w:type="dxa"/>
            <w:tcBorders>
              <w:top w:val="nil"/>
              <w:left w:val="nil"/>
              <w:bottom w:val="nil"/>
              <w:right w:val="nil"/>
            </w:tcBorders>
            <w:shd w:val="clear" w:color="auto" w:fill="auto"/>
            <w:noWrap/>
            <w:vAlign w:val="bottom"/>
            <w:hideMark/>
          </w:tcPr>
          <w:p w14:paraId="31025224"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4115FEF4" w14:textId="77777777" w:rsidR="0017475A" w:rsidRPr="0017475A" w:rsidRDefault="0017475A" w:rsidP="0017475A">
            <w:pPr>
              <w:rPr>
                <w:color w:val="000000"/>
                <w:lang w:val="en-IT" w:eastAsia="en-GB"/>
              </w:rPr>
            </w:pPr>
            <w:r w:rsidRPr="0017475A">
              <w:rPr>
                <w:color w:val="000000"/>
                <w:lang w:val="en-IT" w:eastAsia="en-GB"/>
              </w:rPr>
              <w:t>rwa13</w:t>
            </w:r>
          </w:p>
        </w:tc>
        <w:tc>
          <w:tcPr>
            <w:tcW w:w="1157" w:type="dxa"/>
            <w:tcBorders>
              <w:top w:val="nil"/>
              <w:left w:val="nil"/>
              <w:bottom w:val="nil"/>
              <w:right w:val="nil"/>
            </w:tcBorders>
            <w:shd w:val="clear" w:color="auto" w:fill="auto"/>
            <w:noWrap/>
            <w:vAlign w:val="bottom"/>
            <w:hideMark/>
          </w:tcPr>
          <w:p w14:paraId="03E2A23F" w14:textId="77777777" w:rsidR="0017475A" w:rsidRPr="0017475A" w:rsidRDefault="0017475A" w:rsidP="0017475A">
            <w:pPr>
              <w:rPr>
                <w:color w:val="000000"/>
                <w:lang w:val="en-IT" w:eastAsia="en-GB"/>
              </w:rPr>
            </w:pPr>
            <w:r w:rsidRPr="0017475A">
              <w:rPr>
                <w:color w:val="000000"/>
                <w:lang w:val="en-IT" w:eastAsia="en-GB"/>
              </w:rPr>
              <w:t>0.588</w:t>
            </w:r>
          </w:p>
        </w:tc>
        <w:tc>
          <w:tcPr>
            <w:tcW w:w="1157" w:type="dxa"/>
            <w:tcBorders>
              <w:top w:val="nil"/>
              <w:left w:val="nil"/>
              <w:bottom w:val="nil"/>
              <w:right w:val="nil"/>
            </w:tcBorders>
            <w:shd w:val="clear" w:color="auto" w:fill="auto"/>
            <w:noWrap/>
            <w:vAlign w:val="bottom"/>
            <w:hideMark/>
          </w:tcPr>
          <w:p w14:paraId="287708EE" w14:textId="77777777" w:rsidR="0017475A" w:rsidRPr="0017475A" w:rsidRDefault="0017475A" w:rsidP="0017475A">
            <w:pPr>
              <w:rPr>
                <w:color w:val="000000"/>
                <w:lang w:val="en-IT" w:eastAsia="en-GB"/>
              </w:rPr>
            </w:pPr>
            <w:r w:rsidRPr="0017475A">
              <w:rPr>
                <w:color w:val="000000"/>
                <w:lang w:val="en-IT" w:eastAsia="en-GB"/>
              </w:rPr>
              <w:t>0.035</w:t>
            </w:r>
          </w:p>
        </w:tc>
        <w:tc>
          <w:tcPr>
            <w:tcW w:w="1157" w:type="dxa"/>
            <w:tcBorders>
              <w:top w:val="nil"/>
              <w:left w:val="nil"/>
              <w:bottom w:val="nil"/>
              <w:right w:val="nil"/>
            </w:tcBorders>
            <w:shd w:val="clear" w:color="auto" w:fill="auto"/>
            <w:noWrap/>
            <w:vAlign w:val="bottom"/>
            <w:hideMark/>
          </w:tcPr>
          <w:p w14:paraId="799E553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A383F7A" w14:textId="39C08E3A"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52</w:t>
            </w:r>
          </w:p>
        </w:tc>
        <w:tc>
          <w:tcPr>
            <w:tcW w:w="1157" w:type="dxa"/>
            <w:tcBorders>
              <w:top w:val="nil"/>
              <w:left w:val="nil"/>
              <w:bottom w:val="nil"/>
              <w:right w:val="nil"/>
            </w:tcBorders>
            <w:shd w:val="clear" w:color="auto" w:fill="auto"/>
            <w:noWrap/>
            <w:vAlign w:val="bottom"/>
            <w:hideMark/>
          </w:tcPr>
          <w:p w14:paraId="6AE80827" w14:textId="15B5912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66</w:t>
            </w:r>
          </w:p>
        </w:tc>
      </w:tr>
      <w:tr w:rsidR="0017475A" w:rsidRPr="0017475A" w14:paraId="0C866E44" w14:textId="77777777" w:rsidTr="00C114A1">
        <w:trPr>
          <w:trHeight w:val="300"/>
        </w:trPr>
        <w:tc>
          <w:tcPr>
            <w:tcW w:w="2312" w:type="dxa"/>
            <w:tcBorders>
              <w:top w:val="nil"/>
              <w:left w:val="nil"/>
              <w:bottom w:val="nil"/>
              <w:right w:val="nil"/>
            </w:tcBorders>
            <w:shd w:val="clear" w:color="auto" w:fill="auto"/>
            <w:noWrap/>
            <w:vAlign w:val="bottom"/>
            <w:hideMark/>
          </w:tcPr>
          <w:p w14:paraId="73676AD7"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617AA540" w14:textId="77777777" w:rsidR="0017475A" w:rsidRPr="0017475A" w:rsidRDefault="0017475A" w:rsidP="0017475A">
            <w:pPr>
              <w:rPr>
                <w:color w:val="000000"/>
                <w:lang w:val="en-IT" w:eastAsia="en-GB"/>
              </w:rPr>
            </w:pPr>
            <w:r w:rsidRPr="0017475A">
              <w:rPr>
                <w:color w:val="000000"/>
                <w:lang w:val="en-IT" w:eastAsia="en-GB"/>
              </w:rPr>
              <w:t>rwa14</w:t>
            </w:r>
          </w:p>
        </w:tc>
        <w:tc>
          <w:tcPr>
            <w:tcW w:w="1157" w:type="dxa"/>
            <w:tcBorders>
              <w:top w:val="nil"/>
              <w:left w:val="nil"/>
              <w:bottom w:val="nil"/>
              <w:right w:val="nil"/>
            </w:tcBorders>
            <w:shd w:val="clear" w:color="auto" w:fill="auto"/>
            <w:noWrap/>
            <w:vAlign w:val="bottom"/>
            <w:hideMark/>
          </w:tcPr>
          <w:p w14:paraId="39227EDD" w14:textId="77777777" w:rsidR="0017475A" w:rsidRPr="0017475A" w:rsidRDefault="0017475A" w:rsidP="0017475A">
            <w:pPr>
              <w:rPr>
                <w:color w:val="000000"/>
                <w:lang w:val="en-IT" w:eastAsia="en-GB"/>
              </w:rPr>
            </w:pPr>
            <w:r w:rsidRPr="0017475A">
              <w:rPr>
                <w:color w:val="000000"/>
                <w:lang w:val="en-IT" w:eastAsia="en-GB"/>
              </w:rPr>
              <w:t>0.769</w:t>
            </w:r>
          </w:p>
        </w:tc>
        <w:tc>
          <w:tcPr>
            <w:tcW w:w="1157" w:type="dxa"/>
            <w:tcBorders>
              <w:top w:val="nil"/>
              <w:left w:val="nil"/>
              <w:bottom w:val="nil"/>
              <w:right w:val="nil"/>
            </w:tcBorders>
            <w:shd w:val="clear" w:color="auto" w:fill="auto"/>
            <w:noWrap/>
            <w:vAlign w:val="bottom"/>
            <w:hideMark/>
          </w:tcPr>
          <w:p w14:paraId="7B69AC5D" w14:textId="77777777" w:rsidR="0017475A" w:rsidRPr="0017475A" w:rsidRDefault="0017475A" w:rsidP="0017475A">
            <w:pPr>
              <w:rPr>
                <w:color w:val="000000"/>
                <w:lang w:val="en-IT" w:eastAsia="en-GB"/>
              </w:rPr>
            </w:pPr>
            <w:r w:rsidRPr="0017475A">
              <w:rPr>
                <w:color w:val="000000"/>
                <w:lang w:val="en-IT" w:eastAsia="en-GB"/>
              </w:rPr>
              <w:t>0.022</w:t>
            </w:r>
          </w:p>
        </w:tc>
        <w:tc>
          <w:tcPr>
            <w:tcW w:w="1157" w:type="dxa"/>
            <w:tcBorders>
              <w:top w:val="nil"/>
              <w:left w:val="nil"/>
              <w:bottom w:val="nil"/>
              <w:right w:val="nil"/>
            </w:tcBorders>
            <w:shd w:val="clear" w:color="auto" w:fill="auto"/>
            <w:noWrap/>
            <w:vAlign w:val="bottom"/>
            <w:hideMark/>
          </w:tcPr>
          <w:p w14:paraId="200661F3"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FE86BFD" w14:textId="6881778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73</w:t>
            </w:r>
          </w:p>
        </w:tc>
        <w:tc>
          <w:tcPr>
            <w:tcW w:w="1157" w:type="dxa"/>
            <w:tcBorders>
              <w:top w:val="nil"/>
              <w:left w:val="nil"/>
              <w:bottom w:val="nil"/>
              <w:right w:val="nil"/>
            </w:tcBorders>
            <w:shd w:val="clear" w:color="auto" w:fill="auto"/>
            <w:noWrap/>
            <w:vAlign w:val="bottom"/>
            <w:hideMark/>
          </w:tcPr>
          <w:p w14:paraId="0283920B" w14:textId="2A8F54A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81</w:t>
            </w:r>
          </w:p>
        </w:tc>
      </w:tr>
      <w:tr w:rsidR="0017475A" w:rsidRPr="0017475A" w14:paraId="19ACB9DC" w14:textId="77777777" w:rsidTr="00C114A1">
        <w:trPr>
          <w:trHeight w:val="300"/>
        </w:trPr>
        <w:tc>
          <w:tcPr>
            <w:tcW w:w="2312" w:type="dxa"/>
            <w:tcBorders>
              <w:top w:val="nil"/>
              <w:left w:val="nil"/>
              <w:bottom w:val="nil"/>
              <w:right w:val="nil"/>
            </w:tcBorders>
            <w:shd w:val="clear" w:color="auto" w:fill="auto"/>
            <w:noWrap/>
            <w:vAlign w:val="bottom"/>
            <w:hideMark/>
          </w:tcPr>
          <w:p w14:paraId="1C40D803"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7EABA320" w14:textId="77777777" w:rsidR="0017475A" w:rsidRPr="0017475A" w:rsidRDefault="0017475A" w:rsidP="0017475A">
            <w:pPr>
              <w:rPr>
                <w:color w:val="000000"/>
                <w:lang w:val="en-IT" w:eastAsia="en-GB"/>
              </w:rPr>
            </w:pPr>
            <w:r w:rsidRPr="0017475A">
              <w:rPr>
                <w:color w:val="000000"/>
                <w:lang w:val="en-IT" w:eastAsia="en-GB"/>
              </w:rPr>
              <w:t>rwa15</w:t>
            </w:r>
          </w:p>
        </w:tc>
        <w:tc>
          <w:tcPr>
            <w:tcW w:w="1157" w:type="dxa"/>
            <w:tcBorders>
              <w:top w:val="nil"/>
              <w:left w:val="nil"/>
              <w:bottom w:val="nil"/>
              <w:right w:val="nil"/>
            </w:tcBorders>
            <w:shd w:val="clear" w:color="auto" w:fill="auto"/>
            <w:noWrap/>
            <w:vAlign w:val="bottom"/>
            <w:hideMark/>
          </w:tcPr>
          <w:p w14:paraId="199DEE7D" w14:textId="77777777" w:rsidR="0017475A" w:rsidRPr="0017475A" w:rsidRDefault="0017475A" w:rsidP="0017475A">
            <w:pPr>
              <w:rPr>
                <w:color w:val="000000"/>
                <w:lang w:val="en-IT" w:eastAsia="en-GB"/>
              </w:rPr>
            </w:pPr>
            <w:r w:rsidRPr="0017475A">
              <w:rPr>
                <w:color w:val="000000"/>
                <w:lang w:val="en-IT" w:eastAsia="en-GB"/>
              </w:rPr>
              <w:t>0.560</w:t>
            </w:r>
          </w:p>
        </w:tc>
        <w:tc>
          <w:tcPr>
            <w:tcW w:w="1157" w:type="dxa"/>
            <w:tcBorders>
              <w:top w:val="nil"/>
              <w:left w:val="nil"/>
              <w:bottom w:val="nil"/>
              <w:right w:val="nil"/>
            </w:tcBorders>
            <w:shd w:val="clear" w:color="auto" w:fill="auto"/>
            <w:noWrap/>
            <w:vAlign w:val="bottom"/>
            <w:hideMark/>
          </w:tcPr>
          <w:p w14:paraId="5AD2E3D6" w14:textId="77777777" w:rsidR="0017475A" w:rsidRPr="0017475A" w:rsidRDefault="0017475A" w:rsidP="0017475A">
            <w:pPr>
              <w:rPr>
                <w:color w:val="000000"/>
                <w:lang w:val="en-IT" w:eastAsia="en-GB"/>
              </w:rPr>
            </w:pPr>
            <w:r w:rsidRPr="0017475A">
              <w:rPr>
                <w:color w:val="000000"/>
                <w:lang w:val="en-IT" w:eastAsia="en-GB"/>
              </w:rPr>
              <w:t>0.036</w:t>
            </w:r>
          </w:p>
        </w:tc>
        <w:tc>
          <w:tcPr>
            <w:tcW w:w="1157" w:type="dxa"/>
            <w:tcBorders>
              <w:top w:val="nil"/>
              <w:left w:val="nil"/>
              <w:bottom w:val="nil"/>
              <w:right w:val="nil"/>
            </w:tcBorders>
            <w:shd w:val="clear" w:color="auto" w:fill="auto"/>
            <w:noWrap/>
            <w:vAlign w:val="bottom"/>
            <w:hideMark/>
          </w:tcPr>
          <w:p w14:paraId="677B6BF2"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4E90FA4" w14:textId="746C5719"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49</w:t>
            </w:r>
          </w:p>
        </w:tc>
        <w:tc>
          <w:tcPr>
            <w:tcW w:w="1157" w:type="dxa"/>
            <w:tcBorders>
              <w:top w:val="nil"/>
              <w:left w:val="nil"/>
              <w:bottom w:val="nil"/>
              <w:right w:val="nil"/>
            </w:tcBorders>
            <w:shd w:val="clear" w:color="auto" w:fill="auto"/>
            <w:noWrap/>
            <w:vAlign w:val="bottom"/>
            <w:hideMark/>
          </w:tcPr>
          <w:p w14:paraId="7C09A931" w14:textId="3BCF68E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r>
      <w:tr w:rsidR="0017475A" w:rsidRPr="0017475A" w14:paraId="38634745" w14:textId="77777777" w:rsidTr="00C114A1">
        <w:trPr>
          <w:trHeight w:val="300"/>
        </w:trPr>
        <w:tc>
          <w:tcPr>
            <w:tcW w:w="2312" w:type="dxa"/>
            <w:tcBorders>
              <w:top w:val="nil"/>
              <w:left w:val="nil"/>
              <w:bottom w:val="nil"/>
              <w:right w:val="nil"/>
            </w:tcBorders>
            <w:shd w:val="clear" w:color="auto" w:fill="auto"/>
            <w:noWrap/>
            <w:vAlign w:val="bottom"/>
            <w:hideMark/>
          </w:tcPr>
          <w:p w14:paraId="1262E68B"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7733301E" w14:textId="77777777" w:rsidR="0017475A" w:rsidRPr="0017475A" w:rsidRDefault="0017475A" w:rsidP="0017475A">
            <w:pPr>
              <w:rPr>
                <w:color w:val="000000"/>
                <w:lang w:val="en-IT" w:eastAsia="en-GB"/>
              </w:rPr>
            </w:pPr>
            <w:r w:rsidRPr="0017475A">
              <w:rPr>
                <w:color w:val="000000"/>
                <w:lang w:val="en-IT" w:eastAsia="en-GB"/>
              </w:rPr>
              <w:t>rwa16</w:t>
            </w:r>
          </w:p>
        </w:tc>
        <w:tc>
          <w:tcPr>
            <w:tcW w:w="1157" w:type="dxa"/>
            <w:tcBorders>
              <w:top w:val="nil"/>
              <w:left w:val="nil"/>
              <w:bottom w:val="nil"/>
              <w:right w:val="nil"/>
            </w:tcBorders>
            <w:shd w:val="clear" w:color="auto" w:fill="auto"/>
            <w:noWrap/>
            <w:vAlign w:val="bottom"/>
            <w:hideMark/>
          </w:tcPr>
          <w:p w14:paraId="01C9F600" w14:textId="77777777" w:rsidR="0017475A" w:rsidRPr="0017475A" w:rsidRDefault="0017475A" w:rsidP="0017475A">
            <w:pPr>
              <w:rPr>
                <w:color w:val="000000"/>
                <w:lang w:val="en-IT" w:eastAsia="en-GB"/>
              </w:rPr>
            </w:pPr>
            <w:r w:rsidRPr="0017475A">
              <w:rPr>
                <w:color w:val="000000"/>
                <w:lang w:val="en-IT" w:eastAsia="en-GB"/>
              </w:rPr>
              <w:t>0.797</w:t>
            </w:r>
          </w:p>
        </w:tc>
        <w:tc>
          <w:tcPr>
            <w:tcW w:w="1157" w:type="dxa"/>
            <w:tcBorders>
              <w:top w:val="nil"/>
              <w:left w:val="nil"/>
              <w:bottom w:val="nil"/>
              <w:right w:val="nil"/>
            </w:tcBorders>
            <w:shd w:val="clear" w:color="auto" w:fill="auto"/>
            <w:noWrap/>
            <w:vAlign w:val="bottom"/>
            <w:hideMark/>
          </w:tcPr>
          <w:p w14:paraId="3BEEFE4B" w14:textId="77777777" w:rsidR="0017475A" w:rsidRPr="0017475A" w:rsidRDefault="0017475A" w:rsidP="0017475A">
            <w:pPr>
              <w:rPr>
                <w:color w:val="000000"/>
                <w:lang w:val="en-IT" w:eastAsia="en-GB"/>
              </w:rPr>
            </w:pPr>
            <w:r w:rsidRPr="0017475A">
              <w:rPr>
                <w:color w:val="000000"/>
                <w:lang w:val="en-IT" w:eastAsia="en-GB"/>
              </w:rPr>
              <w:t>0.021</w:t>
            </w:r>
          </w:p>
        </w:tc>
        <w:tc>
          <w:tcPr>
            <w:tcW w:w="1157" w:type="dxa"/>
            <w:tcBorders>
              <w:top w:val="nil"/>
              <w:left w:val="nil"/>
              <w:bottom w:val="nil"/>
              <w:right w:val="nil"/>
            </w:tcBorders>
            <w:shd w:val="clear" w:color="auto" w:fill="auto"/>
            <w:noWrap/>
            <w:vAlign w:val="bottom"/>
            <w:hideMark/>
          </w:tcPr>
          <w:p w14:paraId="5A9E681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A0C8AA9" w14:textId="1C15E2A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c>
          <w:tcPr>
            <w:tcW w:w="1157" w:type="dxa"/>
            <w:tcBorders>
              <w:top w:val="nil"/>
              <w:left w:val="nil"/>
              <w:bottom w:val="nil"/>
              <w:right w:val="nil"/>
            </w:tcBorders>
            <w:shd w:val="clear" w:color="auto" w:fill="auto"/>
            <w:noWrap/>
            <w:vAlign w:val="bottom"/>
            <w:hideMark/>
          </w:tcPr>
          <w:p w14:paraId="1E302760" w14:textId="4A4D4DE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84</w:t>
            </w:r>
          </w:p>
        </w:tc>
      </w:tr>
      <w:tr w:rsidR="0017475A" w:rsidRPr="0017475A" w14:paraId="29BD6335" w14:textId="77777777" w:rsidTr="00C114A1">
        <w:trPr>
          <w:trHeight w:val="300"/>
        </w:trPr>
        <w:tc>
          <w:tcPr>
            <w:tcW w:w="2312" w:type="dxa"/>
            <w:tcBorders>
              <w:top w:val="nil"/>
              <w:left w:val="nil"/>
              <w:bottom w:val="nil"/>
              <w:right w:val="nil"/>
            </w:tcBorders>
            <w:shd w:val="clear" w:color="auto" w:fill="auto"/>
            <w:noWrap/>
            <w:vAlign w:val="bottom"/>
            <w:hideMark/>
          </w:tcPr>
          <w:p w14:paraId="53B20126"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6EE2FBE6" w14:textId="77777777" w:rsidR="0017475A" w:rsidRPr="0017475A" w:rsidRDefault="0017475A" w:rsidP="0017475A">
            <w:pPr>
              <w:rPr>
                <w:color w:val="000000"/>
                <w:lang w:val="en-IT" w:eastAsia="en-GB"/>
              </w:rPr>
            </w:pPr>
            <w:r w:rsidRPr="0017475A">
              <w:rPr>
                <w:color w:val="000000"/>
                <w:lang w:val="en-IT" w:eastAsia="en-GB"/>
              </w:rPr>
              <w:t>rwa17</w:t>
            </w:r>
          </w:p>
        </w:tc>
        <w:tc>
          <w:tcPr>
            <w:tcW w:w="1157" w:type="dxa"/>
            <w:tcBorders>
              <w:top w:val="nil"/>
              <w:left w:val="nil"/>
              <w:bottom w:val="nil"/>
              <w:right w:val="nil"/>
            </w:tcBorders>
            <w:shd w:val="clear" w:color="auto" w:fill="auto"/>
            <w:noWrap/>
            <w:vAlign w:val="bottom"/>
            <w:hideMark/>
          </w:tcPr>
          <w:p w14:paraId="14E69261" w14:textId="77777777" w:rsidR="0017475A" w:rsidRPr="0017475A" w:rsidRDefault="0017475A" w:rsidP="0017475A">
            <w:pPr>
              <w:rPr>
                <w:color w:val="000000"/>
                <w:lang w:val="en-IT" w:eastAsia="en-GB"/>
              </w:rPr>
            </w:pPr>
            <w:r w:rsidRPr="0017475A">
              <w:rPr>
                <w:color w:val="000000"/>
                <w:lang w:val="en-IT" w:eastAsia="en-GB"/>
              </w:rPr>
              <w:t>0.723</w:t>
            </w:r>
          </w:p>
        </w:tc>
        <w:tc>
          <w:tcPr>
            <w:tcW w:w="1157" w:type="dxa"/>
            <w:tcBorders>
              <w:top w:val="nil"/>
              <w:left w:val="nil"/>
              <w:bottom w:val="nil"/>
              <w:right w:val="nil"/>
            </w:tcBorders>
            <w:shd w:val="clear" w:color="auto" w:fill="auto"/>
            <w:noWrap/>
            <w:vAlign w:val="bottom"/>
            <w:hideMark/>
          </w:tcPr>
          <w:p w14:paraId="6C8A5566" w14:textId="77777777" w:rsidR="0017475A" w:rsidRPr="0017475A" w:rsidRDefault="0017475A" w:rsidP="0017475A">
            <w:pPr>
              <w:rPr>
                <w:color w:val="000000"/>
                <w:lang w:val="en-IT" w:eastAsia="en-GB"/>
              </w:rPr>
            </w:pPr>
            <w:r w:rsidRPr="0017475A">
              <w:rPr>
                <w:color w:val="000000"/>
                <w:lang w:val="en-IT" w:eastAsia="en-GB"/>
              </w:rPr>
              <w:t>0.027</w:t>
            </w:r>
          </w:p>
        </w:tc>
        <w:tc>
          <w:tcPr>
            <w:tcW w:w="1157" w:type="dxa"/>
            <w:tcBorders>
              <w:top w:val="nil"/>
              <w:left w:val="nil"/>
              <w:bottom w:val="nil"/>
              <w:right w:val="nil"/>
            </w:tcBorders>
            <w:shd w:val="clear" w:color="auto" w:fill="auto"/>
            <w:noWrap/>
            <w:vAlign w:val="bottom"/>
            <w:hideMark/>
          </w:tcPr>
          <w:p w14:paraId="11FB12C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80D4046" w14:textId="044090B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67</w:t>
            </w:r>
          </w:p>
        </w:tc>
        <w:tc>
          <w:tcPr>
            <w:tcW w:w="1157" w:type="dxa"/>
            <w:tcBorders>
              <w:top w:val="nil"/>
              <w:left w:val="nil"/>
              <w:bottom w:val="nil"/>
              <w:right w:val="nil"/>
            </w:tcBorders>
            <w:shd w:val="clear" w:color="auto" w:fill="auto"/>
            <w:noWrap/>
            <w:vAlign w:val="bottom"/>
            <w:hideMark/>
          </w:tcPr>
          <w:p w14:paraId="5F67BCA8" w14:textId="3CC19EE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77</w:t>
            </w:r>
          </w:p>
        </w:tc>
      </w:tr>
      <w:tr w:rsidR="0017475A" w:rsidRPr="0017475A" w14:paraId="08EC6957" w14:textId="77777777" w:rsidTr="00C114A1">
        <w:trPr>
          <w:trHeight w:val="300"/>
        </w:trPr>
        <w:tc>
          <w:tcPr>
            <w:tcW w:w="2312" w:type="dxa"/>
            <w:tcBorders>
              <w:top w:val="nil"/>
              <w:left w:val="nil"/>
              <w:bottom w:val="nil"/>
              <w:right w:val="nil"/>
            </w:tcBorders>
            <w:shd w:val="clear" w:color="auto" w:fill="auto"/>
            <w:noWrap/>
            <w:vAlign w:val="bottom"/>
            <w:hideMark/>
          </w:tcPr>
          <w:p w14:paraId="6193AA7D"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nil"/>
              <w:right w:val="nil"/>
            </w:tcBorders>
            <w:shd w:val="clear" w:color="auto" w:fill="auto"/>
            <w:noWrap/>
            <w:vAlign w:val="bottom"/>
            <w:hideMark/>
          </w:tcPr>
          <w:p w14:paraId="79006D20" w14:textId="77777777" w:rsidR="0017475A" w:rsidRPr="0017475A" w:rsidRDefault="0017475A" w:rsidP="0017475A">
            <w:pPr>
              <w:rPr>
                <w:color w:val="000000"/>
                <w:lang w:val="en-IT" w:eastAsia="en-GB"/>
              </w:rPr>
            </w:pPr>
            <w:r w:rsidRPr="0017475A">
              <w:rPr>
                <w:color w:val="000000"/>
                <w:lang w:val="en-IT" w:eastAsia="en-GB"/>
              </w:rPr>
              <w:t>rwa18</w:t>
            </w:r>
          </w:p>
        </w:tc>
        <w:tc>
          <w:tcPr>
            <w:tcW w:w="1157" w:type="dxa"/>
            <w:tcBorders>
              <w:top w:val="nil"/>
              <w:left w:val="nil"/>
              <w:bottom w:val="nil"/>
              <w:right w:val="nil"/>
            </w:tcBorders>
            <w:shd w:val="clear" w:color="auto" w:fill="auto"/>
            <w:noWrap/>
            <w:vAlign w:val="bottom"/>
            <w:hideMark/>
          </w:tcPr>
          <w:p w14:paraId="20675E29" w14:textId="77777777" w:rsidR="0017475A" w:rsidRPr="0017475A" w:rsidRDefault="0017475A" w:rsidP="0017475A">
            <w:pPr>
              <w:rPr>
                <w:color w:val="000000"/>
                <w:lang w:val="en-IT" w:eastAsia="en-GB"/>
              </w:rPr>
            </w:pPr>
            <w:r w:rsidRPr="0017475A">
              <w:rPr>
                <w:color w:val="000000"/>
                <w:lang w:val="en-IT" w:eastAsia="en-GB"/>
              </w:rPr>
              <w:t>0.518</w:t>
            </w:r>
          </w:p>
        </w:tc>
        <w:tc>
          <w:tcPr>
            <w:tcW w:w="1157" w:type="dxa"/>
            <w:tcBorders>
              <w:top w:val="nil"/>
              <w:left w:val="nil"/>
              <w:bottom w:val="nil"/>
              <w:right w:val="nil"/>
            </w:tcBorders>
            <w:shd w:val="clear" w:color="auto" w:fill="auto"/>
            <w:noWrap/>
            <w:vAlign w:val="bottom"/>
            <w:hideMark/>
          </w:tcPr>
          <w:p w14:paraId="38941659" w14:textId="77777777" w:rsidR="0017475A" w:rsidRPr="0017475A" w:rsidRDefault="0017475A" w:rsidP="0017475A">
            <w:pPr>
              <w:rPr>
                <w:color w:val="000000"/>
                <w:lang w:val="en-IT" w:eastAsia="en-GB"/>
              </w:rPr>
            </w:pPr>
            <w:r w:rsidRPr="0017475A">
              <w:rPr>
                <w:color w:val="000000"/>
                <w:lang w:val="en-IT" w:eastAsia="en-GB"/>
              </w:rPr>
              <w:t>0.040</w:t>
            </w:r>
          </w:p>
        </w:tc>
        <w:tc>
          <w:tcPr>
            <w:tcW w:w="1157" w:type="dxa"/>
            <w:tcBorders>
              <w:top w:val="nil"/>
              <w:left w:val="nil"/>
              <w:bottom w:val="nil"/>
              <w:right w:val="nil"/>
            </w:tcBorders>
            <w:shd w:val="clear" w:color="auto" w:fill="auto"/>
            <w:noWrap/>
            <w:vAlign w:val="bottom"/>
            <w:hideMark/>
          </w:tcPr>
          <w:p w14:paraId="242A2ACD"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0B8C57B" w14:textId="69FFD44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44</w:t>
            </w:r>
          </w:p>
        </w:tc>
        <w:tc>
          <w:tcPr>
            <w:tcW w:w="1157" w:type="dxa"/>
            <w:tcBorders>
              <w:top w:val="nil"/>
              <w:left w:val="nil"/>
              <w:bottom w:val="nil"/>
              <w:right w:val="nil"/>
            </w:tcBorders>
            <w:shd w:val="clear" w:color="auto" w:fill="auto"/>
            <w:noWrap/>
            <w:vAlign w:val="bottom"/>
            <w:hideMark/>
          </w:tcPr>
          <w:p w14:paraId="4B7CAC57" w14:textId="59D8C8A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r>
      <w:tr w:rsidR="0017475A" w:rsidRPr="0017475A" w14:paraId="74EE577A"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7091E47A" w14:textId="77777777" w:rsidR="0017475A" w:rsidRPr="0017475A" w:rsidRDefault="0017475A" w:rsidP="0017475A">
            <w:pPr>
              <w:rPr>
                <w:color w:val="000000"/>
                <w:lang w:val="en-IT" w:eastAsia="en-GB"/>
              </w:rPr>
            </w:pPr>
            <w:r w:rsidRPr="0017475A">
              <w:rPr>
                <w:color w:val="000000"/>
                <w:lang w:val="en-IT" w:eastAsia="en-GB"/>
              </w:rPr>
              <w:t>RWA</w:t>
            </w:r>
          </w:p>
        </w:tc>
        <w:tc>
          <w:tcPr>
            <w:tcW w:w="1325" w:type="dxa"/>
            <w:tcBorders>
              <w:top w:val="nil"/>
              <w:left w:val="nil"/>
              <w:bottom w:val="single" w:sz="6" w:space="0" w:color="auto"/>
              <w:right w:val="nil"/>
            </w:tcBorders>
            <w:shd w:val="clear" w:color="auto" w:fill="auto"/>
            <w:noWrap/>
            <w:vAlign w:val="bottom"/>
            <w:hideMark/>
          </w:tcPr>
          <w:p w14:paraId="27F70D2A" w14:textId="77777777" w:rsidR="0017475A" w:rsidRPr="0017475A" w:rsidRDefault="0017475A" w:rsidP="0017475A">
            <w:pPr>
              <w:rPr>
                <w:color w:val="000000"/>
                <w:lang w:val="en-IT" w:eastAsia="en-GB"/>
              </w:rPr>
            </w:pPr>
            <w:r w:rsidRPr="0017475A">
              <w:rPr>
                <w:color w:val="000000"/>
                <w:lang w:val="en-IT" w:eastAsia="en-GB"/>
              </w:rPr>
              <w:t>rwa19</w:t>
            </w:r>
          </w:p>
        </w:tc>
        <w:tc>
          <w:tcPr>
            <w:tcW w:w="1157" w:type="dxa"/>
            <w:tcBorders>
              <w:top w:val="nil"/>
              <w:left w:val="nil"/>
              <w:bottom w:val="single" w:sz="6" w:space="0" w:color="auto"/>
              <w:right w:val="nil"/>
            </w:tcBorders>
            <w:shd w:val="clear" w:color="auto" w:fill="auto"/>
            <w:noWrap/>
            <w:vAlign w:val="bottom"/>
            <w:hideMark/>
          </w:tcPr>
          <w:p w14:paraId="4BC0CD03" w14:textId="77777777" w:rsidR="0017475A" w:rsidRPr="0017475A" w:rsidRDefault="0017475A" w:rsidP="0017475A">
            <w:pPr>
              <w:rPr>
                <w:color w:val="000000"/>
                <w:lang w:val="en-IT" w:eastAsia="en-GB"/>
              </w:rPr>
            </w:pPr>
            <w:r w:rsidRPr="0017475A">
              <w:rPr>
                <w:color w:val="000000"/>
                <w:lang w:val="en-IT" w:eastAsia="en-GB"/>
              </w:rPr>
              <w:t>0.660</w:t>
            </w:r>
          </w:p>
        </w:tc>
        <w:tc>
          <w:tcPr>
            <w:tcW w:w="1157" w:type="dxa"/>
            <w:tcBorders>
              <w:top w:val="nil"/>
              <w:left w:val="nil"/>
              <w:bottom w:val="single" w:sz="6" w:space="0" w:color="auto"/>
              <w:right w:val="nil"/>
            </w:tcBorders>
            <w:shd w:val="clear" w:color="auto" w:fill="auto"/>
            <w:noWrap/>
            <w:vAlign w:val="bottom"/>
            <w:hideMark/>
          </w:tcPr>
          <w:p w14:paraId="3E85D43E" w14:textId="77777777" w:rsidR="0017475A" w:rsidRPr="0017475A" w:rsidRDefault="0017475A" w:rsidP="0017475A">
            <w:pPr>
              <w:rPr>
                <w:color w:val="000000"/>
                <w:lang w:val="en-IT" w:eastAsia="en-GB"/>
              </w:rPr>
            </w:pPr>
            <w:r w:rsidRPr="0017475A">
              <w:rPr>
                <w:color w:val="000000"/>
                <w:lang w:val="en-IT" w:eastAsia="en-GB"/>
              </w:rPr>
              <w:t>0.031</w:t>
            </w:r>
          </w:p>
        </w:tc>
        <w:tc>
          <w:tcPr>
            <w:tcW w:w="1157" w:type="dxa"/>
            <w:tcBorders>
              <w:top w:val="nil"/>
              <w:left w:val="nil"/>
              <w:bottom w:val="single" w:sz="6" w:space="0" w:color="auto"/>
              <w:right w:val="nil"/>
            </w:tcBorders>
            <w:shd w:val="clear" w:color="auto" w:fill="auto"/>
            <w:noWrap/>
            <w:vAlign w:val="bottom"/>
            <w:hideMark/>
          </w:tcPr>
          <w:p w14:paraId="2F2C146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4918ABDC" w14:textId="0CF6342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c>
          <w:tcPr>
            <w:tcW w:w="1157" w:type="dxa"/>
            <w:tcBorders>
              <w:top w:val="nil"/>
              <w:left w:val="nil"/>
              <w:bottom w:val="single" w:sz="6" w:space="0" w:color="auto"/>
              <w:right w:val="nil"/>
            </w:tcBorders>
            <w:shd w:val="clear" w:color="auto" w:fill="auto"/>
            <w:noWrap/>
            <w:vAlign w:val="bottom"/>
            <w:hideMark/>
          </w:tcPr>
          <w:p w14:paraId="5285DFFA" w14:textId="5F5095B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72</w:t>
            </w:r>
          </w:p>
        </w:tc>
      </w:tr>
      <w:tr w:rsidR="0017475A" w:rsidRPr="0017475A" w14:paraId="3941C489"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769EE578"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single" w:sz="6" w:space="0" w:color="auto"/>
              <w:left w:val="nil"/>
              <w:bottom w:val="nil"/>
              <w:right w:val="nil"/>
            </w:tcBorders>
            <w:shd w:val="clear" w:color="auto" w:fill="auto"/>
            <w:noWrap/>
            <w:vAlign w:val="bottom"/>
            <w:hideMark/>
          </w:tcPr>
          <w:p w14:paraId="48D61A10" w14:textId="77777777" w:rsidR="0017475A" w:rsidRPr="0017475A" w:rsidRDefault="0017475A" w:rsidP="0017475A">
            <w:pPr>
              <w:rPr>
                <w:color w:val="000000"/>
                <w:lang w:val="en-IT" w:eastAsia="en-GB"/>
              </w:rPr>
            </w:pPr>
            <w:r w:rsidRPr="0017475A">
              <w:rPr>
                <w:color w:val="000000"/>
                <w:lang w:val="en-IT" w:eastAsia="en-GB"/>
              </w:rPr>
              <w:t>sdo1</w:t>
            </w:r>
          </w:p>
        </w:tc>
        <w:tc>
          <w:tcPr>
            <w:tcW w:w="1157" w:type="dxa"/>
            <w:tcBorders>
              <w:top w:val="single" w:sz="6" w:space="0" w:color="auto"/>
              <w:left w:val="nil"/>
              <w:bottom w:val="nil"/>
              <w:right w:val="nil"/>
            </w:tcBorders>
            <w:shd w:val="clear" w:color="auto" w:fill="auto"/>
            <w:noWrap/>
            <w:vAlign w:val="bottom"/>
            <w:hideMark/>
          </w:tcPr>
          <w:p w14:paraId="58B2C030" w14:textId="77777777" w:rsidR="0017475A" w:rsidRPr="0017475A" w:rsidRDefault="0017475A" w:rsidP="0017475A">
            <w:pPr>
              <w:rPr>
                <w:color w:val="000000"/>
                <w:lang w:val="en-IT" w:eastAsia="en-GB"/>
              </w:rPr>
            </w:pPr>
            <w:r w:rsidRPr="0017475A">
              <w:rPr>
                <w:color w:val="000000"/>
                <w:lang w:val="en-IT" w:eastAsia="en-GB"/>
              </w:rPr>
              <w:t>0.714</w:t>
            </w:r>
          </w:p>
        </w:tc>
        <w:tc>
          <w:tcPr>
            <w:tcW w:w="1157" w:type="dxa"/>
            <w:tcBorders>
              <w:top w:val="single" w:sz="6" w:space="0" w:color="auto"/>
              <w:left w:val="nil"/>
              <w:bottom w:val="nil"/>
              <w:right w:val="nil"/>
            </w:tcBorders>
            <w:shd w:val="clear" w:color="auto" w:fill="auto"/>
            <w:noWrap/>
            <w:vAlign w:val="bottom"/>
            <w:hideMark/>
          </w:tcPr>
          <w:p w14:paraId="5C83CC40" w14:textId="77777777" w:rsidR="0017475A" w:rsidRPr="0017475A" w:rsidRDefault="0017475A" w:rsidP="0017475A">
            <w:pPr>
              <w:rPr>
                <w:color w:val="000000"/>
                <w:lang w:val="en-IT" w:eastAsia="en-GB"/>
              </w:rPr>
            </w:pPr>
            <w:r w:rsidRPr="0017475A">
              <w:rPr>
                <w:color w:val="000000"/>
                <w:lang w:val="en-IT" w:eastAsia="en-GB"/>
              </w:rPr>
              <w:t>0.028</w:t>
            </w:r>
          </w:p>
        </w:tc>
        <w:tc>
          <w:tcPr>
            <w:tcW w:w="1157" w:type="dxa"/>
            <w:tcBorders>
              <w:top w:val="single" w:sz="6" w:space="0" w:color="auto"/>
              <w:left w:val="nil"/>
              <w:bottom w:val="nil"/>
              <w:right w:val="nil"/>
            </w:tcBorders>
            <w:shd w:val="clear" w:color="auto" w:fill="auto"/>
            <w:noWrap/>
            <w:vAlign w:val="bottom"/>
            <w:hideMark/>
          </w:tcPr>
          <w:p w14:paraId="473F92C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6CEEF332" w14:textId="1572B2B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66</w:t>
            </w:r>
          </w:p>
        </w:tc>
        <w:tc>
          <w:tcPr>
            <w:tcW w:w="1157" w:type="dxa"/>
            <w:tcBorders>
              <w:top w:val="single" w:sz="6" w:space="0" w:color="auto"/>
              <w:left w:val="nil"/>
              <w:bottom w:val="nil"/>
              <w:right w:val="nil"/>
            </w:tcBorders>
            <w:shd w:val="clear" w:color="auto" w:fill="auto"/>
            <w:noWrap/>
            <w:vAlign w:val="bottom"/>
            <w:hideMark/>
          </w:tcPr>
          <w:p w14:paraId="25F4BEA0" w14:textId="37E3693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77</w:t>
            </w:r>
          </w:p>
        </w:tc>
      </w:tr>
      <w:tr w:rsidR="0017475A" w:rsidRPr="0017475A" w14:paraId="7BBFD6C9" w14:textId="77777777" w:rsidTr="00C114A1">
        <w:trPr>
          <w:trHeight w:val="300"/>
        </w:trPr>
        <w:tc>
          <w:tcPr>
            <w:tcW w:w="2312" w:type="dxa"/>
            <w:tcBorders>
              <w:top w:val="nil"/>
              <w:left w:val="nil"/>
              <w:bottom w:val="nil"/>
              <w:right w:val="nil"/>
            </w:tcBorders>
            <w:shd w:val="clear" w:color="auto" w:fill="auto"/>
            <w:noWrap/>
            <w:vAlign w:val="bottom"/>
            <w:hideMark/>
          </w:tcPr>
          <w:p w14:paraId="2B1D8F64"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2812BE14" w14:textId="77777777" w:rsidR="0017475A" w:rsidRPr="0017475A" w:rsidRDefault="0017475A" w:rsidP="0017475A">
            <w:pPr>
              <w:rPr>
                <w:color w:val="000000"/>
                <w:lang w:val="en-IT" w:eastAsia="en-GB"/>
              </w:rPr>
            </w:pPr>
            <w:r w:rsidRPr="0017475A">
              <w:rPr>
                <w:color w:val="000000"/>
                <w:lang w:val="en-IT" w:eastAsia="en-GB"/>
              </w:rPr>
              <w:t>sdo2</w:t>
            </w:r>
          </w:p>
        </w:tc>
        <w:tc>
          <w:tcPr>
            <w:tcW w:w="1157" w:type="dxa"/>
            <w:tcBorders>
              <w:top w:val="nil"/>
              <w:left w:val="nil"/>
              <w:bottom w:val="nil"/>
              <w:right w:val="nil"/>
            </w:tcBorders>
            <w:shd w:val="clear" w:color="auto" w:fill="auto"/>
            <w:noWrap/>
            <w:vAlign w:val="bottom"/>
            <w:hideMark/>
          </w:tcPr>
          <w:p w14:paraId="7212DB6E" w14:textId="77777777" w:rsidR="0017475A" w:rsidRPr="0017475A" w:rsidRDefault="0017475A" w:rsidP="0017475A">
            <w:pPr>
              <w:rPr>
                <w:color w:val="000000"/>
                <w:lang w:val="en-IT" w:eastAsia="en-GB"/>
              </w:rPr>
            </w:pPr>
            <w:r w:rsidRPr="0017475A">
              <w:rPr>
                <w:color w:val="000000"/>
                <w:lang w:val="en-IT" w:eastAsia="en-GB"/>
              </w:rPr>
              <w:t>0.539</w:t>
            </w:r>
          </w:p>
        </w:tc>
        <w:tc>
          <w:tcPr>
            <w:tcW w:w="1157" w:type="dxa"/>
            <w:tcBorders>
              <w:top w:val="nil"/>
              <w:left w:val="nil"/>
              <w:bottom w:val="nil"/>
              <w:right w:val="nil"/>
            </w:tcBorders>
            <w:shd w:val="clear" w:color="auto" w:fill="auto"/>
            <w:noWrap/>
            <w:vAlign w:val="bottom"/>
            <w:hideMark/>
          </w:tcPr>
          <w:p w14:paraId="587906D1" w14:textId="77777777" w:rsidR="0017475A" w:rsidRPr="0017475A" w:rsidRDefault="0017475A" w:rsidP="0017475A">
            <w:pPr>
              <w:rPr>
                <w:color w:val="000000"/>
                <w:lang w:val="en-IT" w:eastAsia="en-GB"/>
              </w:rPr>
            </w:pPr>
            <w:r w:rsidRPr="0017475A">
              <w:rPr>
                <w:color w:val="000000"/>
                <w:lang w:val="en-IT" w:eastAsia="en-GB"/>
              </w:rPr>
              <w:t>0.039</w:t>
            </w:r>
          </w:p>
        </w:tc>
        <w:tc>
          <w:tcPr>
            <w:tcW w:w="1157" w:type="dxa"/>
            <w:tcBorders>
              <w:top w:val="nil"/>
              <w:left w:val="nil"/>
              <w:bottom w:val="nil"/>
              <w:right w:val="nil"/>
            </w:tcBorders>
            <w:shd w:val="clear" w:color="auto" w:fill="auto"/>
            <w:noWrap/>
            <w:vAlign w:val="bottom"/>
            <w:hideMark/>
          </w:tcPr>
          <w:p w14:paraId="36076382"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4813510" w14:textId="5315859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46</w:t>
            </w:r>
          </w:p>
        </w:tc>
        <w:tc>
          <w:tcPr>
            <w:tcW w:w="1157" w:type="dxa"/>
            <w:tcBorders>
              <w:top w:val="nil"/>
              <w:left w:val="nil"/>
              <w:bottom w:val="nil"/>
              <w:right w:val="nil"/>
            </w:tcBorders>
            <w:shd w:val="clear" w:color="auto" w:fill="auto"/>
            <w:noWrap/>
            <w:vAlign w:val="bottom"/>
            <w:hideMark/>
          </w:tcPr>
          <w:p w14:paraId="7BDD818C" w14:textId="751A6F77"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62</w:t>
            </w:r>
          </w:p>
        </w:tc>
      </w:tr>
      <w:tr w:rsidR="0017475A" w:rsidRPr="0017475A" w14:paraId="209ADDCC" w14:textId="77777777" w:rsidTr="00C114A1">
        <w:trPr>
          <w:trHeight w:val="300"/>
        </w:trPr>
        <w:tc>
          <w:tcPr>
            <w:tcW w:w="2312" w:type="dxa"/>
            <w:tcBorders>
              <w:top w:val="nil"/>
              <w:left w:val="nil"/>
              <w:bottom w:val="nil"/>
              <w:right w:val="nil"/>
            </w:tcBorders>
            <w:shd w:val="clear" w:color="auto" w:fill="auto"/>
            <w:noWrap/>
            <w:vAlign w:val="bottom"/>
            <w:hideMark/>
          </w:tcPr>
          <w:p w14:paraId="099FD1D6"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5341B91C" w14:textId="77777777" w:rsidR="0017475A" w:rsidRPr="0017475A" w:rsidRDefault="0017475A" w:rsidP="0017475A">
            <w:pPr>
              <w:rPr>
                <w:color w:val="000000"/>
                <w:lang w:val="en-IT" w:eastAsia="en-GB"/>
              </w:rPr>
            </w:pPr>
            <w:r w:rsidRPr="0017475A">
              <w:rPr>
                <w:color w:val="000000"/>
                <w:lang w:val="en-IT" w:eastAsia="en-GB"/>
              </w:rPr>
              <w:t>sdo3</w:t>
            </w:r>
          </w:p>
        </w:tc>
        <w:tc>
          <w:tcPr>
            <w:tcW w:w="1157" w:type="dxa"/>
            <w:tcBorders>
              <w:top w:val="nil"/>
              <w:left w:val="nil"/>
              <w:bottom w:val="nil"/>
              <w:right w:val="nil"/>
            </w:tcBorders>
            <w:shd w:val="clear" w:color="auto" w:fill="auto"/>
            <w:noWrap/>
            <w:vAlign w:val="bottom"/>
            <w:hideMark/>
          </w:tcPr>
          <w:p w14:paraId="1B67541F" w14:textId="77777777" w:rsidR="0017475A" w:rsidRPr="0017475A" w:rsidRDefault="0017475A" w:rsidP="0017475A">
            <w:pPr>
              <w:rPr>
                <w:color w:val="000000"/>
                <w:lang w:val="en-IT" w:eastAsia="en-GB"/>
              </w:rPr>
            </w:pPr>
            <w:r w:rsidRPr="0017475A">
              <w:rPr>
                <w:color w:val="000000"/>
                <w:lang w:val="en-IT" w:eastAsia="en-GB"/>
              </w:rPr>
              <w:t>0.685</w:t>
            </w:r>
          </w:p>
        </w:tc>
        <w:tc>
          <w:tcPr>
            <w:tcW w:w="1157" w:type="dxa"/>
            <w:tcBorders>
              <w:top w:val="nil"/>
              <w:left w:val="nil"/>
              <w:bottom w:val="nil"/>
              <w:right w:val="nil"/>
            </w:tcBorders>
            <w:shd w:val="clear" w:color="auto" w:fill="auto"/>
            <w:noWrap/>
            <w:vAlign w:val="bottom"/>
            <w:hideMark/>
          </w:tcPr>
          <w:p w14:paraId="6612E0C8" w14:textId="77777777" w:rsidR="0017475A" w:rsidRPr="0017475A" w:rsidRDefault="0017475A" w:rsidP="0017475A">
            <w:pPr>
              <w:rPr>
                <w:color w:val="000000"/>
                <w:lang w:val="en-IT" w:eastAsia="en-GB"/>
              </w:rPr>
            </w:pPr>
            <w:r w:rsidRPr="0017475A">
              <w:rPr>
                <w:color w:val="000000"/>
                <w:lang w:val="en-IT" w:eastAsia="en-GB"/>
              </w:rPr>
              <w:t>0.029</w:t>
            </w:r>
          </w:p>
        </w:tc>
        <w:tc>
          <w:tcPr>
            <w:tcW w:w="1157" w:type="dxa"/>
            <w:tcBorders>
              <w:top w:val="nil"/>
              <w:left w:val="nil"/>
              <w:bottom w:val="nil"/>
              <w:right w:val="nil"/>
            </w:tcBorders>
            <w:shd w:val="clear" w:color="auto" w:fill="auto"/>
            <w:noWrap/>
            <w:vAlign w:val="bottom"/>
            <w:hideMark/>
          </w:tcPr>
          <w:p w14:paraId="7D46495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C78BC5E" w14:textId="4C5BA1D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63</w:t>
            </w:r>
          </w:p>
        </w:tc>
        <w:tc>
          <w:tcPr>
            <w:tcW w:w="1157" w:type="dxa"/>
            <w:tcBorders>
              <w:top w:val="nil"/>
              <w:left w:val="nil"/>
              <w:bottom w:val="nil"/>
              <w:right w:val="nil"/>
            </w:tcBorders>
            <w:shd w:val="clear" w:color="auto" w:fill="auto"/>
            <w:noWrap/>
            <w:vAlign w:val="bottom"/>
            <w:hideMark/>
          </w:tcPr>
          <w:p w14:paraId="0EDF1E52" w14:textId="5B7BAC7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r>
      <w:tr w:rsidR="0017475A" w:rsidRPr="0017475A" w14:paraId="6B5B8AF2" w14:textId="77777777" w:rsidTr="00C114A1">
        <w:trPr>
          <w:trHeight w:val="300"/>
        </w:trPr>
        <w:tc>
          <w:tcPr>
            <w:tcW w:w="2312" w:type="dxa"/>
            <w:tcBorders>
              <w:top w:val="nil"/>
              <w:left w:val="nil"/>
              <w:bottom w:val="nil"/>
              <w:right w:val="nil"/>
            </w:tcBorders>
            <w:shd w:val="clear" w:color="auto" w:fill="auto"/>
            <w:noWrap/>
            <w:vAlign w:val="bottom"/>
            <w:hideMark/>
          </w:tcPr>
          <w:p w14:paraId="703BA2D0" w14:textId="77777777" w:rsidR="0017475A" w:rsidRPr="0017475A" w:rsidRDefault="0017475A" w:rsidP="0017475A">
            <w:pPr>
              <w:rPr>
                <w:color w:val="000000"/>
                <w:lang w:val="en-IT" w:eastAsia="en-GB"/>
              </w:rPr>
            </w:pPr>
            <w:r w:rsidRPr="0017475A">
              <w:rPr>
                <w:color w:val="000000"/>
                <w:lang w:val="en-IT" w:eastAsia="en-GB"/>
              </w:rPr>
              <w:lastRenderedPageBreak/>
              <w:t>SDO</w:t>
            </w:r>
          </w:p>
        </w:tc>
        <w:tc>
          <w:tcPr>
            <w:tcW w:w="1325" w:type="dxa"/>
            <w:tcBorders>
              <w:top w:val="nil"/>
              <w:left w:val="nil"/>
              <w:bottom w:val="nil"/>
              <w:right w:val="nil"/>
            </w:tcBorders>
            <w:shd w:val="clear" w:color="auto" w:fill="auto"/>
            <w:noWrap/>
            <w:vAlign w:val="bottom"/>
            <w:hideMark/>
          </w:tcPr>
          <w:p w14:paraId="3AE1FF3F" w14:textId="77777777" w:rsidR="0017475A" w:rsidRPr="0017475A" w:rsidRDefault="0017475A" w:rsidP="0017475A">
            <w:pPr>
              <w:rPr>
                <w:color w:val="000000"/>
                <w:lang w:val="en-IT" w:eastAsia="en-GB"/>
              </w:rPr>
            </w:pPr>
            <w:r w:rsidRPr="0017475A">
              <w:rPr>
                <w:color w:val="000000"/>
                <w:lang w:val="en-IT" w:eastAsia="en-GB"/>
              </w:rPr>
              <w:t>sdo4</w:t>
            </w:r>
          </w:p>
        </w:tc>
        <w:tc>
          <w:tcPr>
            <w:tcW w:w="1157" w:type="dxa"/>
            <w:tcBorders>
              <w:top w:val="nil"/>
              <w:left w:val="nil"/>
              <w:bottom w:val="nil"/>
              <w:right w:val="nil"/>
            </w:tcBorders>
            <w:shd w:val="clear" w:color="auto" w:fill="auto"/>
            <w:noWrap/>
            <w:vAlign w:val="bottom"/>
            <w:hideMark/>
          </w:tcPr>
          <w:p w14:paraId="0B09ED21" w14:textId="77777777" w:rsidR="0017475A" w:rsidRPr="0017475A" w:rsidRDefault="0017475A" w:rsidP="0017475A">
            <w:pPr>
              <w:rPr>
                <w:color w:val="000000"/>
                <w:lang w:val="en-IT" w:eastAsia="en-GB"/>
              </w:rPr>
            </w:pPr>
            <w:r w:rsidRPr="0017475A">
              <w:rPr>
                <w:color w:val="000000"/>
                <w:lang w:val="en-IT" w:eastAsia="en-GB"/>
              </w:rPr>
              <w:t>0.605</w:t>
            </w:r>
          </w:p>
        </w:tc>
        <w:tc>
          <w:tcPr>
            <w:tcW w:w="1157" w:type="dxa"/>
            <w:tcBorders>
              <w:top w:val="nil"/>
              <w:left w:val="nil"/>
              <w:bottom w:val="nil"/>
              <w:right w:val="nil"/>
            </w:tcBorders>
            <w:shd w:val="clear" w:color="auto" w:fill="auto"/>
            <w:noWrap/>
            <w:vAlign w:val="bottom"/>
            <w:hideMark/>
          </w:tcPr>
          <w:p w14:paraId="16DACB48" w14:textId="77777777" w:rsidR="0017475A" w:rsidRPr="0017475A" w:rsidRDefault="0017475A" w:rsidP="0017475A">
            <w:pPr>
              <w:rPr>
                <w:color w:val="000000"/>
                <w:lang w:val="en-IT" w:eastAsia="en-GB"/>
              </w:rPr>
            </w:pPr>
            <w:r w:rsidRPr="0017475A">
              <w:rPr>
                <w:color w:val="000000"/>
                <w:lang w:val="en-IT" w:eastAsia="en-GB"/>
              </w:rPr>
              <w:t>0.035</w:t>
            </w:r>
          </w:p>
        </w:tc>
        <w:tc>
          <w:tcPr>
            <w:tcW w:w="1157" w:type="dxa"/>
            <w:tcBorders>
              <w:top w:val="nil"/>
              <w:left w:val="nil"/>
              <w:bottom w:val="nil"/>
              <w:right w:val="nil"/>
            </w:tcBorders>
            <w:shd w:val="clear" w:color="auto" w:fill="auto"/>
            <w:noWrap/>
            <w:vAlign w:val="bottom"/>
            <w:hideMark/>
          </w:tcPr>
          <w:p w14:paraId="62B536C9"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D03AE9C" w14:textId="64DB4E5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54</w:t>
            </w:r>
          </w:p>
        </w:tc>
        <w:tc>
          <w:tcPr>
            <w:tcW w:w="1157" w:type="dxa"/>
            <w:tcBorders>
              <w:top w:val="nil"/>
              <w:left w:val="nil"/>
              <w:bottom w:val="nil"/>
              <w:right w:val="nil"/>
            </w:tcBorders>
            <w:shd w:val="clear" w:color="auto" w:fill="auto"/>
            <w:noWrap/>
            <w:vAlign w:val="bottom"/>
            <w:hideMark/>
          </w:tcPr>
          <w:p w14:paraId="714E7E98" w14:textId="009C925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67</w:t>
            </w:r>
          </w:p>
        </w:tc>
      </w:tr>
      <w:tr w:rsidR="0017475A" w:rsidRPr="0017475A" w14:paraId="5DB85004" w14:textId="77777777" w:rsidTr="00C114A1">
        <w:trPr>
          <w:trHeight w:val="300"/>
        </w:trPr>
        <w:tc>
          <w:tcPr>
            <w:tcW w:w="2312" w:type="dxa"/>
            <w:tcBorders>
              <w:top w:val="nil"/>
              <w:left w:val="nil"/>
              <w:bottom w:val="nil"/>
              <w:right w:val="nil"/>
            </w:tcBorders>
            <w:shd w:val="clear" w:color="auto" w:fill="auto"/>
            <w:noWrap/>
            <w:vAlign w:val="bottom"/>
            <w:hideMark/>
          </w:tcPr>
          <w:p w14:paraId="31EE5E53"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20A56C19" w14:textId="77777777" w:rsidR="0017475A" w:rsidRPr="0017475A" w:rsidRDefault="0017475A" w:rsidP="0017475A">
            <w:pPr>
              <w:rPr>
                <w:color w:val="000000"/>
                <w:lang w:val="en-IT" w:eastAsia="en-GB"/>
              </w:rPr>
            </w:pPr>
            <w:r w:rsidRPr="0017475A">
              <w:rPr>
                <w:color w:val="000000"/>
                <w:lang w:val="en-IT" w:eastAsia="en-GB"/>
              </w:rPr>
              <w:t>sdo5</w:t>
            </w:r>
          </w:p>
        </w:tc>
        <w:tc>
          <w:tcPr>
            <w:tcW w:w="1157" w:type="dxa"/>
            <w:tcBorders>
              <w:top w:val="nil"/>
              <w:left w:val="nil"/>
              <w:bottom w:val="nil"/>
              <w:right w:val="nil"/>
            </w:tcBorders>
            <w:shd w:val="clear" w:color="auto" w:fill="auto"/>
            <w:noWrap/>
            <w:vAlign w:val="bottom"/>
            <w:hideMark/>
          </w:tcPr>
          <w:p w14:paraId="0530BBAD" w14:textId="77777777" w:rsidR="0017475A" w:rsidRPr="0017475A" w:rsidRDefault="0017475A" w:rsidP="0017475A">
            <w:pPr>
              <w:rPr>
                <w:color w:val="000000"/>
                <w:lang w:val="en-IT" w:eastAsia="en-GB"/>
              </w:rPr>
            </w:pPr>
            <w:r w:rsidRPr="0017475A">
              <w:rPr>
                <w:color w:val="000000"/>
                <w:lang w:val="en-IT" w:eastAsia="en-GB"/>
              </w:rPr>
              <w:t>0.578</w:t>
            </w:r>
          </w:p>
        </w:tc>
        <w:tc>
          <w:tcPr>
            <w:tcW w:w="1157" w:type="dxa"/>
            <w:tcBorders>
              <w:top w:val="nil"/>
              <w:left w:val="nil"/>
              <w:bottom w:val="nil"/>
              <w:right w:val="nil"/>
            </w:tcBorders>
            <w:shd w:val="clear" w:color="auto" w:fill="auto"/>
            <w:noWrap/>
            <w:vAlign w:val="bottom"/>
            <w:hideMark/>
          </w:tcPr>
          <w:p w14:paraId="399C7EFD" w14:textId="77777777" w:rsidR="0017475A" w:rsidRPr="0017475A" w:rsidRDefault="0017475A" w:rsidP="0017475A">
            <w:pPr>
              <w:rPr>
                <w:color w:val="000000"/>
                <w:lang w:val="en-IT" w:eastAsia="en-GB"/>
              </w:rPr>
            </w:pPr>
            <w:r w:rsidRPr="0017475A">
              <w:rPr>
                <w:color w:val="000000"/>
                <w:lang w:val="en-IT" w:eastAsia="en-GB"/>
              </w:rPr>
              <w:t>0.036</w:t>
            </w:r>
          </w:p>
        </w:tc>
        <w:tc>
          <w:tcPr>
            <w:tcW w:w="1157" w:type="dxa"/>
            <w:tcBorders>
              <w:top w:val="nil"/>
              <w:left w:val="nil"/>
              <w:bottom w:val="nil"/>
              <w:right w:val="nil"/>
            </w:tcBorders>
            <w:shd w:val="clear" w:color="auto" w:fill="auto"/>
            <w:noWrap/>
            <w:vAlign w:val="bottom"/>
            <w:hideMark/>
          </w:tcPr>
          <w:p w14:paraId="43C09104"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D882FE0" w14:textId="322DE8C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51</w:t>
            </w:r>
          </w:p>
        </w:tc>
        <w:tc>
          <w:tcPr>
            <w:tcW w:w="1157" w:type="dxa"/>
            <w:tcBorders>
              <w:top w:val="nil"/>
              <w:left w:val="nil"/>
              <w:bottom w:val="nil"/>
              <w:right w:val="nil"/>
            </w:tcBorders>
            <w:shd w:val="clear" w:color="auto" w:fill="auto"/>
            <w:noWrap/>
            <w:vAlign w:val="bottom"/>
            <w:hideMark/>
          </w:tcPr>
          <w:p w14:paraId="7CA19404" w14:textId="18C979D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65</w:t>
            </w:r>
          </w:p>
        </w:tc>
      </w:tr>
      <w:tr w:rsidR="0017475A" w:rsidRPr="0017475A" w14:paraId="4151FF15" w14:textId="77777777" w:rsidTr="00C114A1">
        <w:trPr>
          <w:trHeight w:val="300"/>
        </w:trPr>
        <w:tc>
          <w:tcPr>
            <w:tcW w:w="2312" w:type="dxa"/>
            <w:tcBorders>
              <w:top w:val="nil"/>
              <w:left w:val="nil"/>
              <w:bottom w:val="nil"/>
              <w:right w:val="nil"/>
            </w:tcBorders>
            <w:shd w:val="clear" w:color="auto" w:fill="auto"/>
            <w:noWrap/>
            <w:vAlign w:val="bottom"/>
            <w:hideMark/>
          </w:tcPr>
          <w:p w14:paraId="02E29F52"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4B06B58D" w14:textId="77777777" w:rsidR="0017475A" w:rsidRPr="0017475A" w:rsidRDefault="0017475A" w:rsidP="0017475A">
            <w:pPr>
              <w:rPr>
                <w:color w:val="000000"/>
                <w:lang w:val="en-IT" w:eastAsia="en-GB"/>
              </w:rPr>
            </w:pPr>
            <w:r w:rsidRPr="0017475A">
              <w:rPr>
                <w:color w:val="000000"/>
                <w:lang w:val="en-IT" w:eastAsia="en-GB"/>
              </w:rPr>
              <w:t>sdo6</w:t>
            </w:r>
          </w:p>
        </w:tc>
        <w:tc>
          <w:tcPr>
            <w:tcW w:w="1157" w:type="dxa"/>
            <w:tcBorders>
              <w:top w:val="nil"/>
              <w:left w:val="nil"/>
              <w:bottom w:val="nil"/>
              <w:right w:val="nil"/>
            </w:tcBorders>
            <w:shd w:val="clear" w:color="auto" w:fill="auto"/>
            <w:noWrap/>
            <w:vAlign w:val="bottom"/>
            <w:hideMark/>
          </w:tcPr>
          <w:p w14:paraId="5B6FB4DF" w14:textId="77777777" w:rsidR="0017475A" w:rsidRPr="0017475A" w:rsidRDefault="0017475A" w:rsidP="0017475A">
            <w:pPr>
              <w:rPr>
                <w:color w:val="000000"/>
                <w:lang w:val="en-IT" w:eastAsia="en-GB"/>
              </w:rPr>
            </w:pPr>
            <w:r w:rsidRPr="0017475A">
              <w:rPr>
                <w:color w:val="000000"/>
                <w:lang w:val="en-IT" w:eastAsia="en-GB"/>
              </w:rPr>
              <w:t>0.720</w:t>
            </w:r>
          </w:p>
        </w:tc>
        <w:tc>
          <w:tcPr>
            <w:tcW w:w="1157" w:type="dxa"/>
            <w:tcBorders>
              <w:top w:val="nil"/>
              <w:left w:val="nil"/>
              <w:bottom w:val="nil"/>
              <w:right w:val="nil"/>
            </w:tcBorders>
            <w:shd w:val="clear" w:color="auto" w:fill="auto"/>
            <w:noWrap/>
            <w:vAlign w:val="bottom"/>
            <w:hideMark/>
          </w:tcPr>
          <w:p w14:paraId="677AA6E7" w14:textId="77777777" w:rsidR="0017475A" w:rsidRPr="0017475A" w:rsidRDefault="0017475A" w:rsidP="0017475A">
            <w:pPr>
              <w:rPr>
                <w:color w:val="000000"/>
                <w:lang w:val="en-IT" w:eastAsia="en-GB"/>
              </w:rPr>
            </w:pPr>
            <w:r w:rsidRPr="0017475A">
              <w:rPr>
                <w:color w:val="000000"/>
                <w:lang w:val="en-IT" w:eastAsia="en-GB"/>
              </w:rPr>
              <w:t>0.027</w:t>
            </w:r>
          </w:p>
        </w:tc>
        <w:tc>
          <w:tcPr>
            <w:tcW w:w="1157" w:type="dxa"/>
            <w:tcBorders>
              <w:top w:val="nil"/>
              <w:left w:val="nil"/>
              <w:bottom w:val="nil"/>
              <w:right w:val="nil"/>
            </w:tcBorders>
            <w:shd w:val="clear" w:color="auto" w:fill="auto"/>
            <w:noWrap/>
            <w:vAlign w:val="bottom"/>
            <w:hideMark/>
          </w:tcPr>
          <w:p w14:paraId="6761C83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D4B50E2" w14:textId="16A80B4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67</w:t>
            </w:r>
          </w:p>
        </w:tc>
        <w:tc>
          <w:tcPr>
            <w:tcW w:w="1157" w:type="dxa"/>
            <w:tcBorders>
              <w:top w:val="nil"/>
              <w:left w:val="nil"/>
              <w:bottom w:val="nil"/>
              <w:right w:val="nil"/>
            </w:tcBorders>
            <w:shd w:val="clear" w:color="auto" w:fill="auto"/>
            <w:noWrap/>
            <w:vAlign w:val="bottom"/>
            <w:hideMark/>
          </w:tcPr>
          <w:p w14:paraId="3D6AB296" w14:textId="15C1664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77</w:t>
            </w:r>
          </w:p>
        </w:tc>
      </w:tr>
      <w:tr w:rsidR="0017475A" w:rsidRPr="0017475A" w14:paraId="4E43B024" w14:textId="77777777" w:rsidTr="00C114A1">
        <w:trPr>
          <w:trHeight w:val="300"/>
        </w:trPr>
        <w:tc>
          <w:tcPr>
            <w:tcW w:w="2312" w:type="dxa"/>
            <w:tcBorders>
              <w:top w:val="nil"/>
              <w:left w:val="nil"/>
              <w:bottom w:val="nil"/>
              <w:right w:val="nil"/>
            </w:tcBorders>
            <w:shd w:val="clear" w:color="auto" w:fill="auto"/>
            <w:noWrap/>
            <w:vAlign w:val="bottom"/>
            <w:hideMark/>
          </w:tcPr>
          <w:p w14:paraId="01B39343"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61252184" w14:textId="77777777" w:rsidR="0017475A" w:rsidRPr="0017475A" w:rsidRDefault="0017475A" w:rsidP="0017475A">
            <w:pPr>
              <w:rPr>
                <w:color w:val="000000"/>
                <w:lang w:val="en-IT" w:eastAsia="en-GB"/>
              </w:rPr>
            </w:pPr>
            <w:r w:rsidRPr="0017475A">
              <w:rPr>
                <w:color w:val="000000"/>
                <w:lang w:val="en-IT" w:eastAsia="en-GB"/>
              </w:rPr>
              <w:t>sdo7</w:t>
            </w:r>
          </w:p>
        </w:tc>
        <w:tc>
          <w:tcPr>
            <w:tcW w:w="1157" w:type="dxa"/>
            <w:tcBorders>
              <w:top w:val="nil"/>
              <w:left w:val="nil"/>
              <w:bottom w:val="nil"/>
              <w:right w:val="nil"/>
            </w:tcBorders>
            <w:shd w:val="clear" w:color="auto" w:fill="auto"/>
            <w:noWrap/>
            <w:vAlign w:val="bottom"/>
            <w:hideMark/>
          </w:tcPr>
          <w:p w14:paraId="6883BD4A" w14:textId="77777777" w:rsidR="0017475A" w:rsidRPr="0017475A" w:rsidRDefault="0017475A" w:rsidP="0017475A">
            <w:pPr>
              <w:rPr>
                <w:color w:val="000000"/>
                <w:lang w:val="en-IT" w:eastAsia="en-GB"/>
              </w:rPr>
            </w:pPr>
            <w:r w:rsidRPr="0017475A">
              <w:rPr>
                <w:color w:val="000000"/>
                <w:lang w:val="en-IT" w:eastAsia="en-GB"/>
              </w:rPr>
              <w:t>0.626</w:t>
            </w:r>
          </w:p>
        </w:tc>
        <w:tc>
          <w:tcPr>
            <w:tcW w:w="1157" w:type="dxa"/>
            <w:tcBorders>
              <w:top w:val="nil"/>
              <w:left w:val="nil"/>
              <w:bottom w:val="nil"/>
              <w:right w:val="nil"/>
            </w:tcBorders>
            <w:shd w:val="clear" w:color="auto" w:fill="auto"/>
            <w:noWrap/>
            <w:vAlign w:val="bottom"/>
            <w:hideMark/>
          </w:tcPr>
          <w:p w14:paraId="2101A5CA" w14:textId="77777777" w:rsidR="0017475A" w:rsidRPr="0017475A" w:rsidRDefault="0017475A" w:rsidP="0017475A">
            <w:pPr>
              <w:rPr>
                <w:color w:val="000000"/>
                <w:lang w:val="en-IT" w:eastAsia="en-GB"/>
              </w:rPr>
            </w:pPr>
            <w:r w:rsidRPr="0017475A">
              <w:rPr>
                <w:color w:val="000000"/>
                <w:lang w:val="en-IT" w:eastAsia="en-GB"/>
              </w:rPr>
              <w:t>0.034</w:t>
            </w:r>
          </w:p>
        </w:tc>
        <w:tc>
          <w:tcPr>
            <w:tcW w:w="1157" w:type="dxa"/>
            <w:tcBorders>
              <w:top w:val="nil"/>
              <w:left w:val="nil"/>
              <w:bottom w:val="nil"/>
              <w:right w:val="nil"/>
            </w:tcBorders>
            <w:shd w:val="clear" w:color="auto" w:fill="auto"/>
            <w:noWrap/>
            <w:vAlign w:val="bottom"/>
            <w:hideMark/>
          </w:tcPr>
          <w:p w14:paraId="5741EB0E"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6E36C87" w14:textId="034C6A8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56</w:t>
            </w:r>
          </w:p>
        </w:tc>
        <w:tc>
          <w:tcPr>
            <w:tcW w:w="1157" w:type="dxa"/>
            <w:tcBorders>
              <w:top w:val="nil"/>
              <w:left w:val="nil"/>
              <w:bottom w:val="nil"/>
              <w:right w:val="nil"/>
            </w:tcBorders>
            <w:shd w:val="clear" w:color="auto" w:fill="auto"/>
            <w:noWrap/>
            <w:vAlign w:val="bottom"/>
            <w:hideMark/>
          </w:tcPr>
          <w:p w14:paraId="2DC734DC" w14:textId="5BD83FE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69</w:t>
            </w:r>
          </w:p>
        </w:tc>
      </w:tr>
      <w:tr w:rsidR="0017475A" w:rsidRPr="0017475A" w14:paraId="72904939" w14:textId="77777777" w:rsidTr="00C114A1">
        <w:trPr>
          <w:trHeight w:val="300"/>
        </w:trPr>
        <w:tc>
          <w:tcPr>
            <w:tcW w:w="2312" w:type="dxa"/>
            <w:tcBorders>
              <w:top w:val="nil"/>
              <w:left w:val="nil"/>
              <w:bottom w:val="nil"/>
              <w:right w:val="nil"/>
            </w:tcBorders>
            <w:shd w:val="clear" w:color="auto" w:fill="auto"/>
            <w:noWrap/>
            <w:vAlign w:val="bottom"/>
            <w:hideMark/>
          </w:tcPr>
          <w:p w14:paraId="15C93537"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630B342E" w14:textId="77777777" w:rsidR="0017475A" w:rsidRPr="0017475A" w:rsidRDefault="0017475A" w:rsidP="0017475A">
            <w:pPr>
              <w:rPr>
                <w:color w:val="000000"/>
                <w:lang w:val="en-IT" w:eastAsia="en-GB"/>
              </w:rPr>
            </w:pPr>
            <w:r w:rsidRPr="0017475A">
              <w:rPr>
                <w:color w:val="000000"/>
                <w:lang w:val="en-IT" w:eastAsia="en-GB"/>
              </w:rPr>
              <w:t>sdo8</w:t>
            </w:r>
          </w:p>
        </w:tc>
        <w:tc>
          <w:tcPr>
            <w:tcW w:w="1157" w:type="dxa"/>
            <w:tcBorders>
              <w:top w:val="nil"/>
              <w:left w:val="nil"/>
              <w:bottom w:val="nil"/>
              <w:right w:val="nil"/>
            </w:tcBorders>
            <w:shd w:val="clear" w:color="auto" w:fill="auto"/>
            <w:noWrap/>
            <w:vAlign w:val="bottom"/>
            <w:hideMark/>
          </w:tcPr>
          <w:p w14:paraId="3FDDA134" w14:textId="77777777" w:rsidR="0017475A" w:rsidRPr="0017475A" w:rsidRDefault="0017475A" w:rsidP="0017475A">
            <w:pPr>
              <w:rPr>
                <w:color w:val="000000"/>
                <w:lang w:val="en-IT" w:eastAsia="en-GB"/>
              </w:rPr>
            </w:pPr>
            <w:r w:rsidRPr="0017475A">
              <w:rPr>
                <w:color w:val="000000"/>
                <w:lang w:val="en-IT" w:eastAsia="en-GB"/>
              </w:rPr>
              <w:t>0.702</w:t>
            </w:r>
          </w:p>
        </w:tc>
        <w:tc>
          <w:tcPr>
            <w:tcW w:w="1157" w:type="dxa"/>
            <w:tcBorders>
              <w:top w:val="nil"/>
              <w:left w:val="nil"/>
              <w:bottom w:val="nil"/>
              <w:right w:val="nil"/>
            </w:tcBorders>
            <w:shd w:val="clear" w:color="auto" w:fill="auto"/>
            <w:noWrap/>
            <w:vAlign w:val="bottom"/>
            <w:hideMark/>
          </w:tcPr>
          <w:p w14:paraId="347E0F39" w14:textId="77777777" w:rsidR="0017475A" w:rsidRPr="0017475A" w:rsidRDefault="0017475A" w:rsidP="0017475A">
            <w:pPr>
              <w:rPr>
                <w:color w:val="000000"/>
                <w:lang w:val="en-IT" w:eastAsia="en-GB"/>
              </w:rPr>
            </w:pPr>
            <w:r w:rsidRPr="0017475A">
              <w:rPr>
                <w:color w:val="000000"/>
                <w:lang w:val="en-IT" w:eastAsia="en-GB"/>
              </w:rPr>
              <w:t>0.030</w:t>
            </w:r>
          </w:p>
        </w:tc>
        <w:tc>
          <w:tcPr>
            <w:tcW w:w="1157" w:type="dxa"/>
            <w:tcBorders>
              <w:top w:val="nil"/>
              <w:left w:val="nil"/>
              <w:bottom w:val="nil"/>
              <w:right w:val="nil"/>
            </w:tcBorders>
            <w:shd w:val="clear" w:color="auto" w:fill="auto"/>
            <w:noWrap/>
            <w:vAlign w:val="bottom"/>
            <w:hideMark/>
          </w:tcPr>
          <w:p w14:paraId="631AD48C"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758ECB5" w14:textId="394AA65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c>
          <w:tcPr>
            <w:tcW w:w="1157" w:type="dxa"/>
            <w:tcBorders>
              <w:top w:val="nil"/>
              <w:left w:val="nil"/>
              <w:bottom w:val="nil"/>
              <w:right w:val="nil"/>
            </w:tcBorders>
            <w:shd w:val="clear" w:color="auto" w:fill="auto"/>
            <w:noWrap/>
            <w:vAlign w:val="bottom"/>
            <w:hideMark/>
          </w:tcPr>
          <w:p w14:paraId="497D9A2B" w14:textId="5F842AE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76</w:t>
            </w:r>
          </w:p>
        </w:tc>
      </w:tr>
      <w:tr w:rsidR="0017475A" w:rsidRPr="0017475A" w14:paraId="45FD08A0" w14:textId="77777777" w:rsidTr="00C114A1">
        <w:trPr>
          <w:trHeight w:val="300"/>
        </w:trPr>
        <w:tc>
          <w:tcPr>
            <w:tcW w:w="2312" w:type="dxa"/>
            <w:tcBorders>
              <w:top w:val="nil"/>
              <w:left w:val="nil"/>
              <w:bottom w:val="nil"/>
              <w:right w:val="nil"/>
            </w:tcBorders>
            <w:shd w:val="clear" w:color="auto" w:fill="auto"/>
            <w:noWrap/>
            <w:vAlign w:val="bottom"/>
            <w:hideMark/>
          </w:tcPr>
          <w:p w14:paraId="2455F53D"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10ADDD6F" w14:textId="77777777" w:rsidR="0017475A" w:rsidRPr="0017475A" w:rsidRDefault="0017475A" w:rsidP="0017475A">
            <w:pPr>
              <w:rPr>
                <w:color w:val="000000"/>
                <w:lang w:val="en-IT" w:eastAsia="en-GB"/>
              </w:rPr>
            </w:pPr>
            <w:r w:rsidRPr="0017475A">
              <w:rPr>
                <w:color w:val="000000"/>
                <w:lang w:val="en-IT" w:eastAsia="en-GB"/>
              </w:rPr>
              <w:t>sdo9</w:t>
            </w:r>
          </w:p>
        </w:tc>
        <w:tc>
          <w:tcPr>
            <w:tcW w:w="1157" w:type="dxa"/>
            <w:tcBorders>
              <w:top w:val="nil"/>
              <w:left w:val="nil"/>
              <w:bottom w:val="nil"/>
              <w:right w:val="nil"/>
            </w:tcBorders>
            <w:shd w:val="clear" w:color="auto" w:fill="auto"/>
            <w:noWrap/>
            <w:vAlign w:val="bottom"/>
            <w:hideMark/>
          </w:tcPr>
          <w:p w14:paraId="7914AE9B" w14:textId="77777777" w:rsidR="0017475A" w:rsidRPr="0017475A" w:rsidRDefault="0017475A" w:rsidP="0017475A">
            <w:pPr>
              <w:rPr>
                <w:color w:val="000000"/>
                <w:lang w:val="en-IT" w:eastAsia="en-GB"/>
              </w:rPr>
            </w:pPr>
            <w:r w:rsidRPr="0017475A">
              <w:rPr>
                <w:color w:val="000000"/>
                <w:lang w:val="en-IT" w:eastAsia="en-GB"/>
              </w:rPr>
              <w:t>0.772</w:t>
            </w:r>
          </w:p>
        </w:tc>
        <w:tc>
          <w:tcPr>
            <w:tcW w:w="1157" w:type="dxa"/>
            <w:tcBorders>
              <w:top w:val="nil"/>
              <w:left w:val="nil"/>
              <w:bottom w:val="nil"/>
              <w:right w:val="nil"/>
            </w:tcBorders>
            <w:shd w:val="clear" w:color="auto" w:fill="auto"/>
            <w:noWrap/>
            <w:vAlign w:val="bottom"/>
            <w:hideMark/>
          </w:tcPr>
          <w:p w14:paraId="297B74DC" w14:textId="77777777" w:rsidR="0017475A" w:rsidRPr="0017475A" w:rsidRDefault="0017475A" w:rsidP="0017475A">
            <w:pPr>
              <w:rPr>
                <w:color w:val="000000"/>
                <w:lang w:val="en-IT" w:eastAsia="en-GB"/>
              </w:rPr>
            </w:pPr>
            <w:r w:rsidRPr="0017475A">
              <w:rPr>
                <w:color w:val="000000"/>
                <w:lang w:val="en-IT" w:eastAsia="en-GB"/>
              </w:rPr>
              <w:t>0.025</w:t>
            </w:r>
          </w:p>
        </w:tc>
        <w:tc>
          <w:tcPr>
            <w:tcW w:w="1157" w:type="dxa"/>
            <w:tcBorders>
              <w:top w:val="nil"/>
              <w:left w:val="nil"/>
              <w:bottom w:val="nil"/>
              <w:right w:val="nil"/>
            </w:tcBorders>
            <w:shd w:val="clear" w:color="auto" w:fill="auto"/>
            <w:noWrap/>
            <w:vAlign w:val="bottom"/>
            <w:hideMark/>
          </w:tcPr>
          <w:p w14:paraId="003EDBD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6847843" w14:textId="1F4F6AF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72</w:t>
            </w:r>
          </w:p>
        </w:tc>
        <w:tc>
          <w:tcPr>
            <w:tcW w:w="1157" w:type="dxa"/>
            <w:tcBorders>
              <w:top w:val="nil"/>
              <w:left w:val="nil"/>
              <w:bottom w:val="nil"/>
              <w:right w:val="nil"/>
            </w:tcBorders>
            <w:shd w:val="clear" w:color="auto" w:fill="auto"/>
            <w:noWrap/>
            <w:vAlign w:val="bottom"/>
            <w:hideMark/>
          </w:tcPr>
          <w:p w14:paraId="23065BD0" w14:textId="42FA574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82</w:t>
            </w:r>
          </w:p>
        </w:tc>
      </w:tr>
      <w:tr w:rsidR="0017475A" w:rsidRPr="0017475A" w14:paraId="2C74CCF9" w14:textId="77777777" w:rsidTr="00C114A1">
        <w:trPr>
          <w:trHeight w:val="300"/>
        </w:trPr>
        <w:tc>
          <w:tcPr>
            <w:tcW w:w="2312" w:type="dxa"/>
            <w:tcBorders>
              <w:top w:val="nil"/>
              <w:left w:val="nil"/>
              <w:bottom w:val="nil"/>
              <w:right w:val="nil"/>
            </w:tcBorders>
            <w:shd w:val="clear" w:color="auto" w:fill="auto"/>
            <w:noWrap/>
            <w:vAlign w:val="bottom"/>
            <w:hideMark/>
          </w:tcPr>
          <w:p w14:paraId="1740AF6B"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27964A07" w14:textId="77777777" w:rsidR="0017475A" w:rsidRPr="0017475A" w:rsidRDefault="0017475A" w:rsidP="0017475A">
            <w:pPr>
              <w:rPr>
                <w:color w:val="000000"/>
                <w:lang w:val="en-IT" w:eastAsia="en-GB"/>
              </w:rPr>
            </w:pPr>
            <w:r w:rsidRPr="0017475A">
              <w:rPr>
                <w:color w:val="000000"/>
                <w:lang w:val="en-IT" w:eastAsia="en-GB"/>
              </w:rPr>
              <w:t>sdo10</w:t>
            </w:r>
          </w:p>
        </w:tc>
        <w:tc>
          <w:tcPr>
            <w:tcW w:w="1157" w:type="dxa"/>
            <w:tcBorders>
              <w:top w:val="nil"/>
              <w:left w:val="nil"/>
              <w:bottom w:val="nil"/>
              <w:right w:val="nil"/>
            </w:tcBorders>
            <w:shd w:val="clear" w:color="auto" w:fill="auto"/>
            <w:noWrap/>
            <w:vAlign w:val="bottom"/>
            <w:hideMark/>
          </w:tcPr>
          <w:p w14:paraId="4BA2C430" w14:textId="77777777" w:rsidR="0017475A" w:rsidRPr="0017475A" w:rsidRDefault="0017475A" w:rsidP="0017475A">
            <w:pPr>
              <w:rPr>
                <w:color w:val="000000"/>
                <w:lang w:val="en-IT" w:eastAsia="en-GB"/>
              </w:rPr>
            </w:pPr>
            <w:r w:rsidRPr="0017475A">
              <w:rPr>
                <w:color w:val="000000"/>
                <w:lang w:val="en-IT" w:eastAsia="en-GB"/>
              </w:rPr>
              <w:t>0.734</w:t>
            </w:r>
          </w:p>
        </w:tc>
        <w:tc>
          <w:tcPr>
            <w:tcW w:w="1157" w:type="dxa"/>
            <w:tcBorders>
              <w:top w:val="nil"/>
              <w:left w:val="nil"/>
              <w:bottom w:val="nil"/>
              <w:right w:val="nil"/>
            </w:tcBorders>
            <w:shd w:val="clear" w:color="auto" w:fill="auto"/>
            <w:noWrap/>
            <w:vAlign w:val="bottom"/>
            <w:hideMark/>
          </w:tcPr>
          <w:p w14:paraId="3E4D3084" w14:textId="77777777" w:rsidR="0017475A" w:rsidRPr="0017475A" w:rsidRDefault="0017475A" w:rsidP="0017475A">
            <w:pPr>
              <w:rPr>
                <w:color w:val="000000"/>
                <w:lang w:val="en-IT" w:eastAsia="en-GB"/>
              </w:rPr>
            </w:pPr>
            <w:r w:rsidRPr="0017475A">
              <w:rPr>
                <w:color w:val="000000"/>
                <w:lang w:val="en-IT" w:eastAsia="en-GB"/>
              </w:rPr>
              <w:t>0.028</w:t>
            </w:r>
          </w:p>
        </w:tc>
        <w:tc>
          <w:tcPr>
            <w:tcW w:w="1157" w:type="dxa"/>
            <w:tcBorders>
              <w:top w:val="nil"/>
              <w:left w:val="nil"/>
              <w:bottom w:val="nil"/>
              <w:right w:val="nil"/>
            </w:tcBorders>
            <w:shd w:val="clear" w:color="auto" w:fill="auto"/>
            <w:noWrap/>
            <w:vAlign w:val="bottom"/>
            <w:hideMark/>
          </w:tcPr>
          <w:p w14:paraId="324B11F1"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4FC2A2A" w14:textId="36CD063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68</w:t>
            </w:r>
          </w:p>
        </w:tc>
        <w:tc>
          <w:tcPr>
            <w:tcW w:w="1157" w:type="dxa"/>
            <w:tcBorders>
              <w:top w:val="nil"/>
              <w:left w:val="nil"/>
              <w:bottom w:val="nil"/>
              <w:right w:val="nil"/>
            </w:tcBorders>
            <w:shd w:val="clear" w:color="auto" w:fill="auto"/>
            <w:noWrap/>
            <w:vAlign w:val="bottom"/>
            <w:hideMark/>
          </w:tcPr>
          <w:p w14:paraId="58EA380A" w14:textId="6A6C2E3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79</w:t>
            </w:r>
          </w:p>
        </w:tc>
      </w:tr>
      <w:tr w:rsidR="0017475A" w:rsidRPr="0017475A" w14:paraId="206AE954" w14:textId="77777777" w:rsidTr="00C114A1">
        <w:trPr>
          <w:trHeight w:val="300"/>
        </w:trPr>
        <w:tc>
          <w:tcPr>
            <w:tcW w:w="2312" w:type="dxa"/>
            <w:tcBorders>
              <w:top w:val="nil"/>
              <w:left w:val="nil"/>
              <w:bottom w:val="nil"/>
              <w:right w:val="nil"/>
            </w:tcBorders>
            <w:shd w:val="clear" w:color="auto" w:fill="auto"/>
            <w:noWrap/>
            <w:vAlign w:val="bottom"/>
            <w:hideMark/>
          </w:tcPr>
          <w:p w14:paraId="17E8312B"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41B307C0" w14:textId="77777777" w:rsidR="0017475A" w:rsidRPr="0017475A" w:rsidRDefault="0017475A" w:rsidP="0017475A">
            <w:pPr>
              <w:rPr>
                <w:color w:val="000000"/>
                <w:lang w:val="en-IT" w:eastAsia="en-GB"/>
              </w:rPr>
            </w:pPr>
            <w:r w:rsidRPr="0017475A">
              <w:rPr>
                <w:color w:val="000000"/>
                <w:lang w:val="en-IT" w:eastAsia="en-GB"/>
              </w:rPr>
              <w:t>sdo11</w:t>
            </w:r>
          </w:p>
        </w:tc>
        <w:tc>
          <w:tcPr>
            <w:tcW w:w="1157" w:type="dxa"/>
            <w:tcBorders>
              <w:top w:val="nil"/>
              <w:left w:val="nil"/>
              <w:bottom w:val="nil"/>
              <w:right w:val="nil"/>
            </w:tcBorders>
            <w:shd w:val="clear" w:color="auto" w:fill="auto"/>
            <w:noWrap/>
            <w:vAlign w:val="bottom"/>
            <w:hideMark/>
          </w:tcPr>
          <w:p w14:paraId="0C3D3562" w14:textId="77777777" w:rsidR="0017475A" w:rsidRPr="0017475A" w:rsidRDefault="0017475A" w:rsidP="0017475A">
            <w:pPr>
              <w:rPr>
                <w:color w:val="000000"/>
                <w:lang w:val="en-IT" w:eastAsia="en-GB"/>
              </w:rPr>
            </w:pPr>
            <w:r w:rsidRPr="0017475A">
              <w:rPr>
                <w:color w:val="000000"/>
                <w:lang w:val="en-IT" w:eastAsia="en-GB"/>
              </w:rPr>
              <w:t>0.693</w:t>
            </w:r>
          </w:p>
        </w:tc>
        <w:tc>
          <w:tcPr>
            <w:tcW w:w="1157" w:type="dxa"/>
            <w:tcBorders>
              <w:top w:val="nil"/>
              <w:left w:val="nil"/>
              <w:bottom w:val="nil"/>
              <w:right w:val="nil"/>
            </w:tcBorders>
            <w:shd w:val="clear" w:color="auto" w:fill="auto"/>
            <w:noWrap/>
            <w:vAlign w:val="bottom"/>
            <w:hideMark/>
          </w:tcPr>
          <w:p w14:paraId="2335A1E8" w14:textId="77777777" w:rsidR="0017475A" w:rsidRPr="0017475A" w:rsidRDefault="0017475A" w:rsidP="0017475A">
            <w:pPr>
              <w:rPr>
                <w:color w:val="000000"/>
                <w:lang w:val="en-IT" w:eastAsia="en-GB"/>
              </w:rPr>
            </w:pPr>
            <w:r w:rsidRPr="0017475A">
              <w:rPr>
                <w:color w:val="000000"/>
                <w:lang w:val="en-IT" w:eastAsia="en-GB"/>
              </w:rPr>
              <w:t>0.029</w:t>
            </w:r>
          </w:p>
        </w:tc>
        <w:tc>
          <w:tcPr>
            <w:tcW w:w="1157" w:type="dxa"/>
            <w:tcBorders>
              <w:top w:val="nil"/>
              <w:left w:val="nil"/>
              <w:bottom w:val="nil"/>
              <w:right w:val="nil"/>
            </w:tcBorders>
            <w:shd w:val="clear" w:color="auto" w:fill="auto"/>
            <w:noWrap/>
            <w:vAlign w:val="bottom"/>
            <w:hideMark/>
          </w:tcPr>
          <w:p w14:paraId="5B9108B0"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60725BF" w14:textId="0120A5D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c>
          <w:tcPr>
            <w:tcW w:w="1157" w:type="dxa"/>
            <w:tcBorders>
              <w:top w:val="nil"/>
              <w:left w:val="nil"/>
              <w:bottom w:val="nil"/>
              <w:right w:val="nil"/>
            </w:tcBorders>
            <w:shd w:val="clear" w:color="auto" w:fill="auto"/>
            <w:noWrap/>
            <w:vAlign w:val="bottom"/>
            <w:hideMark/>
          </w:tcPr>
          <w:p w14:paraId="3B3FFA1C" w14:textId="625B2113"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75</w:t>
            </w:r>
          </w:p>
        </w:tc>
      </w:tr>
      <w:tr w:rsidR="0017475A" w:rsidRPr="0017475A" w14:paraId="6E0A4F26" w14:textId="77777777" w:rsidTr="00C114A1">
        <w:trPr>
          <w:trHeight w:val="300"/>
        </w:trPr>
        <w:tc>
          <w:tcPr>
            <w:tcW w:w="2312" w:type="dxa"/>
            <w:tcBorders>
              <w:top w:val="nil"/>
              <w:left w:val="nil"/>
              <w:bottom w:val="nil"/>
              <w:right w:val="nil"/>
            </w:tcBorders>
            <w:shd w:val="clear" w:color="auto" w:fill="auto"/>
            <w:noWrap/>
            <w:vAlign w:val="bottom"/>
            <w:hideMark/>
          </w:tcPr>
          <w:p w14:paraId="4085F73C"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6E6A89B8" w14:textId="77777777" w:rsidR="0017475A" w:rsidRPr="0017475A" w:rsidRDefault="0017475A" w:rsidP="0017475A">
            <w:pPr>
              <w:rPr>
                <w:color w:val="000000"/>
                <w:lang w:val="en-IT" w:eastAsia="en-GB"/>
              </w:rPr>
            </w:pPr>
            <w:r w:rsidRPr="0017475A">
              <w:rPr>
                <w:color w:val="000000"/>
                <w:lang w:val="en-IT" w:eastAsia="en-GB"/>
              </w:rPr>
              <w:t>sdo12</w:t>
            </w:r>
          </w:p>
        </w:tc>
        <w:tc>
          <w:tcPr>
            <w:tcW w:w="1157" w:type="dxa"/>
            <w:tcBorders>
              <w:top w:val="nil"/>
              <w:left w:val="nil"/>
              <w:bottom w:val="nil"/>
              <w:right w:val="nil"/>
            </w:tcBorders>
            <w:shd w:val="clear" w:color="auto" w:fill="auto"/>
            <w:noWrap/>
            <w:vAlign w:val="bottom"/>
            <w:hideMark/>
          </w:tcPr>
          <w:p w14:paraId="08323848" w14:textId="77777777" w:rsidR="0017475A" w:rsidRPr="0017475A" w:rsidRDefault="0017475A" w:rsidP="0017475A">
            <w:pPr>
              <w:rPr>
                <w:color w:val="000000"/>
                <w:lang w:val="en-IT" w:eastAsia="en-GB"/>
              </w:rPr>
            </w:pPr>
            <w:r w:rsidRPr="0017475A">
              <w:rPr>
                <w:color w:val="000000"/>
                <w:lang w:val="en-IT" w:eastAsia="en-GB"/>
              </w:rPr>
              <w:t>0.788</w:t>
            </w:r>
          </w:p>
        </w:tc>
        <w:tc>
          <w:tcPr>
            <w:tcW w:w="1157" w:type="dxa"/>
            <w:tcBorders>
              <w:top w:val="nil"/>
              <w:left w:val="nil"/>
              <w:bottom w:val="nil"/>
              <w:right w:val="nil"/>
            </w:tcBorders>
            <w:shd w:val="clear" w:color="auto" w:fill="auto"/>
            <w:noWrap/>
            <w:vAlign w:val="bottom"/>
            <w:hideMark/>
          </w:tcPr>
          <w:p w14:paraId="09A5CCF2" w14:textId="77777777" w:rsidR="0017475A" w:rsidRPr="0017475A" w:rsidRDefault="0017475A" w:rsidP="0017475A">
            <w:pPr>
              <w:rPr>
                <w:color w:val="000000"/>
                <w:lang w:val="en-IT" w:eastAsia="en-GB"/>
              </w:rPr>
            </w:pPr>
            <w:r w:rsidRPr="0017475A">
              <w:rPr>
                <w:color w:val="000000"/>
                <w:lang w:val="en-IT" w:eastAsia="en-GB"/>
              </w:rPr>
              <w:t>0.024</w:t>
            </w:r>
          </w:p>
        </w:tc>
        <w:tc>
          <w:tcPr>
            <w:tcW w:w="1157" w:type="dxa"/>
            <w:tcBorders>
              <w:top w:val="nil"/>
              <w:left w:val="nil"/>
              <w:bottom w:val="nil"/>
              <w:right w:val="nil"/>
            </w:tcBorders>
            <w:shd w:val="clear" w:color="auto" w:fill="auto"/>
            <w:noWrap/>
            <w:vAlign w:val="bottom"/>
            <w:hideMark/>
          </w:tcPr>
          <w:p w14:paraId="38B4088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6DB7E7C0" w14:textId="691B052D"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c>
          <w:tcPr>
            <w:tcW w:w="1157" w:type="dxa"/>
            <w:tcBorders>
              <w:top w:val="nil"/>
              <w:left w:val="nil"/>
              <w:bottom w:val="nil"/>
              <w:right w:val="nil"/>
            </w:tcBorders>
            <w:shd w:val="clear" w:color="auto" w:fill="auto"/>
            <w:noWrap/>
            <w:vAlign w:val="bottom"/>
            <w:hideMark/>
          </w:tcPr>
          <w:p w14:paraId="4342A03E" w14:textId="13AC02E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83</w:t>
            </w:r>
          </w:p>
        </w:tc>
      </w:tr>
      <w:tr w:rsidR="0017475A" w:rsidRPr="0017475A" w14:paraId="7DEDFE1B" w14:textId="77777777" w:rsidTr="00C114A1">
        <w:trPr>
          <w:trHeight w:val="300"/>
        </w:trPr>
        <w:tc>
          <w:tcPr>
            <w:tcW w:w="2312" w:type="dxa"/>
            <w:tcBorders>
              <w:top w:val="nil"/>
              <w:left w:val="nil"/>
              <w:bottom w:val="nil"/>
              <w:right w:val="nil"/>
            </w:tcBorders>
            <w:shd w:val="clear" w:color="auto" w:fill="auto"/>
            <w:noWrap/>
            <w:vAlign w:val="bottom"/>
            <w:hideMark/>
          </w:tcPr>
          <w:p w14:paraId="1C8B62D6"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2A5B734D" w14:textId="77777777" w:rsidR="0017475A" w:rsidRPr="0017475A" w:rsidRDefault="0017475A" w:rsidP="0017475A">
            <w:pPr>
              <w:rPr>
                <w:color w:val="000000"/>
                <w:lang w:val="en-IT" w:eastAsia="en-GB"/>
              </w:rPr>
            </w:pPr>
            <w:r w:rsidRPr="0017475A">
              <w:rPr>
                <w:color w:val="000000"/>
                <w:lang w:val="en-IT" w:eastAsia="en-GB"/>
              </w:rPr>
              <w:t>sdo13</w:t>
            </w:r>
          </w:p>
        </w:tc>
        <w:tc>
          <w:tcPr>
            <w:tcW w:w="1157" w:type="dxa"/>
            <w:tcBorders>
              <w:top w:val="nil"/>
              <w:left w:val="nil"/>
              <w:bottom w:val="nil"/>
              <w:right w:val="nil"/>
            </w:tcBorders>
            <w:shd w:val="clear" w:color="auto" w:fill="auto"/>
            <w:noWrap/>
            <w:vAlign w:val="bottom"/>
            <w:hideMark/>
          </w:tcPr>
          <w:p w14:paraId="1163165C" w14:textId="77777777" w:rsidR="0017475A" w:rsidRPr="0017475A" w:rsidRDefault="0017475A" w:rsidP="0017475A">
            <w:pPr>
              <w:rPr>
                <w:color w:val="000000"/>
                <w:lang w:val="en-IT" w:eastAsia="en-GB"/>
              </w:rPr>
            </w:pPr>
            <w:r w:rsidRPr="0017475A">
              <w:rPr>
                <w:color w:val="000000"/>
                <w:lang w:val="en-IT" w:eastAsia="en-GB"/>
              </w:rPr>
              <w:t>0.755</w:t>
            </w:r>
          </w:p>
        </w:tc>
        <w:tc>
          <w:tcPr>
            <w:tcW w:w="1157" w:type="dxa"/>
            <w:tcBorders>
              <w:top w:val="nil"/>
              <w:left w:val="nil"/>
              <w:bottom w:val="nil"/>
              <w:right w:val="nil"/>
            </w:tcBorders>
            <w:shd w:val="clear" w:color="auto" w:fill="auto"/>
            <w:noWrap/>
            <w:vAlign w:val="bottom"/>
            <w:hideMark/>
          </w:tcPr>
          <w:p w14:paraId="215D828B" w14:textId="77777777" w:rsidR="0017475A" w:rsidRPr="0017475A" w:rsidRDefault="0017475A" w:rsidP="0017475A">
            <w:pPr>
              <w:rPr>
                <w:color w:val="000000"/>
                <w:lang w:val="en-IT" w:eastAsia="en-GB"/>
              </w:rPr>
            </w:pPr>
            <w:r w:rsidRPr="0017475A">
              <w:rPr>
                <w:color w:val="000000"/>
                <w:lang w:val="en-IT" w:eastAsia="en-GB"/>
              </w:rPr>
              <w:t>0.026</w:t>
            </w:r>
          </w:p>
        </w:tc>
        <w:tc>
          <w:tcPr>
            <w:tcW w:w="1157" w:type="dxa"/>
            <w:tcBorders>
              <w:top w:val="nil"/>
              <w:left w:val="nil"/>
              <w:bottom w:val="nil"/>
              <w:right w:val="nil"/>
            </w:tcBorders>
            <w:shd w:val="clear" w:color="auto" w:fill="auto"/>
            <w:noWrap/>
            <w:vAlign w:val="bottom"/>
            <w:hideMark/>
          </w:tcPr>
          <w:p w14:paraId="1B65CE0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B9E0A4F" w14:textId="0E92660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71</w:t>
            </w:r>
          </w:p>
        </w:tc>
        <w:tc>
          <w:tcPr>
            <w:tcW w:w="1157" w:type="dxa"/>
            <w:tcBorders>
              <w:top w:val="nil"/>
              <w:left w:val="nil"/>
              <w:bottom w:val="nil"/>
              <w:right w:val="nil"/>
            </w:tcBorders>
            <w:shd w:val="clear" w:color="auto" w:fill="auto"/>
            <w:noWrap/>
            <w:vAlign w:val="bottom"/>
            <w:hideMark/>
          </w:tcPr>
          <w:p w14:paraId="68FE46C6" w14:textId="114C696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81</w:t>
            </w:r>
          </w:p>
        </w:tc>
      </w:tr>
      <w:tr w:rsidR="0017475A" w:rsidRPr="0017475A" w14:paraId="22F30B4B" w14:textId="77777777" w:rsidTr="00C114A1">
        <w:trPr>
          <w:trHeight w:val="300"/>
        </w:trPr>
        <w:tc>
          <w:tcPr>
            <w:tcW w:w="2312" w:type="dxa"/>
            <w:tcBorders>
              <w:top w:val="nil"/>
              <w:left w:val="nil"/>
              <w:bottom w:val="nil"/>
              <w:right w:val="nil"/>
            </w:tcBorders>
            <w:shd w:val="clear" w:color="auto" w:fill="auto"/>
            <w:noWrap/>
            <w:vAlign w:val="bottom"/>
            <w:hideMark/>
          </w:tcPr>
          <w:p w14:paraId="2E3A4C65"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0D917877" w14:textId="77777777" w:rsidR="0017475A" w:rsidRPr="0017475A" w:rsidRDefault="0017475A" w:rsidP="0017475A">
            <w:pPr>
              <w:rPr>
                <w:color w:val="000000"/>
                <w:lang w:val="en-IT" w:eastAsia="en-GB"/>
              </w:rPr>
            </w:pPr>
            <w:r w:rsidRPr="0017475A">
              <w:rPr>
                <w:color w:val="000000"/>
                <w:lang w:val="en-IT" w:eastAsia="en-GB"/>
              </w:rPr>
              <w:t>sdo14</w:t>
            </w:r>
          </w:p>
        </w:tc>
        <w:tc>
          <w:tcPr>
            <w:tcW w:w="1157" w:type="dxa"/>
            <w:tcBorders>
              <w:top w:val="nil"/>
              <w:left w:val="nil"/>
              <w:bottom w:val="nil"/>
              <w:right w:val="nil"/>
            </w:tcBorders>
            <w:shd w:val="clear" w:color="auto" w:fill="auto"/>
            <w:noWrap/>
            <w:vAlign w:val="bottom"/>
            <w:hideMark/>
          </w:tcPr>
          <w:p w14:paraId="20C7226F" w14:textId="77777777" w:rsidR="0017475A" w:rsidRPr="0017475A" w:rsidRDefault="0017475A" w:rsidP="0017475A">
            <w:pPr>
              <w:rPr>
                <w:color w:val="000000"/>
                <w:lang w:val="en-IT" w:eastAsia="en-GB"/>
              </w:rPr>
            </w:pPr>
            <w:r w:rsidRPr="0017475A">
              <w:rPr>
                <w:color w:val="000000"/>
                <w:lang w:val="en-IT" w:eastAsia="en-GB"/>
              </w:rPr>
              <w:t>0.739</w:t>
            </w:r>
          </w:p>
        </w:tc>
        <w:tc>
          <w:tcPr>
            <w:tcW w:w="1157" w:type="dxa"/>
            <w:tcBorders>
              <w:top w:val="nil"/>
              <w:left w:val="nil"/>
              <w:bottom w:val="nil"/>
              <w:right w:val="nil"/>
            </w:tcBorders>
            <w:shd w:val="clear" w:color="auto" w:fill="auto"/>
            <w:noWrap/>
            <w:vAlign w:val="bottom"/>
            <w:hideMark/>
          </w:tcPr>
          <w:p w14:paraId="1280AE74" w14:textId="77777777" w:rsidR="0017475A" w:rsidRPr="0017475A" w:rsidRDefault="0017475A" w:rsidP="0017475A">
            <w:pPr>
              <w:rPr>
                <w:color w:val="000000"/>
                <w:lang w:val="en-IT" w:eastAsia="en-GB"/>
              </w:rPr>
            </w:pPr>
            <w:r w:rsidRPr="0017475A">
              <w:rPr>
                <w:color w:val="000000"/>
                <w:lang w:val="en-IT" w:eastAsia="en-GB"/>
              </w:rPr>
              <w:t>0.026</w:t>
            </w:r>
          </w:p>
        </w:tc>
        <w:tc>
          <w:tcPr>
            <w:tcW w:w="1157" w:type="dxa"/>
            <w:tcBorders>
              <w:top w:val="nil"/>
              <w:left w:val="nil"/>
              <w:bottom w:val="nil"/>
              <w:right w:val="nil"/>
            </w:tcBorders>
            <w:shd w:val="clear" w:color="auto" w:fill="auto"/>
            <w:noWrap/>
            <w:vAlign w:val="bottom"/>
            <w:hideMark/>
          </w:tcPr>
          <w:p w14:paraId="6DB15F7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48A87BCC" w14:textId="677B0034"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69</w:t>
            </w:r>
          </w:p>
        </w:tc>
        <w:tc>
          <w:tcPr>
            <w:tcW w:w="1157" w:type="dxa"/>
            <w:tcBorders>
              <w:top w:val="nil"/>
              <w:left w:val="nil"/>
              <w:bottom w:val="nil"/>
              <w:right w:val="nil"/>
            </w:tcBorders>
            <w:shd w:val="clear" w:color="auto" w:fill="auto"/>
            <w:noWrap/>
            <w:vAlign w:val="bottom"/>
            <w:hideMark/>
          </w:tcPr>
          <w:p w14:paraId="02A22F09" w14:textId="1148837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79</w:t>
            </w:r>
          </w:p>
        </w:tc>
      </w:tr>
      <w:tr w:rsidR="0017475A" w:rsidRPr="0017475A" w14:paraId="54F34428" w14:textId="77777777" w:rsidTr="00C114A1">
        <w:trPr>
          <w:trHeight w:val="300"/>
        </w:trPr>
        <w:tc>
          <w:tcPr>
            <w:tcW w:w="2312" w:type="dxa"/>
            <w:tcBorders>
              <w:top w:val="nil"/>
              <w:left w:val="nil"/>
              <w:bottom w:val="nil"/>
              <w:right w:val="nil"/>
            </w:tcBorders>
            <w:shd w:val="clear" w:color="auto" w:fill="auto"/>
            <w:noWrap/>
            <w:vAlign w:val="bottom"/>
            <w:hideMark/>
          </w:tcPr>
          <w:p w14:paraId="6104F75D"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nil"/>
              <w:right w:val="nil"/>
            </w:tcBorders>
            <w:shd w:val="clear" w:color="auto" w:fill="auto"/>
            <w:noWrap/>
            <w:vAlign w:val="bottom"/>
            <w:hideMark/>
          </w:tcPr>
          <w:p w14:paraId="1692A7B2" w14:textId="77777777" w:rsidR="0017475A" w:rsidRPr="0017475A" w:rsidRDefault="0017475A" w:rsidP="0017475A">
            <w:pPr>
              <w:rPr>
                <w:color w:val="000000"/>
                <w:lang w:val="en-IT" w:eastAsia="en-GB"/>
              </w:rPr>
            </w:pPr>
            <w:r w:rsidRPr="0017475A">
              <w:rPr>
                <w:color w:val="000000"/>
                <w:lang w:val="en-IT" w:eastAsia="en-GB"/>
              </w:rPr>
              <w:t>sdo15</w:t>
            </w:r>
          </w:p>
        </w:tc>
        <w:tc>
          <w:tcPr>
            <w:tcW w:w="1157" w:type="dxa"/>
            <w:tcBorders>
              <w:top w:val="nil"/>
              <w:left w:val="nil"/>
              <w:bottom w:val="nil"/>
              <w:right w:val="nil"/>
            </w:tcBorders>
            <w:shd w:val="clear" w:color="auto" w:fill="auto"/>
            <w:noWrap/>
            <w:vAlign w:val="bottom"/>
            <w:hideMark/>
          </w:tcPr>
          <w:p w14:paraId="13380347" w14:textId="77777777" w:rsidR="0017475A" w:rsidRPr="0017475A" w:rsidRDefault="0017475A" w:rsidP="0017475A">
            <w:pPr>
              <w:rPr>
                <w:color w:val="000000"/>
                <w:lang w:val="en-IT" w:eastAsia="en-GB"/>
              </w:rPr>
            </w:pPr>
            <w:r w:rsidRPr="0017475A">
              <w:rPr>
                <w:color w:val="000000"/>
                <w:lang w:val="en-IT" w:eastAsia="en-GB"/>
              </w:rPr>
              <w:t>0.563</w:t>
            </w:r>
          </w:p>
        </w:tc>
        <w:tc>
          <w:tcPr>
            <w:tcW w:w="1157" w:type="dxa"/>
            <w:tcBorders>
              <w:top w:val="nil"/>
              <w:left w:val="nil"/>
              <w:bottom w:val="nil"/>
              <w:right w:val="nil"/>
            </w:tcBorders>
            <w:shd w:val="clear" w:color="auto" w:fill="auto"/>
            <w:noWrap/>
            <w:vAlign w:val="bottom"/>
            <w:hideMark/>
          </w:tcPr>
          <w:p w14:paraId="66E26354" w14:textId="77777777" w:rsidR="0017475A" w:rsidRPr="0017475A" w:rsidRDefault="0017475A" w:rsidP="0017475A">
            <w:pPr>
              <w:rPr>
                <w:color w:val="000000"/>
                <w:lang w:val="en-IT" w:eastAsia="en-GB"/>
              </w:rPr>
            </w:pPr>
            <w:r w:rsidRPr="0017475A">
              <w:rPr>
                <w:color w:val="000000"/>
                <w:lang w:val="en-IT" w:eastAsia="en-GB"/>
              </w:rPr>
              <w:t>0.039</w:t>
            </w:r>
          </w:p>
        </w:tc>
        <w:tc>
          <w:tcPr>
            <w:tcW w:w="1157" w:type="dxa"/>
            <w:tcBorders>
              <w:top w:val="nil"/>
              <w:left w:val="nil"/>
              <w:bottom w:val="nil"/>
              <w:right w:val="nil"/>
            </w:tcBorders>
            <w:shd w:val="clear" w:color="auto" w:fill="auto"/>
            <w:noWrap/>
            <w:vAlign w:val="bottom"/>
            <w:hideMark/>
          </w:tcPr>
          <w:p w14:paraId="1609719F"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0358AE04" w14:textId="509D27E6"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49</w:t>
            </w:r>
          </w:p>
        </w:tc>
        <w:tc>
          <w:tcPr>
            <w:tcW w:w="1157" w:type="dxa"/>
            <w:tcBorders>
              <w:top w:val="nil"/>
              <w:left w:val="nil"/>
              <w:bottom w:val="nil"/>
              <w:right w:val="nil"/>
            </w:tcBorders>
            <w:shd w:val="clear" w:color="auto" w:fill="auto"/>
            <w:noWrap/>
            <w:vAlign w:val="bottom"/>
            <w:hideMark/>
          </w:tcPr>
          <w:p w14:paraId="7C188D57" w14:textId="6A05916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64</w:t>
            </w:r>
          </w:p>
        </w:tc>
      </w:tr>
      <w:tr w:rsidR="0017475A" w:rsidRPr="0017475A" w14:paraId="5CD45030"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138A8E9F" w14:textId="77777777" w:rsidR="0017475A" w:rsidRPr="0017475A" w:rsidRDefault="0017475A" w:rsidP="0017475A">
            <w:pPr>
              <w:rPr>
                <w:color w:val="000000"/>
                <w:lang w:val="en-IT" w:eastAsia="en-GB"/>
              </w:rPr>
            </w:pPr>
            <w:r w:rsidRPr="0017475A">
              <w:rPr>
                <w:color w:val="000000"/>
                <w:lang w:val="en-IT" w:eastAsia="en-GB"/>
              </w:rPr>
              <w:t>SDO</w:t>
            </w:r>
          </w:p>
        </w:tc>
        <w:tc>
          <w:tcPr>
            <w:tcW w:w="1325" w:type="dxa"/>
            <w:tcBorders>
              <w:top w:val="nil"/>
              <w:left w:val="nil"/>
              <w:bottom w:val="single" w:sz="6" w:space="0" w:color="auto"/>
              <w:right w:val="nil"/>
            </w:tcBorders>
            <w:shd w:val="clear" w:color="auto" w:fill="auto"/>
            <w:noWrap/>
            <w:vAlign w:val="bottom"/>
            <w:hideMark/>
          </w:tcPr>
          <w:p w14:paraId="458E264E" w14:textId="77777777" w:rsidR="0017475A" w:rsidRPr="0017475A" w:rsidRDefault="0017475A" w:rsidP="0017475A">
            <w:pPr>
              <w:rPr>
                <w:color w:val="000000"/>
                <w:lang w:val="en-IT" w:eastAsia="en-GB"/>
              </w:rPr>
            </w:pPr>
            <w:r w:rsidRPr="0017475A">
              <w:rPr>
                <w:color w:val="000000"/>
                <w:lang w:val="en-IT" w:eastAsia="en-GB"/>
              </w:rPr>
              <w:t>sdo16</w:t>
            </w:r>
          </w:p>
        </w:tc>
        <w:tc>
          <w:tcPr>
            <w:tcW w:w="1157" w:type="dxa"/>
            <w:tcBorders>
              <w:top w:val="nil"/>
              <w:left w:val="nil"/>
              <w:bottom w:val="single" w:sz="6" w:space="0" w:color="auto"/>
              <w:right w:val="nil"/>
            </w:tcBorders>
            <w:shd w:val="clear" w:color="auto" w:fill="auto"/>
            <w:noWrap/>
            <w:vAlign w:val="bottom"/>
            <w:hideMark/>
          </w:tcPr>
          <w:p w14:paraId="79604F2E" w14:textId="77777777" w:rsidR="0017475A" w:rsidRPr="0017475A" w:rsidRDefault="0017475A" w:rsidP="0017475A">
            <w:pPr>
              <w:rPr>
                <w:color w:val="000000"/>
                <w:lang w:val="en-IT" w:eastAsia="en-GB"/>
              </w:rPr>
            </w:pPr>
            <w:r w:rsidRPr="0017475A">
              <w:rPr>
                <w:color w:val="000000"/>
                <w:lang w:val="en-IT" w:eastAsia="en-GB"/>
              </w:rPr>
              <w:t>0.659</w:t>
            </w:r>
          </w:p>
        </w:tc>
        <w:tc>
          <w:tcPr>
            <w:tcW w:w="1157" w:type="dxa"/>
            <w:tcBorders>
              <w:top w:val="nil"/>
              <w:left w:val="nil"/>
              <w:bottom w:val="single" w:sz="6" w:space="0" w:color="auto"/>
              <w:right w:val="nil"/>
            </w:tcBorders>
            <w:shd w:val="clear" w:color="auto" w:fill="auto"/>
            <w:noWrap/>
            <w:vAlign w:val="bottom"/>
            <w:hideMark/>
          </w:tcPr>
          <w:p w14:paraId="7ECA9789" w14:textId="77777777" w:rsidR="0017475A" w:rsidRPr="0017475A" w:rsidRDefault="0017475A" w:rsidP="0017475A">
            <w:pPr>
              <w:rPr>
                <w:color w:val="000000"/>
                <w:lang w:val="en-IT" w:eastAsia="en-GB"/>
              </w:rPr>
            </w:pPr>
            <w:r w:rsidRPr="0017475A">
              <w:rPr>
                <w:color w:val="000000"/>
                <w:lang w:val="en-IT" w:eastAsia="en-GB"/>
              </w:rPr>
              <w:t>0.031</w:t>
            </w:r>
          </w:p>
        </w:tc>
        <w:tc>
          <w:tcPr>
            <w:tcW w:w="1157" w:type="dxa"/>
            <w:tcBorders>
              <w:top w:val="nil"/>
              <w:left w:val="nil"/>
              <w:bottom w:val="single" w:sz="6" w:space="0" w:color="auto"/>
              <w:right w:val="nil"/>
            </w:tcBorders>
            <w:shd w:val="clear" w:color="auto" w:fill="auto"/>
            <w:noWrap/>
            <w:vAlign w:val="bottom"/>
            <w:hideMark/>
          </w:tcPr>
          <w:p w14:paraId="3D245E7A"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374943F7" w14:textId="5F9436C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60</w:t>
            </w:r>
          </w:p>
        </w:tc>
        <w:tc>
          <w:tcPr>
            <w:tcW w:w="1157" w:type="dxa"/>
            <w:tcBorders>
              <w:top w:val="nil"/>
              <w:left w:val="nil"/>
              <w:bottom w:val="single" w:sz="6" w:space="0" w:color="auto"/>
              <w:right w:val="nil"/>
            </w:tcBorders>
            <w:shd w:val="clear" w:color="auto" w:fill="auto"/>
            <w:noWrap/>
            <w:vAlign w:val="bottom"/>
            <w:hideMark/>
          </w:tcPr>
          <w:p w14:paraId="10C125D0" w14:textId="3CE4CAD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72</w:t>
            </w:r>
          </w:p>
        </w:tc>
      </w:tr>
      <w:tr w:rsidR="0017475A" w:rsidRPr="0017475A" w14:paraId="3099A683" w14:textId="77777777" w:rsidTr="00C114A1">
        <w:trPr>
          <w:trHeight w:val="300"/>
        </w:trPr>
        <w:tc>
          <w:tcPr>
            <w:tcW w:w="2312" w:type="dxa"/>
            <w:tcBorders>
              <w:top w:val="single" w:sz="6" w:space="0" w:color="auto"/>
              <w:left w:val="nil"/>
              <w:bottom w:val="nil"/>
              <w:right w:val="nil"/>
            </w:tcBorders>
            <w:shd w:val="clear" w:color="auto" w:fill="auto"/>
            <w:noWrap/>
            <w:vAlign w:val="bottom"/>
            <w:hideMark/>
          </w:tcPr>
          <w:p w14:paraId="5815210B"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single" w:sz="6" w:space="0" w:color="auto"/>
              <w:left w:val="nil"/>
              <w:bottom w:val="nil"/>
              <w:right w:val="nil"/>
            </w:tcBorders>
            <w:shd w:val="clear" w:color="auto" w:fill="auto"/>
            <w:noWrap/>
            <w:vAlign w:val="bottom"/>
            <w:hideMark/>
          </w:tcPr>
          <w:p w14:paraId="3DA19A82" w14:textId="77777777" w:rsidR="0017475A" w:rsidRPr="0017475A" w:rsidRDefault="0017475A" w:rsidP="0017475A">
            <w:pPr>
              <w:rPr>
                <w:color w:val="000000"/>
                <w:lang w:val="en-IT" w:eastAsia="en-GB"/>
              </w:rPr>
            </w:pPr>
            <w:r w:rsidRPr="0017475A">
              <w:rPr>
                <w:color w:val="000000"/>
                <w:lang w:val="en-IT" w:eastAsia="en-GB"/>
              </w:rPr>
              <w:t>intself1</w:t>
            </w:r>
          </w:p>
        </w:tc>
        <w:tc>
          <w:tcPr>
            <w:tcW w:w="1157" w:type="dxa"/>
            <w:tcBorders>
              <w:top w:val="single" w:sz="6" w:space="0" w:color="auto"/>
              <w:left w:val="nil"/>
              <w:bottom w:val="nil"/>
              <w:right w:val="nil"/>
            </w:tcBorders>
            <w:shd w:val="clear" w:color="auto" w:fill="auto"/>
            <w:noWrap/>
            <w:vAlign w:val="bottom"/>
            <w:hideMark/>
          </w:tcPr>
          <w:p w14:paraId="7BB13C33" w14:textId="77777777" w:rsidR="0017475A" w:rsidRPr="0017475A" w:rsidRDefault="0017475A" w:rsidP="0017475A">
            <w:pPr>
              <w:rPr>
                <w:color w:val="000000"/>
                <w:lang w:val="en-IT" w:eastAsia="en-GB"/>
              </w:rPr>
            </w:pPr>
            <w:r w:rsidRPr="0017475A">
              <w:rPr>
                <w:color w:val="000000"/>
                <w:lang w:val="en-IT" w:eastAsia="en-GB"/>
              </w:rPr>
              <w:t>0.785</w:t>
            </w:r>
          </w:p>
        </w:tc>
        <w:tc>
          <w:tcPr>
            <w:tcW w:w="1157" w:type="dxa"/>
            <w:tcBorders>
              <w:top w:val="single" w:sz="6" w:space="0" w:color="auto"/>
              <w:left w:val="nil"/>
              <w:bottom w:val="nil"/>
              <w:right w:val="nil"/>
            </w:tcBorders>
            <w:shd w:val="clear" w:color="auto" w:fill="auto"/>
            <w:noWrap/>
            <w:vAlign w:val="bottom"/>
            <w:hideMark/>
          </w:tcPr>
          <w:p w14:paraId="595F5B99" w14:textId="77777777" w:rsidR="0017475A" w:rsidRPr="0017475A" w:rsidRDefault="0017475A" w:rsidP="0017475A">
            <w:pPr>
              <w:rPr>
                <w:color w:val="000000"/>
                <w:lang w:val="en-IT" w:eastAsia="en-GB"/>
              </w:rPr>
            </w:pPr>
            <w:r w:rsidRPr="0017475A">
              <w:rPr>
                <w:color w:val="000000"/>
                <w:lang w:val="en-IT" w:eastAsia="en-GB"/>
              </w:rPr>
              <w:t>0.023</w:t>
            </w:r>
          </w:p>
        </w:tc>
        <w:tc>
          <w:tcPr>
            <w:tcW w:w="1157" w:type="dxa"/>
            <w:tcBorders>
              <w:top w:val="single" w:sz="6" w:space="0" w:color="auto"/>
              <w:left w:val="nil"/>
              <w:bottom w:val="nil"/>
              <w:right w:val="nil"/>
            </w:tcBorders>
            <w:shd w:val="clear" w:color="auto" w:fill="auto"/>
            <w:noWrap/>
            <w:vAlign w:val="bottom"/>
            <w:hideMark/>
          </w:tcPr>
          <w:p w14:paraId="3A49EC2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single" w:sz="6" w:space="0" w:color="auto"/>
              <w:left w:val="nil"/>
              <w:bottom w:val="nil"/>
              <w:right w:val="nil"/>
            </w:tcBorders>
            <w:shd w:val="clear" w:color="auto" w:fill="auto"/>
            <w:noWrap/>
            <w:vAlign w:val="bottom"/>
            <w:hideMark/>
          </w:tcPr>
          <w:p w14:paraId="40F55967" w14:textId="351862D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74</w:t>
            </w:r>
          </w:p>
        </w:tc>
        <w:tc>
          <w:tcPr>
            <w:tcW w:w="1157" w:type="dxa"/>
            <w:tcBorders>
              <w:top w:val="single" w:sz="6" w:space="0" w:color="auto"/>
              <w:left w:val="nil"/>
              <w:bottom w:val="nil"/>
              <w:right w:val="nil"/>
            </w:tcBorders>
            <w:shd w:val="clear" w:color="auto" w:fill="auto"/>
            <w:noWrap/>
            <w:vAlign w:val="bottom"/>
            <w:hideMark/>
          </w:tcPr>
          <w:p w14:paraId="1F7397F7" w14:textId="7BC89B3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83</w:t>
            </w:r>
          </w:p>
        </w:tc>
      </w:tr>
      <w:tr w:rsidR="0017475A" w:rsidRPr="0017475A" w14:paraId="0A071CDD" w14:textId="77777777" w:rsidTr="00C114A1">
        <w:trPr>
          <w:trHeight w:val="300"/>
        </w:trPr>
        <w:tc>
          <w:tcPr>
            <w:tcW w:w="2312" w:type="dxa"/>
            <w:tcBorders>
              <w:top w:val="nil"/>
              <w:left w:val="nil"/>
              <w:bottom w:val="nil"/>
              <w:right w:val="nil"/>
            </w:tcBorders>
            <w:shd w:val="clear" w:color="auto" w:fill="auto"/>
            <w:noWrap/>
            <w:vAlign w:val="bottom"/>
            <w:hideMark/>
          </w:tcPr>
          <w:p w14:paraId="1195C9E2"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nil"/>
              <w:left w:val="nil"/>
              <w:bottom w:val="nil"/>
              <w:right w:val="nil"/>
            </w:tcBorders>
            <w:shd w:val="clear" w:color="auto" w:fill="auto"/>
            <w:noWrap/>
            <w:vAlign w:val="bottom"/>
            <w:hideMark/>
          </w:tcPr>
          <w:p w14:paraId="3A6E91DC" w14:textId="77777777" w:rsidR="0017475A" w:rsidRPr="0017475A" w:rsidRDefault="0017475A" w:rsidP="0017475A">
            <w:pPr>
              <w:rPr>
                <w:color w:val="000000"/>
                <w:lang w:val="en-IT" w:eastAsia="en-GB"/>
              </w:rPr>
            </w:pPr>
            <w:r w:rsidRPr="0017475A">
              <w:rPr>
                <w:color w:val="000000"/>
                <w:lang w:val="en-IT" w:eastAsia="en-GB"/>
              </w:rPr>
              <w:t>intself2</w:t>
            </w:r>
          </w:p>
        </w:tc>
        <w:tc>
          <w:tcPr>
            <w:tcW w:w="1157" w:type="dxa"/>
            <w:tcBorders>
              <w:top w:val="nil"/>
              <w:left w:val="nil"/>
              <w:bottom w:val="nil"/>
              <w:right w:val="nil"/>
            </w:tcBorders>
            <w:shd w:val="clear" w:color="auto" w:fill="auto"/>
            <w:noWrap/>
            <w:vAlign w:val="bottom"/>
            <w:hideMark/>
          </w:tcPr>
          <w:p w14:paraId="3EDE6596" w14:textId="77777777" w:rsidR="0017475A" w:rsidRPr="0017475A" w:rsidRDefault="0017475A" w:rsidP="0017475A">
            <w:pPr>
              <w:rPr>
                <w:color w:val="000000"/>
                <w:lang w:val="en-IT" w:eastAsia="en-GB"/>
              </w:rPr>
            </w:pPr>
            <w:r w:rsidRPr="0017475A">
              <w:rPr>
                <w:color w:val="000000"/>
                <w:lang w:val="en-IT" w:eastAsia="en-GB"/>
              </w:rPr>
              <w:t>0.827</w:t>
            </w:r>
          </w:p>
        </w:tc>
        <w:tc>
          <w:tcPr>
            <w:tcW w:w="1157" w:type="dxa"/>
            <w:tcBorders>
              <w:top w:val="nil"/>
              <w:left w:val="nil"/>
              <w:bottom w:val="nil"/>
              <w:right w:val="nil"/>
            </w:tcBorders>
            <w:shd w:val="clear" w:color="auto" w:fill="auto"/>
            <w:noWrap/>
            <w:vAlign w:val="bottom"/>
            <w:hideMark/>
          </w:tcPr>
          <w:p w14:paraId="74EBFBF6" w14:textId="77777777" w:rsidR="0017475A" w:rsidRPr="0017475A" w:rsidRDefault="0017475A" w:rsidP="0017475A">
            <w:pPr>
              <w:rPr>
                <w:color w:val="000000"/>
                <w:lang w:val="en-IT" w:eastAsia="en-GB"/>
              </w:rPr>
            </w:pPr>
            <w:r w:rsidRPr="0017475A">
              <w:rPr>
                <w:color w:val="000000"/>
                <w:lang w:val="en-IT" w:eastAsia="en-GB"/>
              </w:rPr>
              <w:t>0.019</w:t>
            </w:r>
          </w:p>
        </w:tc>
        <w:tc>
          <w:tcPr>
            <w:tcW w:w="1157" w:type="dxa"/>
            <w:tcBorders>
              <w:top w:val="nil"/>
              <w:left w:val="nil"/>
              <w:bottom w:val="nil"/>
              <w:right w:val="nil"/>
            </w:tcBorders>
            <w:shd w:val="clear" w:color="auto" w:fill="auto"/>
            <w:noWrap/>
            <w:vAlign w:val="bottom"/>
            <w:hideMark/>
          </w:tcPr>
          <w:p w14:paraId="1C2E0FB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2E1DC95B" w14:textId="254D0F25"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79</w:t>
            </w:r>
          </w:p>
        </w:tc>
        <w:tc>
          <w:tcPr>
            <w:tcW w:w="1157" w:type="dxa"/>
            <w:tcBorders>
              <w:top w:val="nil"/>
              <w:left w:val="nil"/>
              <w:bottom w:val="nil"/>
              <w:right w:val="nil"/>
            </w:tcBorders>
            <w:shd w:val="clear" w:color="auto" w:fill="auto"/>
            <w:noWrap/>
            <w:vAlign w:val="bottom"/>
            <w:hideMark/>
          </w:tcPr>
          <w:p w14:paraId="47C274C9" w14:textId="09527F9A"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86</w:t>
            </w:r>
          </w:p>
        </w:tc>
      </w:tr>
      <w:tr w:rsidR="0017475A" w:rsidRPr="0017475A" w14:paraId="69598AC8" w14:textId="77777777" w:rsidTr="00C114A1">
        <w:trPr>
          <w:trHeight w:val="300"/>
        </w:trPr>
        <w:tc>
          <w:tcPr>
            <w:tcW w:w="2312" w:type="dxa"/>
            <w:tcBorders>
              <w:top w:val="nil"/>
              <w:left w:val="nil"/>
              <w:bottom w:val="nil"/>
              <w:right w:val="nil"/>
            </w:tcBorders>
            <w:shd w:val="clear" w:color="auto" w:fill="auto"/>
            <w:noWrap/>
            <w:vAlign w:val="bottom"/>
            <w:hideMark/>
          </w:tcPr>
          <w:p w14:paraId="4DEAF598"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nil"/>
              <w:left w:val="nil"/>
              <w:bottom w:val="nil"/>
              <w:right w:val="nil"/>
            </w:tcBorders>
            <w:shd w:val="clear" w:color="auto" w:fill="auto"/>
            <w:noWrap/>
            <w:vAlign w:val="bottom"/>
            <w:hideMark/>
          </w:tcPr>
          <w:p w14:paraId="49DCA19C" w14:textId="77777777" w:rsidR="0017475A" w:rsidRPr="0017475A" w:rsidRDefault="0017475A" w:rsidP="0017475A">
            <w:pPr>
              <w:rPr>
                <w:color w:val="000000"/>
                <w:lang w:val="en-IT" w:eastAsia="en-GB"/>
              </w:rPr>
            </w:pPr>
            <w:r w:rsidRPr="0017475A">
              <w:rPr>
                <w:color w:val="000000"/>
                <w:lang w:val="en-IT" w:eastAsia="en-GB"/>
              </w:rPr>
              <w:t>intself3</w:t>
            </w:r>
          </w:p>
        </w:tc>
        <w:tc>
          <w:tcPr>
            <w:tcW w:w="1157" w:type="dxa"/>
            <w:tcBorders>
              <w:top w:val="nil"/>
              <w:left w:val="nil"/>
              <w:bottom w:val="nil"/>
              <w:right w:val="nil"/>
            </w:tcBorders>
            <w:shd w:val="clear" w:color="auto" w:fill="auto"/>
            <w:noWrap/>
            <w:vAlign w:val="bottom"/>
            <w:hideMark/>
          </w:tcPr>
          <w:p w14:paraId="3030ABE6" w14:textId="77777777" w:rsidR="0017475A" w:rsidRPr="0017475A" w:rsidRDefault="0017475A" w:rsidP="0017475A">
            <w:pPr>
              <w:rPr>
                <w:color w:val="000000"/>
                <w:lang w:val="en-IT" w:eastAsia="en-GB"/>
              </w:rPr>
            </w:pPr>
            <w:r w:rsidRPr="0017475A">
              <w:rPr>
                <w:color w:val="000000"/>
                <w:lang w:val="en-IT" w:eastAsia="en-GB"/>
              </w:rPr>
              <w:t>0.758</w:t>
            </w:r>
          </w:p>
        </w:tc>
        <w:tc>
          <w:tcPr>
            <w:tcW w:w="1157" w:type="dxa"/>
            <w:tcBorders>
              <w:top w:val="nil"/>
              <w:left w:val="nil"/>
              <w:bottom w:val="nil"/>
              <w:right w:val="nil"/>
            </w:tcBorders>
            <w:shd w:val="clear" w:color="auto" w:fill="auto"/>
            <w:noWrap/>
            <w:vAlign w:val="bottom"/>
            <w:hideMark/>
          </w:tcPr>
          <w:p w14:paraId="563F624E" w14:textId="77777777" w:rsidR="0017475A" w:rsidRPr="0017475A" w:rsidRDefault="0017475A" w:rsidP="0017475A">
            <w:pPr>
              <w:rPr>
                <w:color w:val="000000"/>
                <w:lang w:val="en-IT" w:eastAsia="en-GB"/>
              </w:rPr>
            </w:pPr>
            <w:r w:rsidRPr="0017475A">
              <w:rPr>
                <w:color w:val="000000"/>
                <w:lang w:val="en-IT" w:eastAsia="en-GB"/>
              </w:rPr>
              <w:t>0.025</w:t>
            </w:r>
          </w:p>
        </w:tc>
        <w:tc>
          <w:tcPr>
            <w:tcW w:w="1157" w:type="dxa"/>
            <w:tcBorders>
              <w:top w:val="nil"/>
              <w:left w:val="nil"/>
              <w:bottom w:val="nil"/>
              <w:right w:val="nil"/>
            </w:tcBorders>
            <w:shd w:val="clear" w:color="auto" w:fill="auto"/>
            <w:noWrap/>
            <w:vAlign w:val="bottom"/>
            <w:hideMark/>
          </w:tcPr>
          <w:p w14:paraId="58AB3CAD"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C4399BB" w14:textId="3FD3328E"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71</w:t>
            </w:r>
          </w:p>
        </w:tc>
        <w:tc>
          <w:tcPr>
            <w:tcW w:w="1157" w:type="dxa"/>
            <w:tcBorders>
              <w:top w:val="nil"/>
              <w:left w:val="nil"/>
              <w:bottom w:val="nil"/>
              <w:right w:val="nil"/>
            </w:tcBorders>
            <w:shd w:val="clear" w:color="auto" w:fill="auto"/>
            <w:noWrap/>
            <w:vAlign w:val="bottom"/>
            <w:hideMark/>
          </w:tcPr>
          <w:p w14:paraId="086D6F75" w14:textId="5E11472C"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81</w:t>
            </w:r>
          </w:p>
        </w:tc>
      </w:tr>
      <w:tr w:rsidR="0017475A" w:rsidRPr="0017475A" w14:paraId="05F2339B" w14:textId="77777777" w:rsidTr="00C114A1">
        <w:trPr>
          <w:trHeight w:val="300"/>
        </w:trPr>
        <w:tc>
          <w:tcPr>
            <w:tcW w:w="2312" w:type="dxa"/>
            <w:tcBorders>
              <w:top w:val="nil"/>
              <w:left w:val="nil"/>
              <w:bottom w:val="nil"/>
              <w:right w:val="nil"/>
            </w:tcBorders>
            <w:shd w:val="clear" w:color="auto" w:fill="auto"/>
            <w:noWrap/>
            <w:vAlign w:val="bottom"/>
            <w:hideMark/>
          </w:tcPr>
          <w:p w14:paraId="2B2E0C19"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nil"/>
              <w:left w:val="nil"/>
              <w:bottom w:val="nil"/>
              <w:right w:val="nil"/>
            </w:tcBorders>
            <w:shd w:val="clear" w:color="auto" w:fill="auto"/>
            <w:noWrap/>
            <w:vAlign w:val="bottom"/>
            <w:hideMark/>
          </w:tcPr>
          <w:p w14:paraId="2092F513" w14:textId="77777777" w:rsidR="0017475A" w:rsidRPr="0017475A" w:rsidRDefault="0017475A" w:rsidP="0017475A">
            <w:pPr>
              <w:rPr>
                <w:color w:val="000000"/>
                <w:lang w:val="en-IT" w:eastAsia="en-GB"/>
              </w:rPr>
            </w:pPr>
            <w:r w:rsidRPr="0017475A">
              <w:rPr>
                <w:color w:val="000000"/>
                <w:lang w:val="en-IT" w:eastAsia="en-GB"/>
              </w:rPr>
              <w:t>intself4</w:t>
            </w:r>
          </w:p>
        </w:tc>
        <w:tc>
          <w:tcPr>
            <w:tcW w:w="1157" w:type="dxa"/>
            <w:tcBorders>
              <w:top w:val="nil"/>
              <w:left w:val="nil"/>
              <w:bottom w:val="nil"/>
              <w:right w:val="nil"/>
            </w:tcBorders>
            <w:shd w:val="clear" w:color="auto" w:fill="auto"/>
            <w:noWrap/>
            <w:vAlign w:val="bottom"/>
            <w:hideMark/>
          </w:tcPr>
          <w:p w14:paraId="40D09326" w14:textId="77777777" w:rsidR="0017475A" w:rsidRPr="0017475A" w:rsidRDefault="0017475A" w:rsidP="0017475A">
            <w:pPr>
              <w:rPr>
                <w:color w:val="000000"/>
                <w:lang w:val="en-IT" w:eastAsia="en-GB"/>
              </w:rPr>
            </w:pPr>
            <w:r w:rsidRPr="0017475A">
              <w:rPr>
                <w:color w:val="000000"/>
                <w:lang w:val="en-IT" w:eastAsia="en-GB"/>
              </w:rPr>
              <w:t>0.822</w:t>
            </w:r>
          </w:p>
        </w:tc>
        <w:tc>
          <w:tcPr>
            <w:tcW w:w="1157" w:type="dxa"/>
            <w:tcBorders>
              <w:top w:val="nil"/>
              <w:left w:val="nil"/>
              <w:bottom w:val="nil"/>
              <w:right w:val="nil"/>
            </w:tcBorders>
            <w:shd w:val="clear" w:color="auto" w:fill="auto"/>
            <w:noWrap/>
            <w:vAlign w:val="bottom"/>
            <w:hideMark/>
          </w:tcPr>
          <w:p w14:paraId="1CA9E9F4" w14:textId="77777777" w:rsidR="0017475A" w:rsidRPr="0017475A" w:rsidRDefault="0017475A" w:rsidP="0017475A">
            <w:pPr>
              <w:rPr>
                <w:color w:val="000000"/>
                <w:lang w:val="en-IT" w:eastAsia="en-GB"/>
              </w:rPr>
            </w:pPr>
            <w:r w:rsidRPr="0017475A">
              <w:rPr>
                <w:color w:val="000000"/>
                <w:lang w:val="en-IT" w:eastAsia="en-GB"/>
              </w:rPr>
              <w:t>0.020</w:t>
            </w:r>
          </w:p>
        </w:tc>
        <w:tc>
          <w:tcPr>
            <w:tcW w:w="1157" w:type="dxa"/>
            <w:tcBorders>
              <w:top w:val="nil"/>
              <w:left w:val="nil"/>
              <w:bottom w:val="nil"/>
              <w:right w:val="nil"/>
            </w:tcBorders>
            <w:shd w:val="clear" w:color="auto" w:fill="auto"/>
            <w:noWrap/>
            <w:vAlign w:val="bottom"/>
            <w:hideMark/>
          </w:tcPr>
          <w:p w14:paraId="3D81049E"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199AE61C" w14:textId="6E3FAB4F"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78</w:t>
            </w:r>
          </w:p>
        </w:tc>
        <w:tc>
          <w:tcPr>
            <w:tcW w:w="1157" w:type="dxa"/>
            <w:tcBorders>
              <w:top w:val="nil"/>
              <w:left w:val="nil"/>
              <w:bottom w:val="nil"/>
              <w:right w:val="nil"/>
            </w:tcBorders>
            <w:shd w:val="clear" w:color="auto" w:fill="auto"/>
            <w:noWrap/>
            <w:vAlign w:val="bottom"/>
            <w:hideMark/>
          </w:tcPr>
          <w:p w14:paraId="667A894D" w14:textId="450B009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86</w:t>
            </w:r>
          </w:p>
        </w:tc>
      </w:tr>
      <w:tr w:rsidR="0017475A" w:rsidRPr="0017475A" w14:paraId="125A11FF" w14:textId="77777777" w:rsidTr="00C114A1">
        <w:trPr>
          <w:trHeight w:val="300"/>
        </w:trPr>
        <w:tc>
          <w:tcPr>
            <w:tcW w:w="2312" w:type="dxa"/>
            <w:tcBorders>
              <w:top w:val="nil"/>
              <w:left w:val="nil"/>
              <w:bottom w:val="nil"/>
              <w:right w:val="nil"/>
            </w:tcBorders>
            <w:shd w:val="clear" w:color="auto" w:fill="auto"/>
            <w:noWrap/>
            <w:vAlign w:val="bottom"/>
            <w:hideMark/>
          </w:tcPr>
          <w:p w14:paraId="37B2729D"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nil"/>
              <w:left w:val="nil"/>
              <w:bottom w:val="nil"/>
              <w:right w:val="nil"/>
            </w:tcBorders>
            <w:shd w:val="clear" w:color="auto" w:fill="auto"/>
            <w:noWrap/>
            <w:vAlign w:val="bottom"/>
            <w:hideMark/>
          </w:tcPr>
          <w:p w14:paraId="53E3B871" w14:textId="77777777" w:rsidR="0017475A" w:rsidRPr="0017475A" w:rsidRDefault="0017475A" w:rsidP="0017475A">
            <w:pPr>
              <w:rPr>
                <w:color w:val="000000"/>
                <w:lang w:val="en-IT" w:eastAsia="en-GB"/>
              </w:rPr>
            </w:pPr>
            <w:r w:rsidRPr="0017475A">
              <w:rPr>
                <w:color w:val="000000"/>
                <w:lang w:val="en-IT" w:eastAsia="en-GB"/>
              </w:rPr>
              <w:t>intself5</w:t>
            </w:r>
          </w:p>
        </w:tc>
        <w:tc>
          <w:tcPr>
            <w:tcW w:w="1157" w:type="dxa"/>
            <w:tcBorders>
              <w:top w:val="nil"/>
              <w:left w:val="nil"/>
              <w:bottom w:val="nil"/>
              <w:right w:val="nil"/>
            </w:tcBorders>
            <w:shd w:val="clear" w:color="auto" w:fill="auto"/>
            <w:noWrap/>
            <w:vAlign w:val="bottom"/>
            <w:hideMark/>
          </w:tcPr>
          <w:p w14:paraId="6227A4DC" w14:textId="77777777" w:rsidR="0017475A" w:rsidRPr="0017475A" w:rsidRDefault="0017475A" w:rsidP="0017475A">
            <w:pPr>
              <w:rPr>
                <w:color w:val="000000"/>
                <w:lang w:val="en-IT" w:eastAsia="en-GB"/>
              </w:rPr>
            </w:pPr>
            <w:r w:rsidRPr="0017475A">
              <w:rPr>
                <w:color w:val="000000"/>
                <w:lang w:val="en-IT" w:eastAsia="en-GB"/>
              </w:rPr>
              <w:t>0.860</w:t>
            </w:r>
          </w:p>
        </w:tc>
        <w:tc>
          <w:tcPr>
            <w:tcW w:w="1157" w:type="dxa"/>
            <w:tcBorders>
              <w:top w:val="nil"/>
              <w:left w:val="nil"/>
              <w:bottom w:val="nil"/>
              <w:right w:val="nil"/>
            </w:tcBorders>
            <w:shd w:val="clear" w:color="auto" w:fill="auto"/>
            <w:noWrap/>
            <w:vAlign w:val="bottom"/>
            <w:hideMark/>
          </w:tcPr>
          <w:p w14:paraId="25EC75A6" w14:textId="77777777" w:rsidR="0017475A" w:rsidRPr="0017475A" w:rsidRDefault="0017475A" w:rsidP="0017475A">
            <w:pPr>
              <w:rPr>
                <w:color w:val="000000"/>
                <w:lang w:val="en-IT" w:eastAsia="en-GB"/>
              </w:rPr>
            </w:pPr>
            <w:r w:rsidRPr="0017475A">
              <w:rPr>
                <w:color w:val="000000"/>
                <w:lang w:val="en-IT" w:eastAsia="en-GB"/>
              </w:rPr>
              <w:t>0.016</w:t>
            </w:r>
          </w:p>
        </w:tc>
        <w:tc>
          <w:tcPr>
            <w:tcW w:w="1157" w:type="dxa"/>
            <w:tcBorders>
              <w:top w:val="nil"/>
              <w:left w:val="nil"/>
              <w:bottom w:val="nil"/>
              <w:right w:val="nil"/>
            </w:tcBorders>
            <w:shd w:val="clear" w:color="auto" w:fill="auto"/>
            <w:noWrap/>
            <w:vAlign w:val="bottom"/>
            <w:hideMark/>
          </w:tcPr>
          <w:p w14:paraId="7B6A201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315E1ACD" w14:textId="722245E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83</w:t>
            </w:r>
          </w:p>
        </w:tc>
        <w:tc>
          <w:tcPr>
            <w:tcW w:w="1157" w:type="dxa"/>
            <w:tcBorders>
              <w:top w:val="nil"/>
              <w:left w:val="nil"/>
              <w:bottom w:val="nil"/>
              <w:right w:val="nil"/>
            </w:tcBorders>
            <w:shd w:val="clear" w:color="auto" w:fill="auto"/>
            <w:noWrap/>
            <w:vAlign w:val="bottom"/>
            <w:hideMark/>
          </w:tcPr>
          <w:p w14:paraId="0236FB79" w14:textId="5323499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89</w:t>
            </w:r>
          </w:p>
        </w:tc>
      </w:tr>
      <w:tr w:rsidR="0017475A" w:rsidRPr="0017475A" w14:paraId="1819F2D8" w14:textId="77777777" w:rsidTr="00C114A1">
        <w:trPr>
          <w:trHeight w:val="300"/>
        </w:trPr>
        <w:tc>
          <w:tcPr>
            <w:tcW w:w="2312" w:type="dxa"/>
            <w:tcBorders>
              <w:top w:val="nil"/>
              <w:left w:val="nil"/>
              <w:bottom w:val="nil"/>
              <w:right w:val="nil"/>
            </w:tcBorders>
            <w:shd w:val="clear" w:color="auto" w:fill="auto"/>
            <w:noWrap/>
            <w:vAlign w:val="bottom"/>
            <w:hideMark/>
          </w:tcPr>
          <w:p w14:paraId="24713098"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nil"/>
              <w:left w:val="nil"/>
              <w:bottom w:val="nil"/>
              <w:right w:val="nil"/>
            </w:tcBorders>
            <w:shd w:val="clear" w:color="auto" w:fill="auto"/>
            <w:noWrap/>
            <w:vAlign w:val="bottom"/>
            <w:hideMark/>
          </w:tcPr>
          <w:p w14:paraId="2561F03E" w14:textId="77777777" w:rsidR="0017475A" w:rsidRPr="0017475A" w:rsidRDefault="0017475A" w:rsidP="0017475A">
            <w:pPr>
              <w:rPr>
                <w:color w:val="000000"/>
                <w:lang w:val="en-IT" w:eastAsia="en-GB"/>
              </w:rPr>
            </w:pPr>
            <w:r w:rsidRPr="0017475A">
              <w:rPr>
                <w:color w:val="000000"/>
                <w:lang w:val="en-IT" w:eastAsia="en-GB"/>
              </w:rPr>
              <w:t>intself6</w:t>
            </w:r>
          </w:p>
        </w:tc>
        <w:tc>
          <w:tcPr>
            <w:tcW w:w="1157" w:type="dxa"/>
            <w:tcBorders>
              <w:top w:val="nil"/>
              <w:left w:val="nil"/>
              <w:bottom w:val="nil"/>
              <w:right w:val="nil"/>
            </w:tcBorders>
            <w:shd w:val="clear" w:color="auto" w:fill="auto"/>
            <w:noWrap/>
            <w:vAlign w:val="bottom"/>
            <w:hideMark/>
          </w:tcPr>
          <w:p w14:paraId="394A36C4" w14:textId="77777777" w:rsidR="0017475A" w:rsidRPr="0017475A" w:rsidRDefault="0017475A" w:rsidP="0017475A">
            <w:pPr>
              <w:rPr>
                <w:color w:val="000000"/>
                <w:lang w:val="en-IT" w:eastAsia="en-GB"/>
              </w:rPr>
            </w:pPr>
            <w:r w:rsidRPr="0017475A">
              <w:rPr>
                <w:color w:val="000000"/>
                <w:lang w:val="en-IT" w:eastAsia="en-GB"/>
              </w:rPr>
              <w:t>0.826</w:t>
            </w:r>
          </w:p>
        </w:tc>
        <w:tc>
          <w:tcPr>
            <w:tcW w:w="1157" w:type="dxa"/>
            <w:tcBorders>
              <w:top w:val="nil"/>
              <w:left w:val="nil"/>
              <w:bottom w:val="nil"/>
              <w:right w:val="nil"/>
            </w:tcBorders>
            <w:shd w:val="clear" w:color="auto" w:fill="auto"/>
            <w:noWrap/>
            <w:vAlign w:val="bottom"/>
            <w:hideMark/>
          </w:tcPr>
          <w:p w14:paraId="6F23D88A" w14:textId="77777777" w:rsidR="0017475A" w:rsidRPr="0017475A" w:rsidRDefault="0017475A" w:rsidP="0017475A">
            <w:pPr>
              <w:rPr>
                <w:color w:val="000000"/>
                <w:lang w:val="en-IT" w:eastAsia="en-GB"/>
              </w:rPr>
            </w:pPr>
            <w:r w:rsidRPr="0017475A">
              <w:rPr>
                <w:color w:val="000000"/>
                <w:lang w:val="en-IT" w:eastAsia="en-GB"/>
              </w:rPr>
              <w:t>0.019</w:t>
            </w:r>
          </w:p>
        </w:tc>
        <w:tc>
          <w:tcPr>
            <w:tcW w:w="1157" w:type="dxa"/>
            <w:tcBorders>
              <w:top w:val="nil"/>
              <w:left w:val="nil"/>
              <w:bottom w:val="nil"/>
              <w:right w:val="nil"/>
            </w:tcBorders>
            <w:shd w:val="clear" w:color="auto" w:fill="auto"/>
            <w:noWrap/>
            <w:vAlign w:val="bottom"/>
            <w:hideMark/>
          </w:tcPr>
          <w:p w14:paraId="4D371015"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nil"/>
              <w:right w:val="nil"/>
            </w:tcBorders>
            <w:shd w:val="clear" w:color="auto" w:fill="auto"/>
            <w:noWrap/>
            <w:vAlign w:val="bottom"/>
            <w:hideMark/>
          </w:tcPr>
          <w:p w14:paraId="5470C979" w14:textId="696607E2"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79</w:t>
            </w:r>
          </w:p>
        </w:tc>
        <w:tc>
          <w:tcPr>
            <w:tcW w:w="1157" w:type="dxa"/>
            <w:tcBorders>
              <w:top w:val="nil"/>
              <w:left w:val="nil"/>
              <w:bottom w:val="nil"/>
              <w:right w:val="nil"/>
            </w:tcBorders>
            <w:shd w:val="clear" w:color="auto" w:fill="auto"/>
            <w:noWrap/>
            <w:vAlign w:val="bottom"/>
            <w:hideMark/>
          </w:tcPr>
          <w:p w14:paraId="05EE0A9E" w14:textId="38EA3A1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86</w:t>
            </w:r>
          </w:p>
        </w:tc>
      </w:tr>
      <w:tr w:rsidR="0017475A" w:rsidRPr="0017475A" w14:paraId="4B0B7A90" w14:textId="77777777" w:rsidTr="00C114A1">
        <w:trPr>
          <w:trHeight w:val="300"/>
        </w:trPr>
        <w:tc>
          <w:tcPr>
            <w:tcW w:w="2312" w:type="dxa"/>
            <w:tcBorders>
              <w:top w:val="nil"/>
              <w:left w:val="nil"/>
              <w:right w:val="nil"/>
            </w:tcBorders>
            <w:shd w:val="clear" w:color="auto" w:fill="auto"/>
            <w:noWrap/>
            <w:vAlign w:val="bottom"/>
            <w:hideMark/>
          </w:tcPr>
          <w:p w14:paraId="3685F8B9"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nil"/>
              <w:left w:val="nil"/>
              <w:right w:val="nil"/>
            </w:tcBorders>
            <w:shd w:val="clear" w:color="auto" w:fill="auto"/>
            <w:noWrap/>
            <w:vAlign w:val="bottom"/>
            <w:hideMark/>
          </w:tcPr>
          <w:p w14:paraId="4CA3AA25" w14:textId="77777777" w:rsidR="0017475A" w:rsidRPr="0017475A" w:rsidRDefault="0017475A" w:rsidP="0017475A">
            <w:pPr>
              <w:rPr>
                <w:color w:val="000000"/>
                <w:lang w:val="en-IT" w:eastAsia="en-GB"/>
              </w:rPr>
            </w:pPr>
            <w:r w:rsidRPr="0017475A">
              <w:rPr>
                <w:color w:val="000000"/>
                <w:lang w:val="en-IT" w:eastAsia="en-GB"/>
              </w:rPr>
              <w:t>intself7</w:t>
            </w:r>
          </w:p>
        </w:tc>
        <w:tc>
          <w:tcPr>
            <w:tcW w:w="1157" w:type="dxa"/>
            <w:tcBorders>
              <w:top w:val="nil"/>
              <w:left w:val="nil"/>
              <w:right w:val="nil"/>
            </w:tcBorders>
            <w:shd w:val="clear" w:color="auto" w:fill="auto"/>
            <w:noWrap/>
            <w:vAlign w:val="bottom"/>
            <w:hideMark/>
          </w:tcPr>
          <w:p w14:paraId="3DC33E95" w14:textId="77777777" w:rsidR="0017475A" w:rsidRPr="0017475A" w:rsidRDefault="0017475A" w:rsidP="0017475A">
            <w:pPr>
              <w:rPr>
                <w:color w:val="000000"/>
                <w:lang w:val="en-IT" w:eastAsia="en-GB"/>
              </w:rPr>
            </w:pPr>
            <w:r w:rsidRPr="0017475A">
              <w:rPr>
                <w:color w:val="000000"/>
                <w:lang w:val="en-IT" w:eastAsia="en-GB"/>
              </w:rPr>
              <w:t>0.657</w:t>
            </w:r>
          </w:p>
        </w:tc>
        <w:tc>
          <w:tcPr>
            <w:tcW w:w="1157" w:type="dxa"/>
            <w:tcBorders>
              <w:top w:val="nil"/>
              <w:left w:val="nil"/>
              <w:right w:val="nil"/>
            </w:tcBorders>
            <w:shd w:val="clear" w:color="auto" w:fill="auto"/>
            <w:noWrap/>
            <w:vAlign w:val="bottom"/>
            <w:hideMark/>
          </w:tcPr>
          <w:p w14:paraId="0644BE9D" w14:textId="77777777" w:rsidR="0017475A" w:rsidRPr="0017475A" w:rsidRDefault="0017475A" w:rsidP="0017475A">
            <w:pPr>
              <w:rPr>
                <w:color w:val="000000"/>
                <w:lang w:val="en-IT" w:eastAsia="en-GB"/>
              </w:rPr>
            </w:pPr>
            <w:r w:rsidRPr="0017475A">
              <w:rPr>
                <w:color w:val="000000"/>
                <w:lang w:val="en-IT" w:eastAsia="en-GB"/>
              </w:rPr>
              <w:t>0.032</w:t>
            </w:r>
          </w:p>
        </w:tc>
        <w:tc>
          <w:tcPr>
            <w:tcW w:w="1157" w:type="dxa"/>
            <w:tcBorders>
              <w:top w:val="nil"/>
              <w:left w:val="nil"/>
              <w:right w:val="nil"/>
            </w:tcBorders>
            <w:shd w:val="clear" w:color="auto" w:fill="auto"/>
            <w:noWrap/>
            <w:vAlign w:val="bottom"/>
            <w:hideMark/>
          </w:tcPr>
          <w:p w14:paraId="16513067"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right w:val="nil"/>
            </w:tcBorders>
            <w:shd w:val="clear" w:color="auto" w:fill="auto"/>
            <w:noWrap/>
            <w:vAlign w:val="bottom"/>
            <w:hideMark/>
          </w:tcPr>
          <w:p w14:paraId="43BAAF11" w14:textId="406B7A08"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59</w:t>
            </w:r>
          </w:p>
        </w:tc>
        <w:tc>
          <w:tcPr>
            <w:tcW w:w="1157" w:type="dxa"/>
            <w:tcBorders>
              <w:top w:val="nil"/>
              <w:left w:val="nil"/>
              <w:right w:val="nil"/>
            </w:tcBorders>
            <w:shd w:val="clear" w:color="auto" w:fill="auto"/>
            <w:noWrap/>
            <w:vAlign w:val="bottom"/>
            <w:hideMark/>
          </w:tcPr>
          <w:p w14:paraId="6BDAFC3C" w14:textId="77E27E2B"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72</w:t>
            </w:r>
          </w:p>
        </w:tc>
      </w:tr>
      <w:tr w:rsidR="0017475A" w:rsidRPr="0017475A" w14:paraId="6E8DE1D0" w14:textId="77777777" w:rsidTr="00C114A1">
        <w:trPr>
          <w:trHeight w:val="300"/>
        </w:trPr>
        <w:tc>
          <w:tcPr>
            <w:tcW w:w="2312" w:type="dxa"/>
            <w:tcBorders>
              <w:top w:val="nil"/>
              <w:left w:val="nil"/>
              <w:bottom w:val="single" w:sz="6" w:space="0" w:color="auto"/>
              <w:right w:val="nil"/>
            </w:tcBorders>
            <w:shd w:val="clear" w:color="auto" w:fill="auto"/>
            <w:noWrap/>
            <w:vAlign w:val="bottom"/>
            <w:hideMark/>
          </w:tcPr>
          <w:p w14:paraId="1269CE64" w14:textId="77777777" w:rsidR="0017475A" w:rsidRPr="0017475A" w:rsidRDefault="0017475A" w:rsidP="0017475A">
            <w:pPr>
              <w:rPr>
                <w:color w:val="000000"/>
                <w:lang w:val="en-IT" w:eastAsia="en-GB"/>
              </w:rPr>
            </w:pPr>
            <w:r w:rsidRPr="0017475A">
              <w:rPr>
                <w:color w:val="000000"/>
                <w:lang w:val="en-IT" w:eastAsia="en-GB"/>
              </w:rPr>
              <w:t>Internal Efficacy</w:t>
            </w:r>
          </w:p>
        </w:tc>
        <w:tc>
          <w:tcPr>
            <w:tcW w:w="1325" w:type="dxa"/>
            <w:tcBorders>
              <w:top w:val="nil"/>
              <w:left w:val="nil"/>
              <w:bottom w:val="single" w:sz="6" w:space="0" w:color="auto"/>
              <w:right w:val="nil"/>
            </w:tcBorders>
            <w:shd w:val="clear" w:color="auto" w:fill="auto"/>
            <w:noWrap/>
            <w:vAlign w:val="bottom"/>
            <w:hideMark/>
          </w:tcPr>
          <w:p w14:paraId="001F9146" w14:textId="77777777" w:rsidR="0017475A" w:rsidRPr="0017475A" w:rsidRDefault="0017475A" w:rsidP="0017475A">
            <w:pPr>
              <w:rPr>
                <w:color w:val="000000"/>
                <w:lang w:val="en-IT" w:eastAsia="en-GB"/>
              </w:rPr>
            </w:pPr>
            <w:r w:rsidRPr="0017475A">
              <w:rPr>
                <w:color w:val="000000"/>
                <w:lang w:val="en-IT" w:eastAsia="en-GB"/>
              </w:rPr>
              <w:t>intself8</w:t>
            </w:r>
          </w:p>
        </w:tc>
        <w:tc>
          <w:tcPr>
            <w:tcW w:w="1157" w:type="dxa"/>
            <w:tcBorders>
              <w:top w:val="nil"/>
              <w:left w:val="nil"/>
              <w:bottom w:val="single" w:sz="6" w:space="0" w:color="auto"/>
              <w:right w:val="nil"/>
            </w:tcBorders>
            <w:shd w:val="clear" w:color="auto" w:fill="auto"/>
            <w:noWrap/>
            <w:vAlign w:val="bottom"/>
            <w:hideMark/>
          </w:tcPr>
          <w:p w14:paraId="5614CDB8" w14:textId="77777777" w:rsidR="0017475A" w:rsidRPr="0017475A" w:rsidRDefault="0017475A" w:rsidP="0017475A">
            <w:pPr>
              <w:rPr>
                <w:color w:val="000000"/>
                <w:lang w:val="en-IT" w:eastAsia="en-GB"/>
              </w:rPr>
            </w:pPr>
            <w:r w:rsidRPr="0017475A">
              <w:rPr>
                <w:color w:val="000000"/>
                <w:lang w:val="en-IT" w:eastAsia="en-GB"/>
              </w:rPr>
              <w:t>0.822</w:t>
            </w:r>
          </w:p>
        </w:tc>
        <w:tc>
          <w:tcPr>
            <w:tcW w:w="1157" w:type="dxa"/>
            <w:tcBorders>
              <w:top w:val="nil"/>
              <w:left w:val="nil"/>
              <w:bottom w:val="single" w:sz="6" w:space="0" w:color="auto"/>
              <w:right w:val="nil"/>
            </w:tcBorders>
            <w:shd w:val="clear" w:color="auto" w:fill="auto"/>
            <w:noWrap/>
            <w:vAlign w:val="bottom"/>
            <w:hideMark/>
          </w:tcPr>
          <w:p w14:paraId="7724FAE3" w14:textId="77777777" w:rsidR="0017475A" w:rsidRPr="0017475A" w:rsidRDefault="0017475A" w:rsidP="0017475A">
            <w:pPr>
              <w:rPr>
                <w:color w:val="000000"/>
                <w:lang w:val="en-IT" w:eastAsia="en-GB"/>
              </w:rPr>
            </w:pPr>
            <w:r w:rsidRPr="0017475A">
              <w:rPr>
                <w:color w:val="000000"/>
                <w:lang w:val="en-IT" w:eastAsia="en-GB"/>
              </w:rPr>
              <w:t>0.019</w:t>
            </w:r>
          </w:p>
        </w:tc>
        <w:tc>
          <w:tcPr>
            <w:tcW w:w="1157" w:type="dxa"/>
            <w:tcBorders>
              <w:top w:val="nil"/>
              <w:left w:val="nil"/>
              <w:bottom w:val="single" w:sz="6" w:space="0" w:color="auto"/>
              <w:right w:val="nil"/>
            </w:tcBorders>
            <w:shd w:val="clear" w:color="auto" w:fill="auto"/>
            <w:noWrap/>
            <w:vAlign w:val="bottom"/>
            <w:hideMark/>
          </w:tcPr>
          <w:p w14:paraId="60B9C608" w14:textId="77777777" w:rsidR="0017475A" w:rsidRPr="0017475A" w:rsidRDefault="0017475A" w:rsidP="0017475A">
            <w:pPr>
              <w:rPr>
                <w:color w:val="000000"/>
                <w:lang w:val="en-IT" w:eastAsia="en-GB"/>
              </w:rPr>
            </w:pPr>
            <w:r w:rsidRPr="0017475A">
              <w:rPr>
                <w:color w:val="000000"/>
                <w:lang w:val="en-IT" w:eastAsia="en-GB"/>
              </w:rPr>
              <w:t>0.000</w:t>
            </w:r>
          </w:p>
        </w:tc>
        <w:tc>
          <w:tcPr>
            <w:tcW w:w="1157" w:type="dxa"/>
            <w:tcBorders>
              <w:top w:val="nil"/>
              <w:left w:val="nil"/>
              <w:bottom w:val="single" w:sz="6" w:space="0" w:color="auto"/>
              <w:right w:val="nil"/>
            </w:tcBorders>
            <w:shd w:val="clear" w:color="auto" w:fill="auto"/>
            <w:noWrap/>
            <w:vAlign w:val="bottom"/>
            <w:hideMark/>
          </w:tcPr>
          <w:p w14:paraId="51EF0C94" w14:textId="2D47F220"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78</w:t>
            </w:r>
          </w:p>
        </w:tc>
        <w:tc>
          <w:tcPr>
            <w:tcW w:w="1157" w:type="dxa"/>
            <w:tcBorders>
              <w:top w:val="nil"/>
              <w:left w:val="nil"/>
              <w:bottom w:val="single" w:sz="6" w:space="0" w:color="auto"/>
              <w:right w:val="nil"/>
            </w:tcBorders>
            <w:shd w:val="clear" w:color="auto" w:fill="auto"/>
            <w:noWrap/>
            <w:vAlign w:val="bottom"/>
            <w:hideMark/>
          </w:tcPr>
          <w:p w14:paraId="5AC26447" w14:textId="46C54A11" w:rsidR="0017475A" w:rsidRPr="0017475A" w:rsidRDefault="0017475A" w:rsidP="0017475A">
            <w:pPr>
              <w:rPr>
                <w:color w:val="000000"/>
                <w:lang w:val="en-IT" w:eastAsia="en-GB"/>
              </w:rPr>
            </w:pPr>
            <w:r w:rsidRPr="0017475A">
              <w:rPr>
                <w:color w:val="000000"/>
                <w:lang w:val="en-IT" w:eastAsia="en-GB"/>
              </w:rPr>
              <w:t>0</w:t>
            </w:r>
            <w:r>
              <w:rPr>
                <w:color w:val="000000"/>
                <w:lang w:val="en-IT" w:eastAsia="en-GB"/>
              </w:rPr>
              <w:t>.</w:t>
            </w:r>
            <w:r w:rsidRPr="0017475A">
              <w:rPr>
                <w:color w:val="000000"/>
                <w:lang w:val="en-IT" w:eastAsia="en-GB"/>
              </w:rPr>
              <w:t>86</w:t>
            </w:r>
          </w:p>
        </w:tc>
      </w:tr>
      <w:tr w:rsidR="00C114A1" w:rsidRPr="0017475A" w14:paraId="028E9C6B" w14:textId="77777777" w:rsidTr="00A4788A">
        <w:trPr>
          <w:trHeight w:val="300"/>
        </w:trPr>
        <w:tc>
          <w:tcPr>
            <w:tcW w:w="2312" w:type="dxa"/>
            <w:tcBorders>
              <w:top w:val="single" w:sz="6" w:space="0" w:color="auto"/>
              <w:left w:val="nil"/>
              <w:bottom w:val="nil"/>
              <w:right w:val="nil"/>
            </w:tcBorders>
            <w:shd w:val="clear" w:color="auto" w:fill="auto"/>
            <w:noWrap/>
          </w:tcPr>
          <w:p w14:paraId="4B2C34F8" w14:textId="550FA6F3" w:rsidR="00C114A1" w:rsidRPr="0017475A" w:rsidRDefault="00C114A1" w:rsidP="00C114A1">
            <w:pPr>
              <w:rPr>
                <w:color w:val="000000"/>
                <w:lang w:val="en-IT" w:eastAsia="en-GB"/>
              </w:rPr>
            </w:pPr>
            <w:r>
              <w:rPr>
                <w:rFonts w:eastAsiaTheme="minorHAnsi"/>
                <w:color w:val="000000"/>
                <w:lang w:val="en-GB"/>
              </w:rPr>
              <w:t>CFI</w:t>
            </w:r>
          </w:p>
        </w:tc>
        <w:tc>
          <w:tcPr>
            <w:tcW w:w="7110" w:type="dxa"/>
            <w:gridSpan w:val="6"/>
            <w:tcBorders>
              <w:top w:val="single" w:sz="6" w:space="0" w:color="auto"/>
              <w:left w:val="nil"/>
              <w:bottom w:val="nil"/>
              <w:right w:val="nil"/>
            </w:tcBorders>
            <w:shd w:val="clear" w:color="auto" w:fill="auto"/>
            <w:noWrap/>
            <w:vAlign w:val="bottom"/>
          </w:tcPr>
          <w:p w14:paraId="5553952C" w14:textId="612E730C" w:rsidR="00C114A1" w:rsidRPr="00C114A1" w:rsidRDefault="00C114A1" w:rsidP="00C114A1">
            <w:pPr>
              <w:jc w:val="center"/>
              <w:rPr>
                <w:color w:val="000000"/>
                <w:lang w:eastAsia="en-GB"/>
              </w:rPr>
            </w:pPr>
            <w:r>
              <w:rPr>
                <w:color w:val="000000"/>
                <w:lang w:eastAsia="en-GB"/>
              </w:rPr>
              <w:t>0.713</w:t>
            </w:r>
          </w:p>
        </w:tc>
      </w:tr>
      <w:tr w:rsidR="00C114A1" w:rsidRPr="0017475A" w14:paraId="64AF4D5A" w14:textId="77777777" w:rsidTr="00E65FF2">
        <w:trPr>
          <w:trHeight w:val="300"/>
        </w:trPr>
        <w:tc>
          <w:tcPr>
            <w:tcW w:w="2312" w:type="dxa"/>
            <w:tcBorders>
              <w:top w:val="nil"/>
              <w:left w:val="nil"/>
              <w:bottom w:val="nil"/>
              <w:right w:val="nil"/>
            </w:tcBorders>
            <w:shd w:val="clear" w:color="auto" w:fill="auto"/>
            <w:noWrap/>
          </w:tcPr>
          <w:p w14:paraId="5D4DAF69" w14:textId="0B58A0E6" w:rsidR="00C114A1" w:rsidRPr="0017475A" w:rsidRDefault="00C114A1" w:rsidP="00C114A1">
            <w:pPr>
              <w:rPr>
                <w:color w:val="000000"/>
                <w:lang w:val="en-IT" w:eastAsia="en-GB"/>
              </w:rPr>
            </w:pPr>
            <w:r>
              <w:rPr>
                <w:rFonts w:eastAsiaTheme="minorHAnsi"/>
                <w:color w:val="000000"/>
                <w:lang w:val="en-GB"/>
              </w:rPr>
              <w:t>TLI</w:t>
            </w:r>
          </w:p>
        </w:tc>
        <w:tc>
          <w:tcPr>
            <w:tcW w:w="7110" w:type="dxa"/>
            <w:gridSpan w:val="6"/>
            <w:tcBorders>
              <w:top w:val="nil"/>
              <w:left w:val="nil"/>
              <w:bottom w:val="nil"/>
              <w:right w:val="nil"/>
            </w:tcBorders>
            <w:shd w:val="clear" w:color="auto" w:fill="auto"/>
            <w:noWrap/>
            <w:vAlign w:val="bottom"/>
          </w:tcPr>
          <w:p w14:paraId="50FBBDDB" w14:textId="6D1F30A8" w:rsidR="00C114A1" w:rsidRPr="00C114A1" w:rsidRDefault="00C114A1" w:rsidP="00C114A1">
            <w:pPr>
              <w:jc w:val="center"/>
              <w:rPr>
                <w:color w:val="000000"/>
                <w:lang w:eastAsia="en-GB"/>
              </w:rPr>
            </w:pPr>
            <w:r>
              <w:rPr>
                <w:color w:val="000000"/>
                <w:lang w:eastAsia="en-GB"/>
              </w:rPr>
              <w:t>0.705</w:t>
            </w:r>
          </w:p>
        </w:tc>
      </w:tr>
      <w:tr w:rsidR="00C114A1" w:rsidRPr="0017475A" w14:paraId="4D016EF8" w14:textId="77777777" w:rsidTr="00EE4769">
        <w:trPr>
          <w:trHeight w:val="300"/>
        </w:trPr>
        <w:tc>
          <w:tcPr>
            <w:tcW w:w="2312" w:type="dxa"/>
            <w:tcBorders>
              <w:top w:val="nil"/>
              <w:left w:val="nil"/>
              <w:bottom w:val="nil"/>
              <w:right w:val="nil"/>
            </w:tcBorders>
            <w:shd w:val="clear" w:color="auto" w:fill="auto"/>
            <w:noWrap/>
          </w:tcPr>
          <w:p w14:paraId="6EDE8793" w14:textId="62215585" w:rsidR="00C114A1" w:rsidRPr="0017475A" w:rsidRDefault="00C114A1" w:rsidP="00C114A1">
            <w:pPr>
              <w:rPr>
                <w:color w:val="000000"/>
                <w:lang w:val="en-IT" w:eastAsia="en-GB"/>
              </w:rPr>
            </w:pPr>
            <w:r>
              <w:rPr>
                <w:rFonts w:eastAsiaTheme="minorHAnsi"/>
                <w:color w:val="000000"/>
                <w:lang w:val="en-GB"/>
              </w:rPr>
              <w:t>RMSEA</w:t>
            </w:r>
          </w:p>
        </w:tc>
        <w:tc>
          <w:tcPr>
            <w:tcW w:w="7110" w:type="dxa"/>
            <w:gridSpan w:val="6"/>
            <w:tcBorders>
              <w:top w:val="nil"/>
              <w:left w:val="nil"/>
              <w:bottom w:val="nil"/>
              <w:right w:val="nil"/>
            </w:tcBorders>
            <w:shd w:val="clear" w:color="auto" w:fill="auto"/>
            <w:noWrap/>
            <w:vAlign w:val="bottom"/>
          </w:tcPr>
          <w:p w14:paraId="24D65180" w14:textId="20BE28F1" w:rsidR="00C114A1" w:rsidRPr="00C114A1" w:rsidRDefault="00C114A1" w:rsidP="00C114A1">
            <w:pPr>
              <w:jc w:val="center"/>
              <w:rPr>
                <w:color w:val="000000"/>
                <w:lang w:eastAsia="en-GB"/>
              </w:rPr>
            </w:pPr>
            <w:r>
              <w:rPr>
                <w:color w:val="000000"/>
                <w:lang w:eastAsia="en-GB"/>
              </w:rPr>
              <w:t>0.050</w:t>
            </w:r>
          </w:p>
        </w:tc>
      </w:tr>
      <w:tr w:rsidR="00C114A1" w:rsidRPr="0017475A" w14:paraId="2B88633B" w14:textId="77777777" w:rsidTr="00CD473C">
        <w:trPr>
          <w:trHeight w:val="300"/>
        </w:trPr>
        <w:tc>
          <w:tcPr>
            <w:tcW w:w="2312" w:type="dxa"/>
            <w:tcBorders>
              <w:top w:val="nil"/>
              <w:left w:val="nil"/>
              <w:bottom w:val="nil"/>
              <w:right w:val="nil"/>
            </w:tcBorders>
            <w:shd w:val="clear" w:color="auto" w:fill="auto"/>
            <w:noWrap/>
          </w:tcPr>
          <w:p w14:paraId="45C2F765" w14:textId="33DAB179" w:rsidR="00C114A1" w:rsidRPr="0017475A" w:rsidRDefault="00C114A1" w:rsidP="00C114A1">
            <w:pPr>
              <w:rPr>
                <w:color w:val="000000"/>
                <w:lang w:val="en-IT" w:eastAsia="en-GB"/>
              </w:rPr>
            </w:pPr>
            <w:r>
              <w:rPr>
                <w:rFonts w:eastAsiaTheme="minorHAnsi"/>
                <w:color w:val="000000"/>
                <w:lang w:val="en-GB"/>
              </w:rPr>
              <w:t>SRMR</w:t>
            </w:r>
          </w:p>
        </w:tc>
        <w:tc>
          <w:tcPr>
            <w:tcW w:w="7110" w:type="dxa"/>
            <w:gridSpan w:val="6"/>
            <w:tcBorders>
              <w:top w:val="nil"/>
              <w:left w:val="nil"/>
              <w:bottom w:val="nil"/>
              <w:right w:val="nil"/>
            </w:tcBorders>
            <w:shd w:val="clear" w:color="auto" w:fill="auto"/>
            <w:noWrap/>
            <w:vAlign w:val="bottom"/>
          </w:tcPr>
          <w:p w14:paraId="0F257865" w14:textId="3FAF899D" w:rsidR="00C114A1" w:rsidRPr="00C114A1" w:rsidRDefault="00C114A1" w:rsidP="00C114A1">
            <w:pPr>
              <w:jc w:val="center"/>
              <w:rPr>
                <w:color w:val="000000"/>
                <w:lang w:eastAsia="en-GB"/>
              </w:rPr>
            </w:pPr>
            <w:r>
              <w:rPr>
                <w:color w:val="000000"/>
                <w:lang w:eastAsia="en-GB"/>
              </w:rPr>
              <w:t>0.086</w:t>
            </w:r>
          </w:p>
        </w:tc>
      </w:tr>
      <w:tr w:rsidR="00C114A1" w:rsidRPr="0017475A" w14:paraId="363409D6" w14:textId="77777777" w:rsidTr="00A96AEA">
        <w:trPr>
          <w:trHeight w:val="300"/>
        </w:trPr>
        <w:tc>
          <w:tcPr>
            <w:tcW w:w="2312" w:type="dxa"/>
            <w:tcBorders>
              <w:top w:val="nil"/>
              <w:left w:val="nil"/>
              <w:bottom w:val="single" w:sz="6" w:space="0" w:color="auto"/>
              <w:right w:val="nil"/>
            </w:tcBorders>
            <w:shd w:val="clear" w:color="auto" w:fill="auto"/>
            <w:noWrap/>
          </w:tcPr>
          <w:p w14:paraId="08C446FD" w14:textId="67D746D9" w:rsidR="00C114A1" w:rsidRPr="0017475A" w:rsidRDefault="00C114A1" w:rsidP="00C114A1">
            <w:pPr>
              <w:rPr>
                <w:color w:val="000000"/>
                <w:lang w:val="en-IT" w:eastAsia="en-GB"/>
              </w:rPr>
            </w:pPr>
            <w:r>
              <w:rPr>
                <w:rFonts w:eastAsiaTheme="minorHAnsi"/>
                <w:color w:val="000000"/>
                <w:lang w:val="en-GB"/>
              </w:rPr>
              <w:t>Num. Obs.</w:t>
            </w:r>
          </w:p>
        </w:tc>
        <w:tc>
          <w:tcPr>
            <w:tcW w:w="7110" w:type="dxa"/>
            <w:gridSpan w:val="6"/>
            <w:tcBorders>
              <w:top w:val="nil"/>
              <w:left w:val="nil"/>
              <w:bottom w:val="single" w:sz="6" w:space="0" w:color="auto"/>
              <w:right w:val="nil"/>
            </w:tcBorders>
            <w:shd w:val="clear" w:color="auto" w:fill="auto"/>
            <w:noWrap/>
            <w:vAlign w:val="bottom"/>
          </w:tcPr>
          <w:p w14:paraId="4A6F9856" w14:textId="6A7D184C" w:rsidR="00C114A1" w:rsidRPr="00C114A1" w:rsidRDefault="00C114A1" w:rsidP="00C114A1">
            <w:pPr>
              <w:jc w:val="center"/>
              <w:rPr>
                <w:color w:val="000000"/>
                <w:lang w:eastAsia="en-GB"/>
              </w:rPr>
            </w:pPr>
            <w:r>
              <w:rPr>
                <w:color w:val="000000"/>
                <w:lang w:eastAsia="en-GB"/>
              </w:rPr>
              <w:t>645</w:t>
            </w:r>
          </w:p>
        </w:tc>
      </w:tr>
    </w:tbl>
    <w:p w14:paraId="675A98C4" w14:textId="2EE132A0" w:rsidR="00DA7CC6" w:rsidRDefault="00DA7CC6"/>
    <w:p w14:paraId="105FF520" w14:textId="77777777" w:rsidR="00DA7CC6" w:rsidRDefault="00DA7CC6">
      <w:r>
        <w:br w:type="page"/>
      </w:r>
    </w:p>
    <w:tbl>
      <w:tblPr>
        <w:tblW w:w="0" w:type="auto"/>
        <w:jc w:val="center"/>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044"/>
        <w:gridCol w:w="1450"/>
        <w:gridCol w:w="1530"/>
      </w:tblGrid>
      <w:tr w:rsidR="00DA7CC6" w14:paraId="476C6990" w14:textId="77777777" w:rsidTr="00020A5F">
        <w:trPr>
          <w:tblHeader/>
          <w:jc w:val="center"/>
        </w:trPr>
        <w:tc>
          <w:tcPr>
            <w:tcW w:w="0" w:type="auto"/>
            <w:gridSpan w:val="3"/>
            <w:tcBorders>
              <w:top w:val="nil"/>
              <w:left w:val="nil"/>
              <w:bottom w:val="single" w:sz="6" w:space="0" w:color="000000"/>
              <w:right w:val="nil"/>
            </w:tcBorders>
            <w:tcMar>
              <w:top w:w="15" w:type="dxa"/>
              <w:left w:w="75" w:type="dxa"/>
              <w:bottom w:w="15" w:type="dxa"/>
              <w:right w:w="75" w:type="dxa"/>
            </w:tcMar>
            <w:vAlign w:val="center"/>
            <w:hideMark/>
          </w:tcPr>
          <w:p w14:paraId="1F56D1C7" w14:textId="77777777" w:rsidR="00DA7CC6" w:rsidRDefault="00DA7CC6" w:rsidP="00020A5F">
            <w:pPr>
              <w:spacing w:before="60" w:after="60"/>
              <w:jc w:val="center"/>
              <w:rPr>
                <w:i/>
                <w:iCs/>
                <w:color w:val="000000"/>
              </w:rPr>
            </w:pPr>
            <w:r w:rsidRPr="00190465">
              <w:rPr>
                <w:i/>
                <w:iCs/>
                <w:color w:val="000000"/>
              </w:rPr>
              <w:lastRenderedPageBreak/>
              <w:t>Table A</w:t>
            </w:r>
            <w:r>
              <w:rPr>
                <w:i/>
                <w:iCs/>
                <w:color w:val="000000"/>
              </w:rPr>
              <w:t>3</w:t>
            </w:r>
            <w:r w:rsidRPr="00190465">
              <w:rPr>
                <w:i/>
                <w:iCs/>
                <w:color w:val="000000"/>
              </w:rPr>
              <w:t>: Regression models for LRPA and JPV</w:t>
            </w:r>
          </w:p>
          <w:p w14:paraId="37A4C6D3" w14:textId="2729AC6A" w:rsidR="00DA7CC6" w:rsidRPr="00190465" w:rsidRDefault="00DA7CC6" w:rsidP="00020A5F">
            <w:pPr>
              <w:spacing w:before="60" w:after="60"/>
              <w:jc w:val="center"/>
              <w:rPr>
                <w:i/>
                <w:iCs/>
                <w:color w:val="000000"/>
              </w:rPr>
            </w:pPr>
            <w:r>
              <w:rPr>
                <w:i/>
                <w:iCs/>
                <w:color w:val="000000"/>
              </w:rPr>
              <w:t>using additive indexes</w:t>
            </w:r>
          </w:p>
        </w:tc>
      </w:tr>
      <w:tr w:rsidR="00DA7CC6" w14:paraId="7B932BB1" w14:textId="77777777" w:rsidTr="00020A5F">
        <w:trPr>
          <w:tblHeader/>
          <w:jc w:val="center"/>
        </w:trPr>
        <w:tc>
          <w:tcPr>
            <w:tcW w:w="0" w:type="auto"/>
            <w:tcBorders>
              <w:top w:val="single" w:sz="6" w:space="0" w:color="000000"/>
              <w:bottom w:val="single" w:sz="6" w:space="0" w:color="000000"/>
            </w:tcBorders>
            <w:tcMar>
              <w:top w:w="15" w:type="dxa"/>
              <w:left w:w="75" w:type="dxa"/>
              <w:bottom w:w="15" w:type="dxa"/>
              <w:right w:w="75" w:type="dxa"/>
            </w:tcMar>
            <w:vAlign w:val="center"/>
            <w:hideMark/>
          </w:tcPr>
          <w:p w14:paraId="251A9C25" w14:textId="77777777" w:rsidR="00DA7CC6" w:rsidRDefault="00DA7CC6" w:rsidP="00020A5F">
            <w:pPr>
              <w:spacing w:before="60" w:after="60"/>
              <w:jc w:val="center"/>
              <w:rPr>
                <w:b/>
                <w:bCs/>
                <w:color w:val="000000"/>
              </w:rPr>
            </w:pPr>
            <w:r>
              <w:rPr>
                <w:b/>
                <w:bCs/>
                <w:color w:val="000000"/>
              </w:rPr>
              <w:t> </w:t>
            </w:r>
          </w:p>
        </w:tc>
        <w:tc>
          <w:tcPr>
            <w:tcW w:w="0" w:type="auto"/>
            <w:tcBorders>
              <w:top w:val="single" w:sz="6" w:space="0" w:color="000000"/>
              <w:bottom w:val="single" w:sz="6" w:space="0" w:color="000000"/>
            </w:tcBorders>
            <w:tcMar>
              <w:top w:w="15" w:type="dxa"/>
              <w:left w:w="75" w:type="dxa"/>
              <w:bottom w:w="15" w:type="dxa"/>
              <w:right w:w="75" w:type="dxa"/>
            </w:tcMar>
            <w:vAlign w:val="center"/>
            <w:hideMark/>
          </w:tcPr>
          <w:p w14:paraId="08E50153" w14:textId="77777777" w:rsidR="00DA7CC6" w:rsidRDefault="00DA7CC6" w:rsidP="00020A5F">
            <w:pPr>
              <w:spacing w:before="60" w:after="60"/>
              <w:jc w:val="center"/>
              <w:rPr>
                <w:b/>
                <w:bCs/>
                <w:color w:val="000000"/>
              </w:rPr>
            </w:pPr>
            <w:r>
              <w:rPr>
                <w:b/>
                <w:bCs/>
                <w:color w:val="000000"/>
              </w:rPr>
              <w:t>LRPA</w:t>
            </w:r>
          </w:p>
        </w:tc>
        <w:tc>
          <w:tcPr>
            <w:tcW w:w="0" w:type="auto"/>
            <w:tcBorders>
              <w:top w:val="single" w:sz="6" w:space="0" w:color="000000"/>
              <w:bottom w:val="single" w:sz="6" w:space="0" w:color="000000"/>
            </w:tcBorders>
            <w:tcMar>
              <w:top w:w="15" w:type="dxa"/>
              <w:left w:w="75" w:type="dxa"/>
              <w:bottom w:w="15" w:type="dxa"/>
              <w:right w:w="75" w:type="dxa"/>
            </w:tcMar>
            <w:vAlign w:val="center"/>
            <w:hideMark/>
          </w:tcPr>
          <w:p w14:paraId="54708460" w14:textId="77777777" w:rsidR="00DA7CC6" w:rsidRDefault="00DA7CC6" w:rsidP="00020A5F">
            <w:pPr>
              <w:spacing w:before="60" w:after="60"/>
              <w:jc w:val="center"/>
              <w:rPr>
                <w:b/>
                <w:bCs/>
                <w:color w:val="000000"/>
              </w:rPr>
            </w:pPr>
            <w:r>
              <w:rPr>
                <w:b/>
                <w:bCs/>
                <w:color w:val="000000"/>
              </w:rPr>
              <w:t>JPV</w:t>
            </w:r>
          </w:p>
        </w:tc>
      </w:tr>
      <w:tr w:rsidR="00DA7CC6" w14:paraId="08A6C146" w14:textId="77777777" w:rsidTr="00020A5F">
        <w:trPr>
          <w:jc w:val="center"/>
        </w:trPr>
        <w:tc>
          <w:tcPr>
            <w:tcW w:w="0" w:type="auto"/>
            <w:tcBorders>
              <w:top w:val="single" w:sz="6" w:space="0" w:color="000000"/>
            </w:tcBorders>
            <w:tcMar>
              <w:top w:w="15" w:type="dxa"/>
              <w:left w:w="75" w:type="dxa"/>
              <w:bottom w:w="15" w:type="dxa"/>
              <w:right w:w="75" w:type="dxa"/>
            </w:tcMar>
            <w:vAlign w:val="center"/>
            <w:hideMark/>
          </w:tcPr>
          <w:p w14:paraId="580016D1" w14:textId="77777777" w:rsidR="00DA7CC6" w:rsidRDefault="00DA7CC6" w:rsidP="00DA7CC6">
            <w:pPr>
              <w:spacing w:before="60" w:after="60"/>
              <w:rPr>
                <w:color w:val="000000"/>
              </w:rPr>
            </w:pPr>
            <w:r>
              <w:rPr>
                <w:color w:val="000000"/>
              </w:rPr>
              <w:t>Intercept</w:t>
            </w:r>
          </w:p>
        </w:tc>
        <w:tc>
          <w:tcPr>
            <w:tcW w:w="0" w:type="auto"/>
            <w:tcBorders>
              <w:top w:val="single" w:sz="6" w:space="0" w:color="000000"/>
            </w:tcBorders>
            <w:tcMar>
              <w:top w:w="15" w:type="dxa"/>
              <w:left w:w="75" w:type="dxa"/>
              <w:bottom w:w="15" w:type="dxa"/>
              <w:right w:w="75" w:type="dxa"/>
            </w:tcMar>
            <w:vAlign w:val="center"/>
            <w:hideMark/>
          </w:tcPr>
          <w:p w14:paraId="167830F6" w14:textId="2CB043E2" w:rsidR="00DA7CC6" w:rsidRDefault="00DA7CC6" w:rsidP="00DA7CC6">
            <w:pPr>
              <w:spacing w:before="60" w:after="60"/>
              <w:rPr>
                <w:color w:val="000000"/>
              </w:rPr>
            </w:pPr>
            <w:r>
              <w:rPr>
                <w:color w:val="000000"/>
              </w:rPr>
              <w:t>0.02 (0.09)</w:t>
            </w:r>
          </w:p>
        </w:tc>
        <w:tc>
          <w:tcPr>
            <w:tcW w:w="0" w:type="auto"/>
            <w:tcBorders>
              <w:top w:val="single" w:sz="6" w:space="0" w:color="000000"/>
            </w:tcBorders>
            <w:tcMar>
              <w:top w:w="15" w:type="dxa"/>
              <w:left w:w="75" w:type="dxa"/>
              <w:bottom w:w="15" w:type="dxa"/>
              <w:right w:w="75" w:type="dxa"/>
            </w:tcMar>
            <w:vAlign w:val="center"/>
            <w:hideMark/>
          </w:tcPr>
          <w:p w14:paraId="1BFB0976" w14:textId="1C9FA2B6" w:rsidR="00DA7CC6" w:rsidRDefault="00DA7CC6" w:rsidP="00DA7CC6">
            <w:pPr>
              <w:spacing w:before="60" w:after="60"/>
              <w:rPr>
                <w:color w:val="000000"/>
              </w:rPr>
            </w:pPr>
            <w:r>
              <w:rPr>
                <w:color w:val="000000"/>
              </w:rPr>
              <w:t>0.17 (0.09)</w:t>
            </w:r>
          </w:p>
        </w:tc>
      </w:tr>
      <w:tr w:rsidR="00DA7CC6" w14:paraId="0A1A799B" w14:textId="77777777" w:rsidTr="00020A5F">
        <w:trPr>
          <w:jc w:val="center"/>
        </w:trPr>
        <w:tc>
          <w:tcPr>
            <w:tcW w:w="0" w:type="auto"/>
            <w:tcMar>
              <w:top w:w="15" w:type="dxa"/>
              <w:left w:w="75" w:type="dxa"/>
              <w:bottom w:w="15" w:type="dxa"/>
              <w:right w:w="75" w:type="dxa"/>
            </w:tcMar>
            <w:vAlign w:val="center"/>
            <w:hideMark/>
          </w:tcPr>
          <w:p w14:paraId="00513FE6" w14:textId="77777777" w:rsidR="00DA7CC6" w:rsidRDefault="00DA7CC6" w:rsidP="00DA7CC6">
            <w:pPr>
              <w:spacing w:before="60" w:after="60"/>
              <w:rPr>
                <w:color w:val="000000"/>
              </w:rPr>
            </w:pPr>
            <w:r>
              <w:rPr>
                <w:color w:val="000000"/>
              </w:rPr>
              <w:t>Conspiracy belief</w:t>
            </w:r>
          </w:p>
        </w:tc>
        <w:tc>
          <w:tcPr>
            <w:tcW w:w="0" w:type="auto"/>
            <w:tcMar>
              <w:top w:w="15" w:type="dxa"/>
              <w:left w:w="75" w:type="dxa"/>
              <w:bottom w:w="15" w:type="dxa"/>
              <w:right w:w="75" w:type="dxa"/>
            </w:tcMar>
            <w:vAlign w:val="center"/>
            <w:hideMark/>
          </w:tcPr>
          <w:p w14:paraId="480D0723" w14:textId="1C526B95" w:rsidR="00DA7CC6" w:rsidRDefault="00DA7CC6" w:rsidP="00DA7CC6">
            <w:pPr>
              <w:spacing w:before="60" w:after="60"/>
              <w:rPr>
                <w:color w:val="000000"/>
              </w:rPr>
            </w:pPr>
            <w:r>
              <w:rPr>
                <w:color w:val="000000"/>
              </w:rPr>
              <w:t>0.13 (0.04)</w:t>
            </w:r>
            <w:r>
              <w:rPr>
                <w:color w:val="000000"/>
                <w:vertAlign w:val="superscript"/>
              </w:rPr>
              <w:t>**</w:t>
            </w:r>
          </w:p>
        </w:tc>
        <w:tc>
          <w:tcPr>
            <w:tcW w:w="0" w:type="auto"/>
            <w:tcMar>
              <w:top w:w="15" w:type="dxa"/>
              <w:left w:w="75" w:type="dxa"/>
              <w:bottom w:w="15" w:type="dxa"/>
              <w:right w:w="75" w:type="dxa"/>
            </w:tcMar>
            <w:vAlign w:val="center"/>
            <w:hideMark/>
          </w:tcPr>
          <w:p w14:paraId="36D7A67A" w14:textId="144AADAB" w:rsidR="00DA7CC6" w:rsidRDefault="00DA7CC6" w:rsidP="00DA7CC6">
            <w:pPr>
              <w:spacing w:before="60" w:after="60"/>
              <w:rPr>
                <w:color w:val="000000"/>
              </w:rPr>
            </w:pPr>
            <w:r>
              <w:rPr>
                <w:color w:val="000000"/>
              </w:rPr>
              <w:t>0.10 (0.04)</w:t>
            </w:r>
            <w:r>
              <w:rPr>
                <w:color w:val="000000"/>
                <w:vertAlign w:val="superscript"/>
              </w:rPr>
              <w:t>*</w:t>
            </w:r>
          </w:p>
        </w:tc>
      </w:tr>
      <w:tr w:rsidR="00DA7CC6" w14:paraId="37D45FAA" w14:textId="77777777" w:rsidTr="00020A5F">
        <w:trPr>
          <w:jc w:val="center"/>
        </w:trPr>
        <w:tc>
          <w:tcPr>
            <w:tcW w:w="0" w:type="auto"/>
            <w:tcMar>
              <w:top w:w="15" w:type="dxa"/>
              <w:left w:w="75" w:type="dxa"/>
              <w:bottom w:w="15" w:type="dxa"/>
              <w:right w:w="75" w:type="dxa"/>
            </w:tcMar>
            <w:vAlign w:val="center"/>
            <w:hideMark/>
          </w:tcPr>
          <w:p w14:paraId="34B7D646" w14:textId="77777777" w:rsidR="00DA7CC6" w:rsidRDefault="00DA7CC6" w:rsidP="00DA7CC6">
            <w:pPr>
              <w:spacing w:before="60" w:after="60"/>
              <w:rPr>
                <w:color w:val="000000"/>
              </w:rPr>
            </w:pPr>
            <w:r>
              <w:rPr>
                <w:color w:val="000000"/>
              </w:rPr>
              <w:t>Aggression</w:t>
            </w:r>
          </w:p>
        </w:tc>
        <w:tc>
          <w:tcPr>
            <w:tcW w:w="0" w:type="auto"/>
            <w:tcMar>
              <w:top w:w="15" w:type="dxa"/>
              <w:left w:w="75" w:type="dxa"/>
              <w:bottom w:w="15" w:type="dxa"/>
              <w:right w:w="75" w:type="dxa"/>
            </w:tcMar>
            <w:vAlign w:val="center"/>
            <w:hideMark/>
          </w:tcPr>
          <w:p w14:paraId="0BA4004B" w14:textId="4EE5E6D9" w:rsidR="00DA7CC6" w:rsidRDefault="00DA7CC6" w:rsidP="00DA7CC6">
            <w:pPr>
              <w:spacing w:before="60" w:after="60"/>
              <w:rPr>
                <w:color w:val="000000"/>
              </w:rPr>
            </w:pPr>
            <w:r>
              <w:rPr>
                <w:color w:val="000000"/>
              </w:rPr>
              <w:t>0.17 (0.04)</w:t>
            </w:r>
            <w:r>
              <w:rPr>
                <w:color w:val="000000"/>
                <w:vertAlign w:val="superscript"/>
              </w:rPr>
              <w:t>***</w:t>
            </w:r>
          </w:p>
        </w:tc>
        <w:tc>
          <w:tcPr>
            <w:tcW w:w="0" w:type="auto"/>
            <w:tcMar>
              <w:top w:w="15" w:type="dxa"/>
              <w:left w:w="75" w:type="dxa"/>
              <w:bottom w:w="15" w:type="dxa"/>
              <w:right w:w="75" w:type="dxa"/>
            </w:tcMar>
            <w:vAlign w:val="center"/>
            <w:hideMark/>
          </w:tcPr>
          <w:p w14:paraId="2DABEDF3" w14:textId="7F53D3B3" w:rsidR="00DA7CC6" w:rsidRDefault="00DA7CC6" w:rsidP="00DA7CC6">
            <w:pPr>
              <w:spacing w:before="60" w:after="60"/>
              <w:rPr>
                <w:color w:val="000000"/>
              </w:rPr>
            </w:pPr>
            <w:r>
              <w:rPr>
                <w:color w:val="000000"/>
              </w:rPr>
              <w:t>0.22 (0.04)</w:t>
            </w:r>
            <w:r>
              <w:rPr>
                <w:color w:val="000000"/>
                <w:vertAlign w:val="superscript"/>
              </w:rPr>
              <w:t>***</w:t>
            </w:r>
          </w:p>
        </w:tc>
      </w:tr>
      <w:tr w:rsidR="00DA7CC6" w14:paraId="0A4800BD" w14:textId="77777777" w:rsidTr="00020A5F">
        <w:trPr>
          <w:jc w:val="center"/>
        </w:trPr>
        <w:tc>
          <w:tcPr>
            <w:tcW w:w="0" w:type="auto"/>
            <w:tcMar>
              <w:top w:w="15" w:type="dxa"/>
              <w:left w:w="75" w:type="dxa"/>
              <w:bottom w:w="15" w:type="dxa"/>
              <w:right w:w="75" w:type="dxa"/>
            </w:tcMar>
            <w:vAlign w:val="center"/>
            <w:hideMark/>
          </w:tcPr>
          <w:p w14:paraId="6966D52C" w14:textId="77777777" w:rsidR="00DA7CC6" w:rsidRDefault="00DA7CC6" w:rsidP="00DA7CC6">
            <w:pPr>
              <w:spacing w:before="60" w:after="60"/>
              <w:rPr>
                <w:color w:val="000000"/>
              </w:rPr>
            </w:pPr>
            <w:r>
              <w:rPr>
                <w:color w:val="000000"/>
              </w:rPr>
              <w:t>Trust in Institutions</w:t>
            </w:r>
          </w:p>
        </w:tc>
        <w:tc>
          <w:tcPr>
            <w:tcW w:w="0" w:type="auto"/>
            <w:tcMar>
              <w:top w:w="15" w:type="dxa"/>
              <w:left w:w="75" w:type="dxa"/>
              <w:bottom w:w="15" w:type="dxa"/>
              <w:right w:w="75" w:type="dxa"/>
            </w:tcMar>
            <w:vAlign w:val="center"/>
            <w:hideMark/>
          </w:tcPr>
          <w:p w14:paraId="290CDFB6" w14:textId="2CAA61D6" w:rsidR="00DA7CC6" w:rsidRDefault="00DA7CC6" w:rsidP="00DA7CC6">
            <w:pPr>
              <w:spacing w:before="60" w:after="60"/>
              <w:rPr>
                <w:color w:val="000000"/>
              </w:rPr>
            </w:pPr>
            <w:r>
              <w:rPr>
                <w:color w:val="000000"/>
              </w:rPr>
              <w:t>-0.00 (0.04)</w:t>
            </w:r>
          </w:p>
        </w:tc>
        <w:tc>
          <w:tcPr>
            <w:tcW w:w="0" w:type="auto"/>
            <w:tcMar>
              <w:top w:w="15" w:type="dxa"/>
              <w:left w:w="75" w:type="dxa"/>
              <w:bottom w:w="15" w:type="dxa"/>
              <w:right w:w="75" w:type="dxa"/>
            </w:tcMar>
            <w:vAlign w:val="center"/>
            <w:hideMark/>
          </w:tcPr>
          <w:p w14:paraId="6DEF2414" w14:textId="5AA38862" w:rsidR="00DA7CC6" w:rsidRDefault="00DA7CC6" w:rsidP="00DA7CC6">
            <w:pPr>
              <w:spacing w:before="60" w:after="60"/>
              <w:rPr>
                <w:color w:val="000000"/>
              </w:rPr>
            </w:pPr>
            <w:r>
              <w:rPr>
                <w:color w:val="000000"/>
              </w:rPr>
              <w:t>-0.03 (0.04)</w:t>
            </w:r>
          </w:p>
        </w:tc>
      </w:tr>
      <w:tr w:rsidR="00DA7CC6" w14:paraId="7A3B799E" w14:textId="77777777" w:rsidTr="00020A5F">
        <w:trPr>
          <w:jc w:val="center"/>
        </w:trPr>
        <w:tc>
          <w:tcPr>
            <w:tcW w:w="0" w:type="auto"/>
            <w:tcMar>
              <w:top w:w="15" w:type="dxa"/>
              <w:left w:w="75" w:type="dxa"/>
              <w:bottom w:w="15" w:type="dxa"/>
              <w:right w:w="75" w:type="dxa"/>
            </w:tcMar>
            <w:vAlign w:val="center"/>
            <w:hideMark/>
          </w:tcPr>
          <w:p w14:paraId="075114AD" w14:textId="77777777" w:rsidR="00DA7CC6" w:rsidRDefault="00DA7CC6" w:rsidP="00DA7CC6">
            <w:pPr>
              <w:spacing w:before="60" w:after="60"/>
              <w:rPr>
                <w:color w:val="000000"/>
              </w:rPr>
            </w:pPr>
            <w:r>
              <w:rPr>
                <w:color w:val="000000"/>
              </w:rPr>
              <w:t>RWA</w:t>
            </w:r>
          </w:p>
        </w:tc>
        <w:tc>
          <w:tcPr>
            <w:tcW w:w="0" w:type="auto"/>
            <w:tcMar>
              <w:top w:w="15" w:type="dxa"/>
              <w:left w:w="75" w:type="dxa"/>
              <w:bottom w:w="15" w:type="dxa"/>
              <w:right w:w="75" w:type="dxa"/>
            </w:tcMar>
            <w:vAlign w:val="center"/>
            <w:hideMark/>
          </w:tcPr>
          <w:p w14:paraId="4C92E54C" w14:textId="6BFF82A8" w:rsidR="00DA7CC6" w:rsidRDefault="00DA7CC6" w:rsidP="00DA7CC6">
            <w:pPr>
              <w:spacing w:before="60" w:after="60"/>
              <w:rPr>
                <w:color w:val="000000"/>
              </w:rPr>
            </w:pPr>
            <w:r>
              <w:rPr>
                <w:color w:val="000000"/>
              </w:rPr>
              <w:t>0.02 (0.05)</w:t>
            </w:r>
          </w:p>
        </w:tc>
        <w:tc>
          <w:tcPr>
            <w:tcW w:w="0" w:type="auto"/>
            <w:tcMar>
              <w:top w:w="15" w:type="dxa"/>
              <w:left w:w="75" w:type="dxa"/>
              <w:bottom w:w="15" w:type="dxa"/>
              <w:right w:w="75" w:type="dxa"/>
            </w:tcMar>
            <w:vAlign w:val="center"/>
            <w:hideMark/>
          </w:tcPr>
          <w:p w14:paraId="3A737425" w14:textId="0AB88E7B" w:rsidR="00DA7CC6" w:rsidRDefault="00DA7CC6" w:rsidP="00DA7CC6">
            <w:pPr>
              <w:spacing w:before="60" w:after="60"/>
              <w:rPr>
                <w:color w:val="000000"/>
              </w:rPr>
            </w:pPr>
            <w:r>
              <w:rPr>
                <w:color w:val="000000"/>
              </w:rPr>
              <w:t>0.04 (0.05)</w:t>
            </w:r>
          </w:p>
        </w:tc>
      </w:tr>
      <w:tr w:rsidR="00DA7CC6" w14:paraId="7121F03F" w14:textId="77777777" w:rsidTr="00020A5F">
        <w:trPr>
          <w:jc w:val="center"/>
        </w:trPr>
        <w:tc>
          <w:tcPr>
            <w:tcW w:w="0" w:type="auto"/>
            <w:tcMar>
              <w:top w:w="15" w:type="dxa"/>
              <w:left w:w="75" w:type="dxa"/>
              <w:bottom w:w="15" w:type="dxa"/>
              <w:right w:w="75" w:type="dxa"/>
            </w:tcMar>
            <w:vAlign w:val="center"/>
            <w:hideMark/>
          </w:tcPr>
          <w:p w14:paraId="56B59BDB" w14:textId="77777777" w:rsidR="00DA7CC6" w:rsidRDefault="00DA7CC6" w:rsidP="00DA7CC6">
            <w:pPr>
              <w:spacing w:before="60" w:after="60"/>
              <w:rPr>
                <w:color w:val="000000"/>
              </w:rPr>
            </w:pPr>
            <w:r>
              <w:rPr>
                <w:color w:val="000000"/>
              </w:rPr>
              <w:t>SDO</w:t>
            </w:r>
          </w:p>
        </w:tc>
        <w:tc>
          <w:tcPr>
            <w:tcW w:w="0" w:type="auto"/>
            <w:tcMar>
              <w:top w:w="15" w:type="dxa"/>
              <w:left w:w="75" w:type="dxa"/>
              <w:bottom w:w="15" w:type="dxa"/>
              <w:right w:w="75" w:type="dxa"/>
            </w:tcMar>
            <w:vAlign w:val="center"/>
            <w:hideMark/>
          </w:tcPr>
          <w:p w14:paraId="10290B56" w14:textId="34A1523F" w:rsidR="00DA7CC6" w:rsidRDefault="00DA7CC6" w:rsidP="00DA7CC6">
            <w:pPr>
              <w:spacing w:before="60" w:after="60"/>
              <w:rPr>
                <w:color w:val="000000"/>
              </w:rPr>
            </w:pPr>
            <w:r>
              <w:rPr>
                <w:color w:val="000000"/>
              </w:rPr>
              <w:t>0.23 (0.05)</w:t>
            </w:r>
            <w:r>
              <w:rPr>
                <w:color w:val="000000"/>
                <w:vertAlign w:val="superscript"/>
              </w:rPr>
              <w:t>***</w:t>
            </w:r>
          </w:p>
        </w:tc>
        <w:tc>
          <w:tcPr>
            <w:tcW w:w="0" w:type="auto"/>
            <w:tcMar>
              <w:top w:w="15" w:type="dxa"/>
              <w:left w:w="75" w:type="dxa"/>
              <w:bottom w:w="15" w:type="dxa"/>
              <w:right w:w="75" w:type="dxa"/>
            </w:tcMar>
            <w:vAlign w:val="center"/>
            <w:hideMark/>
          </w:tcPr>
          <w:p w14:paraId="11A48F81" w14:textId="585A78CE" w:rsidR="00DA7CC6" w:rsidRDefault="00DA7CC6" w:rsidP="00DA7CC6">
            <w:pPr>
              <w:spacing w:before="60" w:after="60"/>
              <w:rPr>
                <w:color w:val="000000"/>
              </w:rPr>
            </w:pPr>
            <w:r>
              <w:rPr>
                <w:color w:val="000000"/>
              </w:rPr>
              <w:t>0.24 (0.04)</w:t>
            </w:r>
            <w:r>
              <w:rPr>
                <w:color w:val="000000"/>
                <w:vertAlign w:val="superscript"/>
              </w:rPr>
              <w:t>***</w:t>
            </w:r>
          </w:p>
        </w:tc>
      </w:tr>
      <w:tr w:rsidR="00DA7CC6" w14:paraId="6F22D2E5" w14:textId="77777777" w:rsidTr="00020A5F">
        <w:trPr>
          <w:jc w:val="center"/>
        </w:trPr>
        <w:tc>
          <w:tcPr>
            <w:tcW w:w="0" w:type="auto"/>
            <w:tcMar>
              <w:top w:w="15" w:type="dxa"/>
              <w:left w:w="75" w:type="dxa"/>
              <w:bottom w:w="15" w:type="dxa"/>
              <w:right w:w="75" w:type="dxa"/>
            </w:tcMar>
            <w:vAlign w:val="center"/>
            <w:hideMark/>
          </w:tcPr>
          <w:p w14:paraId="3E0A9D6B" w14:textId="77777777" w:rsidR="00DA7CC6" w:rsidRDefault="00DA7CC6" w:rsidP="00DA7CC6">
            <w:pPr>
              <w:spacing w:before="60" w:after="60"/>
              <w:rPr>
                <w:color w:val="000000"/>
              </w:rPr>
            </w:pPr>
            <w:r>
              <w:rPr>
                <w:color w:val="000000"/>
              </w:rPr>
              <w:t>Internal Efficacy</w:t>
            </w:r>
          </w:p>
        </w:tc>
        <w:tc>
          <w:tcPr>
            <w:tcW w:w="0" w:type="auto"/>
            <w:tcMar>
              <w:top w:w="15" w:type="dxa"/>
              <w:left w:w="75" w:type="dxa"/>
              <w:bottom w:w="15" w:type="dxa"/>
              <w:right w:w="75" w:type="dxa"/>
            </w:tcMar>
            <w:vAlign w:val="center"/>
            <w:hideMark/>
          </w:tcPr>
          <w:p w14:paraId="3845E784" w14:textId="2C03CB79" w:rsidR="00DA7CC6" w:rsidRDefault="00DA7CC6" w:rsidP="00DA7CC6">
            <w:pPr>
              <w:spacing w:before="60" w:after="60"/>
              <w:rPr>
                <w:color w:val="000000"/>
              </w:rPr>
            </w:pPr>
            <w:r>
              <w:rPr>
                <w:color w:val="000000"/>
              </w:rPr>
              <w:t>-0.04 (0.04)</w:t>
            </w:r>
          </w:p>
        </w:tc>
        <w:tc>
          <w:tcPr>
            <w:tcW w:w="0" w:type="auto"/>
            <w:tcMar>
              <w:top w:w="15" w:type="dxa"/>
              <w:left w:w="75" w:type="dxa"/>
              <w:bottom w:w="15" w:type="dxa"/>
              <w:right w:w="75" w:type="dxa"/>
            </w:tcMar>
            <w:vAlign w:val="center"/>
            <w:hideMark/>
          </w:tcPr>
          <w:p w14:paraId="6CCF7E07" w14:textId="5ED2DDED" w:rsidR="00DA7CC6" w:rsidRDefault="00DA7CC6" w:rsidP="00DA7CC6">
            <w:pPr>
              <w:spacing w:before="60" w:after="60"/>
              <w:rPr>
                <w:color w:val="000000"/>
              </w:rPr>
            </w:pPr>
            <w:r>
              <w:rPr>
                <w:color w:val="000000"/>
              </w:rPr>
              <w:t>-0.08 (0.04)</w:t>
            </w:r>
            <w:r>
              <w:rPr>
                <w:color w:val="000000"/>
                <w:vertAlign w:val="superscript"/>
              </w:rPr>
              <w:t>*</w:t>
            </w:r>
          </w:p>
        </w:tc>
      </w:tr>
      <w:tr w:rsidR="00DA7CC6" w14:paraId="7CC19E76" w14:textId="77777777" w:rsidTr="00020A5F">
        <w:trPr>
          <w:jc w:val="center"/>
        </w:trPr>
        <w:tc>
          <w:tcPr>
            <w:tcW w:w="0" w:type="auto"/>
            <w:tcMar>
              <w:top w:w="15" w:type="dxa"/>
              <w:left w:w="75" w:type="dxa"/>
              <w:bottom w:w="15" w:type="dxa"/>
              <w:right w:w="75" w:type="dxa"/>
            </w:tcMar>
            <w:vAlign w:val="center"/>
            <w:hideMark/>
          </w:tcPr>
          <w:p w14:paraId="26017AE0" w14:textId="77777777" w:rsidR="00DA7CC6" w:rsidRDefault="00DA7CC6" w:rsidP="00DA7CC6">
            <w:pPr>
              <w:spacing w:before="60" w:after="60"/>
              <w:rPr>
                <w:color w:val="000000"/>
              </w:rPr>
            </w:pPr>
            <w:r>
              <w:rPr>
                <w:color w:val="000000"/>
              </w:rPr>
              <w:t>Ideology</w:t>
            </w:r>
          </w:p>
        </w:tc>
        <w:tc>
          <w:tcPr>
            <w:tcW w:w="0" w:type="auto"/>
            <w:tcMar>
              <w:top w:w="15" w:type="dxa"/>
              <w:left w:w="75" w:type="dxa"/>
              <w:bottom w:w="15" w:type="dxa"/>
              <w:right w:w="75" w:type="dxa"/>
            </w:tcMar>
            <w:vAlign w:val="center"/>
            <w:hideMark/>
          </w:tcPr>
          <w:p w14:paraId="21D3BB91" w14:textId="31A184D0" w:rsidR="00DA7CC6" w:rsidRDefault="00DA7CC6" w:rsidP="00DA7CC6">
            <w:pPr>
              <w:spacing w:before="60" w:after="60"/>
              <w:rPr>
                <w:color w:val="000000"/>
              </w:rPr>
            </w:pPr>
            <w:r>
              <w:rPr>
                <w:color w:val="000000"/>
              </w:rPr>
              <w:t>-0.06 (0.03)</w:t>
            </w:r>
          </w:p>
        </w:tc>
        <w:tc>
          <w:tcPr>
            <w:tcW w:w="0" w:type="auto"/>
            <w:tcMar>
              <w:top w:w="15" w:type="dxa"/>
              <w:left w:w="75" w:type="dxa"/>
              <w:bottom w:w="15" w:type="dxa"/>
              <w:right w:w="75" w:type="dxa"/>
            </w:tcMar>
            <w:vAlign w:val="center"/>
            <w:hideMark/>
          </w:tcPr>
          <w:p w14:paraId="52CF7B7F" w14:textId="31C13CC2" w:rsidR="00DA7CC6" w:rsidRDefault="00DA7CC6" w:rsidP="00DA7CC6">
            <w:pPr>
              <w:spacing w:before="60" w:after="60"/>
              <w:rPr>
                <w:color w:val="000000"/>
              </w:rPr>
            </w:pPr>
            <w:r>
              <w:rPr>
                <w:color w:val="000000"/>
              </w:rPr>
              <w:t>-0.09 (0.03)</w:t>
            </w:r>
            <w:r>
              <w:rPr>
                <w:color w:val="000000"/>
                <w:vertAlign w:val="superscript"/>
              </w:rPr>
              <w:t>**</w:t>
            </w:r>
          </w:p>
        </w:tc>
      </w:tr>
      <w:tr w:rsidR="00DA7CC6" w14:paraId="6D9482FF" w14:textId="77777777" w:rsidTr="00020A5F">
        <w:trPr>
          <w:jc w:val="center"/>
        </w:trPr>
        <w:tc>
          <w:tcPr>
            <w:tcW w:w="0" w:type="auto"/>
            <w:tcMar>
              <w:top w:w="15" w:type="dxa"/>
              <w:left w:w="75" w:type="dxa"/>
              <w:bottom w:w="15" w:type="dxa"/>
              <w:right w:w="75" w:type="dxa"/>
            </w:tcMar>
            <w:vAlign w:val="center"/>
            <w:hideMark/>
          </w:tcPr>
          <w:p w14:paraId="2AE90137" w14:textId="77777777" w:rsidR="00DA7CC6" w:rsidRDefault="00DA7CC6" w:rsidP="00DA7CC6">
            <w:pPr>
              <w:spacing w:before="60" w:after="60"/>
              <w:rPr>
                <w:color w:val="000000"/>
              </w:rPr>
            </w:pPr>
            <w:r>
              <w:rPr>
                <w:color w:val="000000"/>
              </w:rPr>
              <w:t>Age</w:t>
            </w:r>
          </w:p>
        </w:tc>
        <w:tc>
          <w:tcPr>
            <w:tcW w:w="0" w:type="auto"/>
            <w:tcMar>
              <w:top w:w="15" w:type="dxa"/>
              <w:left w:w="75" w:type="dxa"/>
              <w:bottom w:w="15" w:type="dxa"/>
              <w:right w:w="75" w:type="dxa"/>
            </w:tcMar>
            <w:vAlign w:val="center"/>
            <w:hideMark/>
          </w:tcPr>
          <w:p w14:paraId="47E067A2" w14:textId="30FDE5FC" w:rsidR="00DA7CC6" w:rsidRDefault="00DA7CC6" w:rsidP="00DA7CC6">
            <w:pPr>
              <w:spacing w:before="60" w:after="60"/>
              <w:rPr>
                <w:color w:val="000000"/>
              </w:rPr>
            </w:pPr>
            <w:r>
              <w:rPr>
                <w:color w:val="000000"/>
              </w:rPr>
              <w:t>-0.11 (0.04)</w:t>
            </w:r>
            <w:r>
              <w:rPr>
                <w:color w:val="000000"/>
                <w:vertAlign w:val="superscript"/>
              </w:rPr>
              <w:t>**</w:t>
            </w:r>
          </w:p>
        </w:tc>
        <w:tc>
          <w:tcPr>
            <w:tcW w:w="0" w:type="auto"/>
            <w:tcMar>
              <w:top w:w="15" w:type="dxa"/>
              <w:left w:w="75" w:type="dxa"/>
              <w:bottom w:w="15" w:type="dxa"/>
              <w:right w:w="75" w:type="dxa"/>
            </w:tcMar>
            <w:vAlign w:val="center"/>
            <w:hideMark/>
          </w:tcPr>
          <w:p w14:paraId="06F484BA" w14:textId="44AC5856" w:rsidR="00DA7CC6" w:rsidRDefault="00DA7CC6" w:rsidP="00DA7CC6">
            <w:pPr>
              <w:spacing w:before="60" w:after="60"/>
              <w:rPr>
                <w:color w:val="000000"/>
              </w:rPr>
            </w:pPr>
            <w:r>
              <w:rPr>
                <w:color w:val="000000"/>
              </w:rPr>
              <w:t>-0.04 (0.04)</w:t>
            </w:r>
          </w:p>
        </w:tc>
      </w:tr>
      <w:tr w:rsidR="00DA7CC6" w14:paraId="7A81D570" w14:textId="77777777" w:rsidTr="00020A5F">
        <w:trPr>
          <w:jc w:val="center"/>
        </w:trPr>
        <w:tc>
          <w:tcPr>
            <w:tcW w:w="0" w:type="auto"/>
            <w:tcMar>
              <w:top w:w="15" w:type="dxa"/>
              <w:left w:w="75" w:type="dxa"/>
              <w:bottom w:w="15" w:type="dxa"/>
              <w:right w:w="75" w:type="dxa"/>
            </w:tcMar>
            <w:vAlign w:val="center"/>
            <w:hideMark/>
          </w:tcPr>
          <w:p w14:paraId="75727003" w14:textId="77777777" w:rsidR="00DA7CC6" w:rsidRDefault="00DA7CC6" w:rsidP="00DA7CC6">
            <w:pPr>
              <w:spacing w:before="60" w:after="60"/>
              <w:rPr>
                <w:color w:val="000000"/>
              </w:rPr>
            </w:pPr>
            <w:r>
              <w:rPr>
                <w:color w:val="000000"/>
              </w:rPr>
              <w:t>Income</w:t>
            </w:r>
          </w:p>
        </w:tc>
        <w:tc>
          <w:tcPr>
            <w:tcW w:w="0" w:type="auto"/>
            <w:tcMar>
              <w:top w:w="15" w:type="dxa"/>
              <w:left w:w="75" w:type="dxa"/>
              <w:bottom w:w="15" w:type="dxa"/>
              <w:right w:w="75" w:type="dxa"/>
            </w:tcMar>
            <w:vAlign w:val="center"/>
            <w:hideMark/>
          </w:tcPr>
          <w:p w14:paraId="42401B33" w14:textId="135C73DA" w:rsidR="00DA7CC6" w:rsidRDefault="00DA7CC6" w:rsidP="00DA7CC6">
            <w:pPr>
              <w:spacing w:before="60" w:after="60"/>
              <w:rPr>
                <w:color w:val="000000"/>
              </w:rPr>
            </w:pPr>
            <w:r>
              <w:rPr>
                <w:color w:val="000000"/>
              </w:rPr>
              <w:t>0.01 (0.02)</w:t>
            </w:r>
          </w:p>
        </w:tc>
        <w:tc>
          <w:tcPr>
            <w:tcW w:w="0" w:type="auto"/>
            <w:tcMar>
              <w:top w:w="15" w:type="dxa"/>
              <w:left w:w="75" w:type="dxa"/>
              <w:bottom w:w="15" w:type="dxa"/>
              <w:right w:w="75" w:type="dxa"/>
            </w:tcMar>
            <w:vAlign w:val="center"/>
            <w:hideMark/>
          </w:tcPr>
          <w:p w14:paraId="306053F6" w14:textId="775271D1" w:rsidR="00DA7CC6" w:rsidRDefault="00DA7CC6" w:rsidP="00DA7CC6">
            <w:pPr>
              <w:spacing w:before="60" w:after="60"/>
              <w:rPr>
                <w:color w:val="000000"/>
              </w:rPr>
            </w:pPr>
            <w:r>
              <w:rPr>
                <w:color w:val="000000"/>
              </w:rPr>
              <w:t>-0.02 (0.02)</w:t>
            </w:r>
          </w:p>
        </w:tc>
      </w:tr>
      <w:tr w:rsidR="00DA7CC6" w14:paraId="24A606B0" w14:textId="77777777" w:rsidTr="00020A5F">
        <w:trPr>
          <w:jc w:val="center"/>
        </w:trPr>
        <w:tc>
          <w:tcPr>
            <w:tcW w:w="0" w:type="auto"/>
            <w:tcMar>
              <w:top w:w="15" w:type="dxa"/>
              <w:left w:w="75" w:type="dxa"/>
              <w:bottom w:w="15" w:type="dxa"/>
              <w:right w:w="75" w:type="dxa"/>
            </w:tcMar>
            <w:vAlign w:val="center"/>
            <w:hideMark/>
          </w:tcPr>
          <w:p w14:paraId="61E6180E" w14:textId="77777777" w:rsidR="00DA7CC6" w:rsidRDefault="00DA7CC6" w:rsidP="00DA7CC6">
            <w:pPr>
              <w:spacing w:before="60" w:after="60"/>
              <w:rPr>
                <w:color w:val="000000"/>
              </w:rPr>
            </w:pPr>
            <w:r>
              <w:rPr>
                <w:color w:val="000000"/>
              </w:rPr>
              <w:t>Education</w:t>
            </w:r>
          </w:p>
        </w:tc>
        <w:tc>
          <w:tcPr>
            <w:tcW w:w="0" w:type="auto"/>
            <w:tcMar>
              <w:top w:w="15" w:type="dxa"/>
              <w:left w:w="75" w:type="dxa"/>
              <w:bottom w:w="15" w:type="dxa"/>
              <w:right w:w="75" w:type="dxa"/>
            </w:tcMar>
            <w:vAlign w:val="center"/>
            <w:hideMark/>
          </w:tcPr>
          <w:p w14:paraId="5335C05B" w14:textId="6B905A86" w:rsidR="00DA7CC6" w:rsidRDefault="00DA7CC6" w:rsidP="00DA7CC6">
            <w:pPr>
              <w:spacing w:before="60" w:after="60"/>
              <w:rPr>
                <w:color w:val="000000"/>
              </w:rPr>
            </w:pPr>
            <w:r>
              <w:rPr>
                <w:color w:val="000000"/>
              </w:rPr>
              <w:t>0.06 (0.05)</w:t>
            </w:r>
          </w:p>
        </w:tc>
        <w:tc>
          <w:tcPr>
            <w:tcW w:w="0" w:type="auto"/>
            <w:tcMar>
              <w:top w:w="15" w:type="dxa"/>
              <w:left w:w="75" w:type="dxa"/>
              <w:bottom w:w="15" w:type="dxa"/>
              <w:right w:w="75" w:type="dxa"/>
            </w:tcMar>
            <w:vAlign w:val="center"/>
            <w:hideMark/>
          </w:tcPr>
          <w:p w14:paraId="502132C8" w14:textId="070B7671" w:rsidR="00DA7CC6" w:rsidRDefault="00DA7CC6" w:rsidP="00DA7CC6">
            <w:pPr>
              <w:spacing w:before="60" w:after="60"/>
              <w:rPr>
                <w:color w:val="000000"/>
              </w:rPr>
            </w:pPr>
            <w:r>
              <w:rPr>
                <w:color w:val="000000"/>
              </w:rPr>
              <w:t>0.08 (0.05)</w:t>
            </w:r>
          </w:p>
        </w:tc>
      </w:tr>
      <w:tr w:rsidR="00DA7CC6" w14:paraId="1140F591" w14:textId="77777777" w:rsidTr="00020A5F">
        <w:trPr>
          <w:jc w:val="center"/>
        </w:trPr>
        <w:tc>
          <w:tcPr>
            <w:tcW w:w="0" w:type="auto"/>
            <w:tcMar>
              <w:top w:w="15" w:type="dxa"/>
              <w:left w:w="75" w:type="dxa"/>
              <w:bottom w:w="15" w:type="dxa"/>
              <w:right w:w="75" w:type="dxa"/>
            </w:tcMar>
            <w:vAlign w:val="center"/>
            <w:hideMark/>
          </w:tcPr>
          <w:p w14:paraId="105B5439" w14:textId="77777777" w:rsidR="00DA7CC6" w:rsidRDefault="00DA7CC6" w:rsidP="00DA7CC6">
            <w:pPr>
              <w:spacing w:before="60" w:after="60"/>
              <w:rPr>
                <w:color w:val="000000"/>
              </w:rPr>
            </w:pPr>
            <w:r>
              <w:rPr>
                <w:color w:val="000000"/>
              </w:rPr>
              <w:t>Gender (F)</w:t>
            </w:r>
          </w:p>
        </w:tc>
        <w:tc>
          <w:tcPr>
            <w:tcW w:w="0" w:type="auto"/>
            <w:tcMar>
              <w:top w:w="15" w:type="dxa"/>
              <w:left w:w="75" w:type="dxa"/>
              <w:bottom w:w="15" w:type="dxa"/>
              <w:right w:w="75" w:type="dxa"/>
            </w:tcMar>
            <w:vAlign w:val="center"/>
            <w:hideMark/>
          </w:tcPr>
          <w:p w14:paraId="1ABAD0B9" w14:textId="64C0992F" w:rsidR="00DA7CC6" w:rsidRDefault="00DA7CC6" w:rsidP="00DA7CC6">
            <w:pPr>
              <w:spacing w:before="60" w:after="60"/>
              <w:rPr>
                <w:color w:val="000000"/>
              </w:rPr>
            </w:pPr>
            <w:r>
              <w:rPr>
                <w:color w:val="000000"/>
              </w:rPr>
              <w:t>-0.17 (0.08)</w:t>
            </w:r>
            <w:r>
              <w:rPr>
                <w:color w:val="000000"/>
                <w:vertAlign w:val="superscript"/>
              </w:rPr>
              <w:t>*</w:t>
            </w:r>
          </w:p>
        </w:tc>
        <w:tc>
          <w:tcPr>
            <w:tcW w:w="0" w:type="auto"/>
            <w:tcMar>
              <w:top w:w="15" w:type="dxa"/>
              <w:left w:w="75" w:type="dxa"/>
              <w:bottom w:w="15" w:type="dxa"/>
              <w:right w:w="75" w:type="dxa"/>
            </w:tcMar>
            <w:vAlign w:val="center"/>
            <w:hideMark/>
          </w:tcPr>
          <w:p w14:paraId="0BE5FDA9" w14:textId="5CD884DA" w:rsidR="00DA7CC6" w:rsidRDefault="00DA7CC6" w:rsidP="00DA7CC6">
            <w:pPr>
              <w:spacing w:before="60" w:after="60"/>
              <w:rPr>
                <w:color w:val="000000"/>
              </w:rPr>
            </w:pPr>
            <w:r>
              <w:rPr>
                <w:color w:val="000000"/>
              </w:rPr>
              <w:t>-0.26 (0.07)</w:t>
            </w:r>
            <w:r>
              <w:rPr>
                <w:color w:val="000000"/>
                <w:vertAlign w:val="superscript"/>
              </w:rPr>
              <w:t>***</w:t>
            </w:r>
          </w:p>
        </w:tc>
      </w:tr>
      <w:tr w:rsidR="00DA7CC6" w14:paraId="21FACCCD" w14:textId="77777777" w:rsidTr="00020A5F">
        <w:trPr>
          <w:jc w:val="center"/>
        </w:trPr>
        <w:tc>
          <w:tcPr>
            <w:tcW w:w="0" w:type="auto"/>
            <w:tcMar>
              <w:top w:w="15" w:type="dxa"/>
              <w:left w:w="75" w:type="dxa"/>
              <w:bottom w:w="15" w:type="dxa"/>
              <w:right w:w="75" w:type="dxa"/>
            </w:tcMar>
            <w:vAlign w:val="center"/>
            <w:hideMark/>
          </w:tcPr>
          <w:p w14:paraId="041985DC" w14:textId="77777777" w:rsidR="00DA7CC6" w:rsidRDefault="00DA7CC6" w:rsidP="00DA7CC6">
            <w:pPr>
              <w:spacing w:before="60" w:after="60"/>
              <w:rPr>
                <w:color w:val="000000"/>
              </w:rPr>
            </w:pPr>
            <w:r>
              <w:rPr>
                <w:color w:val="000000"/>
              </w:rPr>
              <w:t>Non-white</w:t>
            </w:r>
          </w:p>
        </w:tc>
        <w:tc>
          <w:tcPr>
            <w:tcW w:w="0" w:type="auto"/>
            <w:tcMar>
              <w:top w:w="15" w:type="dxa"/>
              <w:left w:w="75" w:type="dxa"/>
              <w:bottom w:w="15" w:type="dxa"/>
              <w:right w:w="75" w:type="dxa"/>
            </w:tcMar>
            <w:vAlign w:val="center"/>
            <w:hideMark/>
          </w:tcPr>
          <w:p w14:paraId="6230F5A7" w14:textId="7C388CDB" w:rsidR="00DA7CC6" w:rsidRDefault="00DA7CC6" w:rsidP="00DA7CC6">
            <w:pPr>
              <w:spacing w:before="60" w:after="60"/>
              <w:rPr>
                <w:color w:val="000000"/>
              </w:rPr>
            </w:pPr>
            <w:r>
              <w:rPr>
                <w:color w:val="000000"/>
              </w:rPr>
              <w:t>-0.02 (0.10)</w:t>
            </w:r>
          </w:p>
        </w:tc>
        <w:tc>
          <w:tcPr>
            <w:tcW w:w="0" w:type="auto"/>
            <w:tcMar>
              <w:top w:w="15" w:type="dxa"/>
              <w:left w:w="75" w:type="dxa"/>
              <w:bottom w:w="15" w:type="dxa"/>
              <w:right w:w="75" w:type="dxa"/>
            </w:tcMar>
            <w:vAlign w:val="center"/>
            <w:hideMark/>
          </w:tcPr>
          <w:p w14:paraId="0B4CF25F" w14:textId="010D40D2" w:rsidR="00DA7CC6" w:rsidRDefault="00DA7CC6" w:rsidP="00DA7CC6">
            <w:pPr>
              <w:spacing w:before="60" w:after="60"/>
              <w:rPr>
                <w:color w:val="000000"/>
              </w:rPr>
            </w:pPr>
            <w:r>
              <w:rPr>
                <w:color w:val="000000"/>
              </w:rPr>
              <w:t>-0.04 (0.10)</w:t>
            </w:r>
          </w:p>
        </w:tc>
      </w:tr>
      <w:tr w:rsidR="00DA7CC6" w14:paraId="3361004E" w14:textId="77777777" w:rsidTr="00020A5F">
        <w:trPr>
          <w:jc w:val="center"/>
        </w:trPr>
        <w:tc>
          <w:tcPr>
            <w:tcW w:w="0" w:type="auto"/>
            <w:tcBorders>
              <w:top w:val="single" w:sz="6" w:space="0" w:color="000000"/>
            </w:tcBorders>
            <w:tcMar>
              <w:top w:w="15" w:type="dxa"/>
              <w:left w:w="75" w:type="dxa"/>
              <w:bottom w:w="15" w:type="dxa"/>
              <w:right w:w="75" w:type="dxa"/>
            </w:tcMar>
            <w:vAlign w:val="center"/>
            <w:hideMark/>
          </w:tcPr>
          <w:p w14:paraId="2D8FA758" w14:textId="77777777" w:rsidR="00DA7CC6" w:rsidRDefault="00DA7CC6" w:rsidP="00DA7CC6">
            <w:pPr>
              <w:spacing w:before="60" w:after="60"/>
              <w:rPr>
                <w:color w:val="000000"/>
              </w:rPr>
            </w:pPr>
            <w:r>
              <w:rPr>
                <w:color w:val="000000"/>
              </w:rPr>
              <w:t>R</w:t>
            </w:r>
            <w:r>
              <w:rPr>
                <w:color w:val="000000"/>
                <w:vertAlign w:val="superscript"/>
              </w:rPr>
              <w:t>2</w:t>
            </w:r>
          </w:p>
        </w:tc>
        <w:tc>
          <w:tcPr>
            <w:tcW w:w="0" w:type="auto"/>
            <w:tcBorders>
              <w:top w:val="single" w:sz="6" w:space="0" w:color="000000"/>
            </w:tcBorders>
            <w:tcMar>
              <w:top w:w="15" w:type="dxa"/>
              <w:left w:w="75" w:type="dxa"/>
              <w:bottom w:w="15" w:type="dxa"/>
              <w:right w:w="75" w:type="dxa"/>
            </w:tcMar>
            <w:vAlign w:val="center"/>
            <w:hideMark/>
          </w:tcPr>
          <w:p w14:paraId="7B13B0C2" w14:textId="1BD7306A" w:rsidR="00DA7CC6" w:rsidRDefault="00DA7CC6" w:rsidP="00DA7CC6">
            <w:pPr>
              <w:spacing w:before="60" w:after="60"/>
              <w:rPr>
                <w:color w:val="000000"/>
              </w:rPr>
            </w:pPr>
            <w:r>
              <w:rPr>
                <w:color w:val="000000"/>
              </w:rPr>
              <w:t>0.18</w:t>
            </w:r>
          </w:p>
        </w:tc>
        <w:tc>
          <w:tcPr>
            <w:tcW w:w="0" w:type="auto"/>
            <w:tcBorders>
              <w:top w:val="single" w:sz="6" w:space="0" w:color="000000"/>
            </w:tcBorders>
            <w:tcMar>
              <w:top w:w="15" w:type="dxa"/>
              <w:left w:w="75" w:type="dxa"/>
              <w:bottom w:w="15" w:type="dxa"/>
              <w:right w:w="75" w:type="dxa"/>
            </w:tcMar>
            <w:vAlign w:val="center"/>
            <w:hideMark/>
          </w:tcPr>
          <w:p w14:paraId="3D7101DB" w14:textId="3D50E3A2" w:rsidR="00DA7CC6" w:rsidRDefault="00DA7CC6" w:rsidP="00DA7CC6">
            <w:pPr>
              <w:spacing w:before="60" w:after="60"/>
              <w:rPr>
                <w:color w:val="000000"/>
              </w:rPr>
            </w:pPr>
            <w:r>
              <w:rPr>
                <w:color w:val="000000"/>
              </w:rPr>
              <w:t>0.22</w:t>
            </w:r>
          </w:p>
        </w:tc>
      </w:tr>
      <w:tr w:rsidR="00DA7CC6" w14:paraId="20D2581F" w14:textId="77777777" w:rsidTr="00020A5F">
        <w:trPr>
          <w:jc w:val="center"/>
        </w:trPr>
        <w:tc>
          <w:tcPr>
            <w:tcW w:w="0" w:type="auto"/>
            <w:tcMar>
              <w:top w:w="15" w:type="dxa"/>
              <w:left w:w="75" w:type="dxa"/>
              <w:bottom w:w="15" w:type="dxa"/>
              <w:right w:w="75" w:type="dxa"/>
            </w:tcMar>
            <w:vAlign w:val="center"/>
            <w:hideMark/>
          </w:tcPr>
          <w:p w14:paraId="2B5590B2" w14:textId="77777777" w:rsidR="00DA7CC6" w:rsidRDefault="00DA7CC6" w:rsidP="00DA7CC6">
            <w:pPr>
              <w:spacing w:before="60" w:after="60"/>
              <w:rPr>
                <w:color w:val="000000"/>
              </w:rPr>
            </w:pPr>
            <w:r>
              <w:rPr>
                <w:color w:val="000000"/>
              </w:rPr>
              <w:t>Adj. R</w:t>
            </w:r>
            <w:r>
              <w:rPr>
                <w:color w:val="000000"/>
                <w:vertAlign w:val="superscript"/>
              </w:rPr>
              <w:t>2</w:t>
            </w:r>
          </w:p>
        </w:tc>
        <w:tc>
          <w:tcPr>
            <w:tcW w:w="0" w:type="auto"/>
            <w:tcMar>
              <w:top w:w="15" w:type="dxa"/>
              <w:left w:w="75" w:type="dxa"/>
              <w:bottom w:w="15" w:type="dxa"/>
              <w:right w:w="75" w:type="dxa"/>
            </w:tcMar>
            <w:vAlign w:val="center"/>
            <w:hideMark/>
          </w:tcPr>
          <w:p w14:paraId="0C9CC6C6" w14:textId="32917D94" w:rsidR="00DA7CC6" w:rsidRDefault="00DA7CC6" w:rsidP="00DA7CC6">
            <w:pPr>
              <w:spacing w:before="60" w:after="60"/>
              <w:rPr>
                <w:color w:val="000000"/>
              </w:rPr>
            </w:pPr>
            <w:r>
              <w:rPr>
                <w:color w:val="000000"/>
              </w:rPr>
              <w:t>0.16</w:t>
            </w:r>
          </w:p>
        </w:tc>
        <w:tc>
          <w:tcPr>
            <w:tcW w:w="0" w:type="auto"/>
            <w:tcMar>
              <w:top w:w="15" w:type="dxa"/>
              <w:left w:w="75" w:type="dxa"/>
              <w:bottom w:w="15" w:type="dxa"/>
              <w:right w:w="75" w:type="dxa"/>
            </w:tcMar>
            <w:vAlign w:val="center"/>
            <w:hideMark/>
          </w:tcPr>
          <w:p w14:paraId="75823FB1" w14:textId="0940C96F" w:rsidR="00DA7CC6" w:rsidRDefault="00DA7CC6" w:rsidP="00DA7CC6">
            <w:pPr>
              <w:spacing w:before="60" w:after="60"/>
              <w:rPr>
                <w:color w:val="000000"/>
              </w:rPr>
            </w:pPr>
            <w:r>
              <w:rPr>
                <w:color w:val="000000"/>
              </w:rPr>
              <w:t>0.21</w:t>
            </w:r>
          </w:p>
        </w:tc>
      </w:tr>
      <w:tr w:rsidR="00DA7CC6" w14:paraId="1EB87A9D" w14:textId="77777777" w:rsidTr="00020A5F">
        <w:trPr>
          <w:jc w:val="center"/>
        </w:trPr>
        <w:tc>
          <w:tcPr>
            <w:tcW w:w="0" w:type="auto"/>
            <w:tcBorders>
              <w:bottom w:val="single" w:sz="12" w:space="0" w:color="000000"/>
            </w:tcBorders>
            <w:tcMar>
              <w:top w:w="15" w:type="dxa"/>
              <w:left w:w="75" w:type="dxa"/>
              <w:bottom w:w="15" w:type="dxa"/>
              <w:right w:w="75" w:type="dxa"/>
            </w:tcMar>
            <w:vAlign w:val="center"/>
            <w:hideMark/>
          </w:tcPr>
          <w:p w14:paraId="408B699D" w14:textId="77777777" w:rsidR="00DA7CC6" w:rsidRDefault="00DA7CC6" w:rsidP="00DA7CC6">
            <w:pPr>
              <w:spacing w:before="60" w:after="60"/>
              <w:rPr>
                <w:color w:val="000000"/>
              </w:rPr>
            </w:pPr>
            <w:r>
              <w:rPr>
                <w:color w:val="000000"/>
              </w:rPr>
              <w:t>Num. obs.</w:t>
            </w:r>
          </w:p>
        </w:tc>
        <w:tc>
          <w:tcPr>
            <w:tcW w:w="0" w:type="auto"/>
            <w:tcBorders>
              <w:bottom w:val="single" w:sz="12" w:space="0" w:color="000000"/>
            </w:tcBorders>
            <w:tcMar>
              <w:top w:w="15" w:type="dxa"/>
              <w:left w:w="75" w:type="dxa"/>
              <w:bottom w:w="15" w:type="dxa"/>
              <w:right w:w="75" w:type="dxa"/>
            </w:tcMar>
            <w:vAlign w:val="center"/>
            <w:hideMark/>
          </w:tcPr>
          <w:p w14:paraId="3F5F8965" w14:textId="5F9FF18A" w:rsidR="00DA7CC6" w:rsidRDefault="00DA7CC6" w:rsidP="00DA7CC6">
            <w:pPr>
              <w:spacing w:before="60" w:after="60"/>
              <w:rPr>
                <w:color w:val="000000"/>
              </w:rPr>
            </w:pPr>
            <w:r>
              <w:rPr>
                <w:color w:val="000000"/>
              </w:rPr>
              <w:t>600</w:t>
            </w:r>
          </w:p>
        </w:tc>
        <w:tc>
          <w:tcPr>
            <w:tcW w:w="0" w:type="auto"/>
            <w:tcBorders>
              <w:bottom w:val="single" w:sz="12" w:space="0" w:color="000000"/>
            </w:tcBorders>
            <w:tcMar>
              <w:top w:w="15" w:type="dxa"/>
              <w:left w:w="75" w:type="dxa"/>
              <w:bottom w:w="15" w:type="dxa"/>
              <w:right w:w="75" w:type="dxa"/>
            </w:tcMar>
            <w:vAlign w:val="center"/>
            <w:hideMark/>
          </w:tcPr>
          <w:p w14:paraId="4F26CDF8" w14:textId="69F3DA3B" w:rsidR="00DA7CC6" w:rsidRDefault="00DA7CC6" w:rsidP="00DA7CC6">
            <w:pPr>
              <w:spacing w:before="60" w:after="60"/>
              <w:rPr>
                <w:color w:val="000000"/>
              </w:rPr>
            </w:pPr>
            <w:r>
              <w:rPr>
                <w:color w:val="000000"/>
              </w:rPr>
              <w:t>603</w:t>
            </w:r>
          </w:p>
        </w:tc>
      </w:tr>
      <w:tr w:rsidR="00DA7CC6" w14:paraId="2FB544EB" w14:textId="77777777" w:rsidTr="00020A5F">
        <w:trPr>
          <w:jc w:val="center"/>
        </w:trPr>
        <w:tc>
          <w:tcPr>
            <w:tcW w:w="0" w:type="auto"/>
            <w:gridSpan w:val="3"/>
            <w:tcMar>
              <w:top w:w="15" w:type="dxa"/>
              <w:left w:w="75" w:type="dxa"/>
              <w:bottom w:w="15" w:type="dxa"/>
              <w:right w:w="75" w:type="dxa"/>
            </w:tcMar>
            <w:vAlign w:val="center"/>
            <w:hideMark/>
          </w:tcPr>
          <w:p w14:paraId="26449282" w14:textId="77777777" w:rsidR="00DA7CC6" w:rsidRDefault="00DA7CC6" w:rsidP="00020A5F">
            <w:pPr>
              <w:spacing w:before="60" w:after="60"/>
              <w:rPr>
                <w:color w:val="000000"/>
                <w:sz w:val="19"/>
                <w:szCs w:val="19"/>
              </w:rPr>
            </w:pPr>
            <w:r>
              <w:rPr>
                <w:color w:val="000000"/>
                <w:sz w:val="19"/>
                <w:szCs w:val="19"/>
                <w:vertAlign w:val="superscript"/>
              </w:rPr>
              <w:t>***</w:t>
            </w:r>
            <w:r>
              <w:rPr>
                <w:color w:val="000000"/>
                <w:sz w:val="19"/>
                <w:szCs w:val="19"/>
              </w:rPr>
              <w:t xml:space="preserve">p &lt; 0.001; </w:t>
            </w:r>
            <w:r>
              <w:rPr>
                <w:color w:val="000000"/>
                <w:sz w:val="19"/>
                <w:szCs w:val="19"/>
                <w:vertAlign w:val="superscript"/>
              </w:rPr>
              <w:t>**</w:t>
            </w:r>
            <w:r>
              <w:rPr>
                <w:color w:val="000000"/>
                <w:sz w:val="19"/>
                <w:szCs w:val="19"/>
              </w:rPr>
              <w:t xml:space="preserve">p &lt; 0.01; </w:t>
            </w:r>
            <w:r>
              <w:rPr>
                <w:color w:val="000000"/>
                <w:sz w:val="19"/>
                <w:szCs w:val="19"/>
                <w:vertAlign w:val="superscript"/>
              </w:rPr>
              <w:t>*</w:t>
            </w:r>
            <w:r>
              <w:rPr>
                <w:color w:val="000000"/>
                <w:sz w:val="19"/>
                <w:szCs w:val="19"/>
              </w:rPr>
              <w:t>p &lt; 0.05</w:t>
            </w:r>
          </w:p>
        </w:tc>
      </w:tr>
    </w:tbl>
    <w:p w14:paraId="420E04F6" w14:textId="05581A9A" w:rsidR="00DA7CC6" w:rsidRDefault="00DA7CC6"/>
    <w:p w14:paraId="20014902" w14:textId="05581A9A" w:rsidR="00DA7CC6" w:rsidRDefault="00DA7CC6">
      <w:r>
        <w:br w:type="page"/>
      </w:r>
    </w:p>
    <w:tbl>
      <w:tblPr>
        <w:tblW w:w="0" w:type="auto"/>
        <w:jc w:val="center"/>
        <w:tblLayout w:type="fixed"/>
        <w:tblCellMar>
          <w:left w:w="30" w:type="dxa"/>
          <w:right w:w="30" w:type="dxa"/>
        </w:tblCellMar>
        <w:tblLook w:val="0000" w:firstRow="0" w:lastRow="0" w:firstColumn="0" w:lastColumn="0" w:noHBand="0" w:noVBand="0"/>
      </w:tblPr>
      <w:tblGrid>
        <w:gridCol w:w="2268"/>
        <w:gridCol w:w="1701"/>
        <w:gridCol w:w="1701"/>
      </w:tblGrid>
      <w:tr w:rsidR="00DA7CC6" w:rsidRPr="00DA7CC6" w14:paraId="122E36A2" w14:textId="77777777" w:rsidTr="00570981">
        <w:tblPrEx>
          <w:tblCellMar>
            <w:top w:w="0" w:type="dxa"/>
            <w:bottom w:w="0" w:type="dxa"/>
          </w:tblCellMar>
        </w:tblPrEx>
        <w:trPr>
          <w:trHeight w:val="280"/>
          <w:jc w:val="center"/>
        </w:trPr>
        <w:tc>
          <w:tcPr>
            <w:tcW w:w="5670" w:type="dxa"/>
            <w:gridSpan w:val="3"/>
            <w:tcBorders>
              <w:left w:val="nil"/>
              <w:bottom w:val="single" w:sz="6" w:space="0" w:color="auto"/>
              <w:right w:val="nil"/>
            </w:tcBorders>
          </w:tcPr>
          <w:p w14:paraId="27235986" w14:textId="5F8E01C8" w:rsidR="00DA7CC6" w:rsidRPr="00DA7CC6" w:rsidRDefault="00DA7CC6" w:rsidP="00DA7CC6">
            <w:pPr>
              <w:autoSpaceDE w:val="0"/>
              <w:autoSpaceDN w:val="0"/>
              <w:adjustRightInd w:val="0"/>
              <w:spacing w:before="60" w:after="60"/>
              <w:jc w:val="center"/>
              <w:rPr>
                <w:rFonts w:eastAsiaTheme="minorHAnsi"/>
                <w:b/>
                <w:bCs/>
                <w:color w:val="000000"/>
                <w:lang w:val="en-GB"/>
              </w:rPr>
            </w:pPr>
            <w:r w:rsidRPr="00DA7CC6">
              <w:rPr>
                <w:rFonts w:eastAsiaTheme="minorHAnsi"/>
                <w:i/>
                <w:iCs/>
                <w:color w:val="000000"/>
                <w:lang w:val="en-GB"/>
              </w:rPr>
              <w:lastRenderedPageBreak/>
              <w:t xml:space="preserve">Table </w:t>
            </w:r>
            <w:r>
              <w:rPr>
                <w:rFonts w:eastAsiaTheme="minorHAnsi"/>
                <w:i/>
                <w:iCs/>
                <w:color w:val="000000"/>
                <w:lang w:val="en-GB"/>
              </w:rPr>
              <w:t xml:space="preserve">A4: Regression coefficients </w:t>
            </w:r>
            <w:r w:rsidR="00C114A1">
              <w:rPr>
                <w:rFonts w:eastAsiaTheme="minorHAnsi"/>
                <w:i/>
                <w:iCs/>
                <w:color w:val="000000"/>
                <w:lang w:val="en-GB"/>
              </w:rPr>
              <w:t>from</w:t>
            </w:r>
            <w:r>
              <w:rPr>
                <w:rFonts w:eastAsiaTheme="minorHAnsi"/>
                <w:i/>
                <w:iCs/>
                <w:color w:val="000000"/>
                <w:lang w:val="en-GB"/>
              </w:rPr>
              <w:t xml:space="preserve"> full SEM model</w:t>
            </w:r>
            <w:r w:rsidRPr="00190465">
              <w:rPr>
                <w:i/>
                <w:iCs/>
                <w:color w:val="000000"/>
              </w:rPr>
              <w:t>s for LRPA and JPV</w:t>
            </w:r>
          </w:p>
        </w:tc>
      </w:tr>
      <w:tr w:rsidR="00DA7CC6" w:rsidRPr="00DA7CC6" w14:paraId="591E6A05" w14:textId="77777777" w:rsidTr="00DA7CC6">
        <w:tblPrEx>
          <w:tblCellMar>
            <w:top w:w="0" w:type="dxa"/>
            <w:bottom w:w="0" w:type="dxa"/>
          </w:tblCellMar>
        </w:tblPrEx>
        <w:trPr>
          <w:trHeight w:val="280"/>
          <w:jc w:val="center"/>
        </w:trPr>
        <w:tc>
          <w:tcPr>
            <w:tcW w:w="2268" w:type="dxa"/>
            <w:tcBorders>
              <w:top w:val="single" w:sz="6" w:space="0" w:color="auto"/>
              <w:left w:val="nil"/>
              <w:bottom w:val="single" w:sz="6" w:space="0" w:color="auto"/>
              <w:right w:val="nil"/>
            </w:tcBorders>
          </w:tcPr>
          <w:p w14:paraId="7BF70623" w14:textId="654D180F" w:rsidR="00DA7CC6" w:rsidRPr="00DA7CC6" w:rsidRDefault="00DA7CC6" w:rsidP="00DA7CC6">
            <w:pPr>
              <w:autoSpaceDE w:val="0"/>
              <w:autoSpaceDN w:val="0"/>
              <w:adjustRightInd w:val="0"/>
              <w:spacing w:before="60" w:after="60"/>
              <w:rPr>
                <w:rFonts w:eastAsiaTheme="minorHAnsi"/>
                <w:color w:val="000000"/>
                <w:lang w:val="en-GB"/>
              </w:rPr>
            </w:pPr>
          </w:p>
        </w:tc>
        <w:tc>
          <w:tcPr>
            <w:tcW w:w="1701" w:type="dxa"/>
            <w:tcBorders>
              <w:top w:val="single" w:sz="6" w:space="0" w:color="auto"/>
              <w:left w:val="nil"/>
              <w:bottom w:val="single" w:sz="6" w:space="0" w:color="auto"/>
              <w:right w:val="nil"/>
            </w:tcBorders>
          </w:tcPr>
          <w:p w14:paraId="4EB36234" w14:textId="77777777" w:rsidR="00DA7CC6" w:rsidRPr="00DA7CC6" w:rsidRDefault="00DA7CC6" w:rsidP="00DA7CC6">
            <w:pPr>
              <w:autoSpaceDE w:val="0"/>
              <w:autoSpaceDN w:val="0"/>
              <w:adjustRightInd w:val="0"/>
              <w:spacing w:before="60" w:after="60"/>
              <w:rPr>
                <w:rFonts w:eastAsiaTheme="minorHAnsi"/>
                <w:b/>
                <w:bCs/>
                <w:color w:val="000000"/>
                <w:lang w:val="en-GB"/>
              </w:rPr>
            </w:pPr>
            <w:r w:rsidRPr="00DA7CC6">
              <w:rPr>
                <w:rFonts w:eastAsiaTheme="minorHAnsi"/>
                <w:b/>
                <w:bCs/>
                <w:color w:val="000000"/>
                <w:lang w:val="en-GB"/>
              </w:rPr>
              <w:t>LRPA</w:t>
            </w:r>
          </w:p>
        </w:tc>
        <w:tc>
          <w:tcPr>
            <w:tcW w:w="1701" w:type="dxa"/>
            <w:tcBorders>
              <w:top w:val="single" w:sz="6" w:space="0" w:color="auto"/>
              <w:left w:val="nil"/>
              <w:bottom w:val="single" w:sz="6" w:space="0" w:color="auto"/>
              <w:right w:val="nil"/>
            </w:tcBorders>
          </w:tcPr>
          <w:p w14:paraId="52CB3789" w14:textId="77777777" w:rsidR="00DA7CC6" w:rsidRPr="00DA7CC6" w:rsidRDefault="00DA7CC6" w:rsidP="00DA7CC6">
            <w:pPr>
              <w:autoSpaceDE w:val="0"/>
              <w:autoSpaceDN w:val="0"/>
              <w:adjustRightInd w:val="0"/>
              <w:spacing w:before="60" w:after="60"/>
              <w:rPr>
                <w:rFonts w:eastAsiaTheme="minorHAnsi"/>
                <w:b/>
                <w:bCs/>
                <w:color w:val="000000"/>
                <w:lang w:val="en-GB"/>
              </w:rPr>
            </w:pPr>
            <w:r w:rsidRPr="00DA7CC6">
              <w:rPr>
                <w:rFonts w:eastAsiaTheme="minorHAnsi"/>
                <w:b/>
                <w:bCs/>
                <w:color w:val="000000"/>
                <w:lang w:val="en-GB"/>
              </w:rPr>
              <w:t>JPV</w:t>
            </w:r>
          </w:p>
        </w:tc>
      </w:tr>
      <w:tr w:rsidR="00DA7CC6" w:rsidRPr="00DA7CC6" w14:paraId="3D57452F" w14:textId="77777777" w:rsidTr="00DA7CC6">
        <w:tblPrEx>
          <w:tblCellMar>
            <w:top w:w="0" w:type="dxa"/>
            <w:bottom w:w="0" w:type="dxa"/>
          </w:tblCellMar>
        </w:tblPrEx>
        <w:trPr>
          <w:trHeight w:val="280"/>
          <w:jc w:val="center"/>
        </w:trPr>
        <w:tc>
          <w:tcPr>
            <w:tcW w:w="2268" w:type="dxa"/>
            <w:tcBorders>
              <w:top w:val="single" w:sz="6" w:space="0" w:color="auto"/>
              <w:left w:val="nil"/>
              <w:bottom w:val="nil"/>
              <w:right w:val="nil"/>
            </w:tcBorders>
          </w:tcPr>
          <w:p w14:paraId="7ED62731"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Conspiracy belief</w:t>
            </w:r>
          </w:p>
        </w:tc>
        <w:tc>
          <w:tcPr>
            <w:tcW w:w="1701" w:type="dxa"/>
            <w:tcBorders>
              <w:top w:val="single" w:sz="6" w:space="0" w:color="auto"/>
              <w:left w:val="nil"/>
              <w:bottom w:val="nil"/>
              <w:right w:val="nil"/>
            </w:tcBorders>
          </w:tcPr>
          <w:p w14:paraId="78AA79C9"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0.16 (0.05)**</w:t>
            </w:r>
          </w:p>
        </w:tc>
        <w:tc>
          <w:tcPr>
            <w:tcW w:w="1701" w:type="dxa"/>
            <w:tcBorders>
              <w:top w:val="single" w:sz="6" w:space="0" w:color="auto"/>
              <w:left w:val="nil"/>
              <w:bottom w:val="nil"/>
              <w:right w:val="nil"/>
            </w:tcBorders>
          </w:tcPr>
          <w:p w14:paraId="3F0EFEF1"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0.13 (0.05)**</w:t>
            </w:r>
          </w:p>
        </w:tc>
      </w:tr>
      <w:tr w:rsidR="00DA7CC6" w:rsidRPr="00DA7CC6" w14:paraId="3E1827B7"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5805E98D"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Aggression</w:t>
            </w:r>
          </w:p>
        </w:tc>
        <w:tc>
          <w:tcPr>
            <w:tcW w:w="1701" w:type="dxa"/>
            <w:tcBorders>
              <w:top w:val="nil"/>
              <w:left w:val="nil"/>
              <w:bottom w:val="nil"/>
              <w:right w:val="nil"/>
            </w:tcBorders>
          </w:tcPr>
          <w:p w14:paraId="75DD9904"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0.22 (0.05)***</w:t>
            </w:r>
          </w:p>
        </w:tc>
        <w:tc>
          <w:tcPr>
            <w:tcW w:w="1701" w:type="dxa"/>
            <w:tcBorders>
              <w:top w:val="nil"/>
              <w:left w:val="nil"/>
              <w:bottom w:val="nil"/>
              <w:right w:val="nil"/>
            </w:tcBorders>
          </w:tcPr>
          <w:p w14:paraId="514423A4"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0.24 (0.05)***</w:t>
            </w:r>
          </w:p>
        </w:tc>
      </w:tr>
      <w:tr w:rsidR="00DA7CC6" w:rsidRPr="00DA7CC6" w14:paraId="77361B49"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3FB868DA"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Institutional Trust</w:t>
            </w:r>
          </w:p>
        </w:tc>
        <w:tc>
          <w:tcPr>
            <w:tcW w:w="1701" w:type="dxa"/>
            <w:tcBorders>
              <w:top w:val="nil"/>
              <w:left w:val="nil"/>
              <w:bottom w:val="nil"/>
              <w:right w:val="nil"/>
            </w:tcBorders>
          </w:tcPr>
          <w:p w14:paraId="209B5714"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-0.01 (0.05)</w:t>
            </w:r>
          </w:p>
        </w:tc>
        <w:tc>
          <w:tcPr>
            <w:tcW w:w="1701" w:type="dxa"/>
            <w:tcBorders>
              <w:top w:val="nil"/>
              <w:left w:val="nil"/>
              <w:bottom w:val="nil"/>
              <w:right w:val="nil"/>
            </w:tcBorders>
          </w:tcPr>
          <w:p w14:paraId="0268529E"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-0.04 (0.04)</w:t>
            </w:r>
          </w:p>
        </w:tc>
      </w:tr>
      <w:tr w:rsidR="00DA7CC6" w:rsidRPr="00DA7CC6" w14:paraId="54D8B904"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71C1BFF2"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RWA</w:t>
            </w:r>
          </w:p>
        </w:tc>
        <w:tc>
          <w:tcPr>
            <w:tcW w:w="1701" w:type="dxa"/>
            <w:tcBorders>
              <w:top w:val="nil"/>
              <w:left w:val="nil"/>
              <w:bottom w:val="nil"/>
              <w:right w:val="nil"/>
            </w:tcBorders>
          </w:tcPr>
          <w:p w14:paraId="30EDA492"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0.01 (0.06)</w:t>
            </w:r>
          </w:p>
        </w:tc>
        <w:tc>
          <w:tcPr>
            <w:tcW w:w="1701" w:type="dxa"/>
            <w:tcBorders>
              <w:top w:val="nil"/>
              <w:left w:val="nil"/>
              <w:bottom w:val="nil"/>
              <w:right w:val="nil"/>
            </w:tcBorders>
          </w:tcPr>
          <w:p w14:paraId="27CF400B"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-0.02 (0.05)</w:t>
            </w:r>
          </w:p>
        </w:tc>
      </w:tr>
      <w:tr w:rsidR="00DA7CC6" w:rsidRPr="00DA7CC6" w14:paraId="350B77D5"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193EB22F"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SDO</w:t>
            </w:r>
          </w:p>
        </w:tc>
        <w:tc>
          <w:tcPr>
            <w:tcW w:w="1701" w:type="dxa"/>
            <w:tcBorders>
              <w:top w:val="nil"/>
              <w:left w:val="nil"/>
              <w:bottom w:val="nil"/>
              <w:right w:val="nil"/>
            </w:tcBorders>
          </w:tcPr>
          <w:p w14:paraId="154685DA"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0.25 (0.06)***</w:t>
            </w:r>
          </w:p>
        </w:tc>
        <w:tc>
          <w:tcPr>
            <w:tcW w:w="1701" w:type="dxa"/>
            <w:tcBorders>
              <w:top w:val="nil"/>
              <w:left w:val="nil"/>
              <w:bottom w:val="nil"/>
              <w:right w:val="nil"/>
            </w:tcBorders>
          </w:tcPr>
          <w:p w14:paraId="4D89A854"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0.23 (0.05)***</w:t>
            </w:r>
          </w:p>
        </w:tc>
      </w:tr>
      <w:tr w:rsidR="00DA7CC6" w:rsidRPr="00DA7CC6" w14:paraId="1E984A6A"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1400EDA4"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Internal Efficacy</w:t>
            </w:r>
          </w:p>
        </w:tc>
        <w:tc>
          <w:tcPr>
            <w:tcW w:w="1701" w:type="dxa"/>
            <w:tcBorders>
              <w:top w:val="nil"/>
              <w:left w:val="nil"/>
              <w:bottom w:val="nil"/>
              <w:right w:val="nil"/>
            </w:tcBorders>
          </w:tcPr>
          <w:p w14:paraId="02A95618"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-0.08 (0.04)</w:t>
            </w:r>
          </w:p>
        </w:tc>
        <w:tc>
          <w:tcPr>
            <w:tcW w:w="1701" w:type="dxa"/>
            <w:tcBorders>
              <w:top w:val="nil"/>
              <w:left w:val="nil"/>
              <w:bottom w:val="nil"/>
              <w:right w:val="nil"/>
            </w:tcBorders>
          </w:tcPr>
          <w:p w14:paraId="35587BF6"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-0.1 (0.04)*</w:t>
            </w:r>
          </w:p>
        </w:tc>
      </w:tr>
      <w:tr w:rsidR="00DA7CC6" w:rsidRPr="00DA7CC6" w14:paraId="1E6B2352"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536B77E8"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Ideology</w:t>
            </w:r>
          </w:p>
        </w:tc>
        <w:tc>
          <w:tcPr>
            <w:tcW w:w="1701" w:type="dxa"/>
            <w:tcBorders>
              <w:top w:val="nil"/>
              <w:left w:val="nil"/>
              <w:bottom w:val="nil"/>
              <w:right w:val="nil"/>
            </w:tcBorders>
          </w:tcPr>
          <w:p w14:paraId="5CE3F059"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-0.11 (0.05)*</w:t>
            </w:r>
          </w:p>
        </w:tc>
        <w:tc>
          <w:tcPr>
            <w:tcW w:w="1701" w:type="dxa"/>
            <w:tcBorders>
              <w:top w:val="nil"/>
              <w:left w:val="nil"/>
              <w:bottom w:val="nil"/>
              <w:right w:val="nil"/>
            </w:tcBorders>
          </w:tcPr>
          <w:p w14:paraId="2F8863D8"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-0.13 (0.05)**</w:t>
            </w:r>
          </w:p>
        </w:tc>
      </w:tr>
      <w:tr w:rsidR="00DA7CC6" w:rsidRPr="00DA7CC6" w14:paraId="6AB81C27"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0F36D011"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Age</w:t>
            </w:r>
          </w:p>
        </w:tc>
        <w:tc>
          <w:tcPr>
            <w:tcW w:w="1701" w:type="dxa"/>
            <w:tcBorders>
              <w:top w:val="nil"/>
              <w:left w:val="nil"/>
              <w:bottom w:val="nil"/>
              <w:right w:val="nil"/>
            </w:tcBorders>
          </w:tcPr>
          <w:p w14:paraId="44D8D665"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-0.09 (0.04)*</w:t>
            </w:r>
          </w:p>
        </w:tc>
        <w:tc>
          <w:tcPr>
            <w:tcW w:w="1701" w:type="dxa"/>
            <w:tcBorders>
              <w:top w:val="nil"/>
              <w:left w:val="nil"/>
              <w:bottom w:val="nil"/>
              <w:right w:val="nil"/>
            </w:tcBorders>
          </w:tcPr>
          <w:p w14:paraId="4DA5BFB3"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-0.05 (0.04)</w:t>
            </w:r>
          </w:p>
        </w:tc>
      </w:tr>
      <w:tr w:rsidR="00DA7CC6" w:rsidRPr="00DA7CC6" w14:paraId="48C58D75"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341CF41D"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Income</w:t>
            </w:r>
          </w:p>
        </w:tc>
        <w:tc>
          <w:tcPr>
            <w:tcW w:w="1701" w:type="dxa"/>
            <w:tcBorders>
              <w:top w:val="nil"/>
              <w:left w:val="nil"/>
              <w:bottom w:val="nil"/>
              <w:right w:val="nil"/>
            </w:tcBorders>
          </w:tcPr>
          <w:p w14:paraId="55CDBE3F"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0.02 (0.04)</w:t>
            </w:r>
          </w:p>
        </w:tc>
        <w:tc>
          <w:tcPr>
            <w:tcW w:w="1701" w:type="dxa"/>
            <w:tcBorders>
              <w:top w:val="nil"/>
              <w:left w:val="nil"/>
              <w:bottom w:val="nil"/>
              <w:right w:val="nil"/>
            </w:tcBorders>
          </w:tcPr>
          <w:p w14:paraId="51085C30"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-0.06 (0.04)</w:t>
            </w:r>
          </w:p>
        </w:tc>
      </w:tr>
      <w:tr w:rsidR="00DA7CC6" w:rsidRPr="00DA7CC6" w14:paraId="5AE145E2" w14:textId="77777777" w:rsidTr="00DA7CC6">
        <w:tblPrEx>
          <w:tblCellMar>
            <w:top w:w="0" w:type="dxa"/>
            <w:bottom w:w="0" w:type="dxa"/>
          </w:tblCellMar>
        </w:tblPrEx>
        <w:trPr>
          <w:trHeight w:val="280"/>
          <w:jc w:val="center"/>
        </w:trPr>
        <w:tc>
          <w:tcPr>
            <w:tcW w:w="2268" w:type="dxa"/>
            <w:tcBorders>
              <w:top w:val="nil"/>
              <w:left w:val="nil"/>
              <w:bottom w:val="nil"/>
              <w:right w:val="nil"/>
            </w:tcBorders>
          </w:tcPr>
          <w:p w14:paraId="5DD08A2F"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Education</w:t>
            </w:r>
          </w:p>
        </w:tc>
        <w:tc>
          <w:tcPr>
            <w:tcW w:w="1701" w:type="dxa"/>
            <w:tcBorders>
              <w:top w:val="nil"/>
              <w:left w:val="nil"/>
              <w:bottom w:val="nil"/>
              <w:right w:val="nil"/>
            </w:tcBorders>
          </w:tcPr>
          <w:p w14:paraId="24520E42"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0.03 (0.04)</w:t>
            </w:r>
          </w:p>
        </w:tc>
        <w:tc>
          <w:tcPr>
            <w:tcW w:w="1701" w:type="dxa"/>
            <w:tcBorders>
              <w:top w:val="nil"/>
              <w:left w:val="nil"/>
              <w:bottom w:val="nil"/>
              <w:right w:val="nil"/>
            </w:tcBorders>
          </w:tcPr>
          <w:p w14:paraId="7AF9C401"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0.06 (0.04)</w:t>
            </w:r>
          </w:p>
        </w:tc>
      </w:tr>
      <w:tr w:rsidR="00DA7CC6" w:rsidRPr="00DA7CC6" w14:paraId="0E43B471" w14:textId="77777777" w:rsidTr="00DA7CC6">
        <w:tblPrEx>
          <w:tblCellMar>
            <w:top w:w="0" w:type="dxa"/>
            <w:bottom w:w="0" w:type="dxa"/>
          </w:tblCellMar>
        </w:tblPrEx>
        <w:trPr>
          <w:trHeight w:val="280"/>
          <w:jc w:val="center"/>
        </w:trPr>
        <w:tc>
          <w:tcPr>
            <w:tcW w:w="2268" w:type="dxa"/>
            <w:tcBorders>
              <w:top w:val="nil"/>
              <w:left w:val="nil"/>
              <w:right w:val="nil"/>
            </w:tcBorders>
          </w:tcPr>
          <w:p w14:paraId="0F42E21F"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Gender (F)</w:t>
            </w:r>
          </w:p>
        </w:tc>
        <w:tc>
          <w:tcPr>
            <w:tcW w:w="1701" w:type="dxa"/>
            <w:tcBorders>
              <w:top w:val="nil"/>
              <w:left w:val="nil"/>
              <w:right w:val="nil"/>
            </w:tcBorders>
          </w:tcPr>
          <w:p w14:paraId="13E96BC6"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-0.11 (0.04)**</w:t>
            </w:r>
          </w:p>
        </w:tc>
        <w:tc>
          <w:tcPr>
            <w:tcW w:w="1701" w:type="dxa"/>
            <w:tcBorders>
              <w:top w:val="nil"/>
              <w:left w:val="nil"/>
              <w:right w:val="nil"/>
            </w:tcBorders>
          </w:tcPr>
          <w:p w14:paraId="7CD83A5B"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-0.17 (0.04)***</w:t>
            </w:r>
          </w:p>
        </w:tc>
      </w:tr>
      <w:tr w:rsidR="00DA7CC6" w:rsidRPr="00DA7CC6" w14:paraId="4C7FFE56" w14:textId="77777777" w:rsidTr="00DA7CC6">
        <w:tblPrEx>
          <w:tblCellMar>
            <w:top w:w="0" w:type="dxa"/>
            <w:bottom w:w="0" w:type="dxa"/>
          </w:tblCellMar>
        </w:tblPrEx>
        <w:trPr>
          <w:trHeight w:val="280"/>
          <w:jc w:val="center"/>
        </w:trPr>
        <w:tc>
          <w:tcPr>
            <w:tcW w:w="2268" w:type="dxa"/>
            <w:tcBorders>
              <w:top w:val="nil"/>
              <w:left w:val="nil"/>
              <w:bottom w:val="single" w:sz="6" w:space="0" w:color="auto"/>
              <w:right w:val="nil"/>
            </w:tcBorders>
          </w:tcPr>
          <w:p w14:paraId="566DFE6F"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Non-white</w:t>
            </w:r>
          </w:p>
        </w:tc>
        <w:tc>
          <w:tcPr>
            <w:tcW w:w="1701" w:type="dxa"/>
            <w:tcBorders>
              <w:top w:val="nil"/>
              <w:left w:val="nil"/>
              <w:bottom w:val="single" w:sz="6" w:space="0" w:color="auto"/>
              <w:right w:val="nil"/>
            </w:tcBorders>
          </w:tcPr>
          <w:p w14:paraId="54C6C8AE"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0.02 (0.04)</w:t>
            </w:r>
          </w:p>
        </w:tc>
        <w:tc>
          <w:tcPr>
            <w:tcW w:w="1701" w:type="dxa"/>
            <w:tcBorders>
              <w:top w:val="nil"/>
              <w:left w:val="nil"/>
              <w:bottom w:val="single" w:sz="6" w:space="0" w:color="auto"/>
              <w:right w:val="nil"/>
            </w:tcBorders>
          </w:tcPr>
          <w:p w14:paraId="690DABAD" w14:textId="77777777"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0.02 (0.04)</w:t>
            </w:r>
          </w:p>
        </w:tc>
      </w:tr>
      <w:tr w:rsidR="00DA7CC6" w:rsidRPr="00DA7CC6" w14:paraId="54396BE6" w14:textId="77777777" w:rsidTr="00DA7CC6">
        <w:tblPrEx>
          <w:tblCellMar>
            <w:top w:w="0" w:type="dxa"/>
            <w:bottom w:w="0" w:type="dxa"/>
          </w:tblCellMar>
        </w:tblPrEx>
        <w:trPr>
          <w:trHeight w:val="280"/>
          <w:jc w:val="center"/>
        </w:trPr>
        <w:tc>
          <w:tcPr>
            <w:tcW w:w="2268" w:type="dxa"/>
            <w:tcBorders>
              <w:top w:val="single" w:sz="6" w:space="0" w:color="auto"/>
              <w:left w:val="nil"/>
              <w:right w:val="nil"/>
            </w:tcBorders>
          </w:tcPr>
          <w:p w14:paraId="53AABD90" w14:textId="40550D99" w:rsidR="00DA7CC6" w:rsidRPr="00DA7CC6" w:rsidRDefault="00DA7CC6" w:rsidP="00DA7CC6">
            <w:pPr>
              <w:autoSpaceDE w:val="0"/>
              <w:autoSpaceDN w:val="0"/>
              <w:adjustRightInd w:val="0"/>
              <w:spacing w:before="60" w:after="60"/>
              <w:rPr>
                <w:rFonts w:eastAsiaTheme="minorHAnsi"/>
                <w:color w:val="000000"/>
                <w:lang w:val="en-GB"/>
              </w:rPr>
            </w:pPr>
            <w:r>
              <w:rPr>
                <w:rFonts w:eastAsiaTheme="minorHAnsi"/>
                <w:color w:val="000000"/>
                <w:lang w:val="en-GB"/>
              </w:rPr>
              <w:t>CFI</w:t>
            </w:r>
          </w:p>
        </w:tc>
        <w:tc>
          <w:tcPr>
            <w:tcW w:w="1701" w:type="dxa"/>
            <w:tcBorders>
              <w:top w:val="single" w:sz="6" w:space="0" w:color="auto"/>
              <w:left w:val="nil"/>
              <w:right w:val="nil"/>
            </w:tcBorders>
          </w:tcPr>
          <w:p w14:paraId="58371580" w14:textId="1ED06320"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0.680</w:t>
            </w:r>
          </w:p>
        </w:tc>
        <w:tc>
          <w:tcPr>
            <w:tcW w:w="1701" w:type="dxa"/>
            <w:tcBorders>
              <w:top w:val="single" w:sz="6" w:space="0" w:color="auto"/>
              <w:left w:val="nil"/>
              <w:right w:val="nil"/>
            </w:tcBorders>
          </w:tcPr>
          <w:p w14:paraId="5440C7AF" w14:textId="464F900C"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0.686</w:t>
            </w:r>
          </w:p>
        </w:tc>
      </w:tr>
      <w:tr w:rsidR="00DA7CC6" w:rsidRPr="00DA7CC6" w14:paraId="6CCD3855" w14:textId="77777777" w:rsidTr="00DA7CC6">
        <w:tblPrEx>
          <w:tblCellMar>
            <w:top w:w="0" w:type="dxa"/>
            <w:bottom w:w="0" w:type="dxa"/>
          </w:tblCellMar>
        </w:tblPrEx>
        <w:trPr>
          <w:trHeight w:val="280"/>
          <w:jc w:val="center"/>
        </w:trPr>
        <w:tc>
          <w:tcPr>
            <w:tcW w:w="2268" w:type="dxa"/>
            <w:tcBorders>
              <w:left w:val="nil"/>
              <w:right w:val="nil"/>
            </w:tcBorders>
          </w:tcPr>
          <w:p w14:paraId="137E77A9" w14:textId="6153E4A0" w:rsidR="00DA7CC6" w:rsidRPr="00DA7CC6" w:rsidRDefault="00DA7CC6" w:rsidP="00DA7CC6">
            <w:pPr>
              <w:autoSpaceDE w:val="0"/>
              <w:autoSpaceDN w:val="0"/>
              <w:adjustRightInd w:val="0"/>
              <w:spacing w:before="60" w:after="60"/>
              <w:rPr>
                <w:rFonts w:eastAsiaTheme="minorHAnsi"/>
                <w:color w:val="000000"/>
                <w:lang w:val="en-GB"/>
              </w:rPr>
            </w:pPr>
            <w:r>
              <w:rPr>
                <w:rFonts w:eastAsiaTheme="minorHAnsi"/>
                <w:color w:val="000000"/>
                <w:lang w:val="en-GB"/>
              </w:rPr>
              <w:t>TLI</w:t>
            </w:r>
          </w:p>
        </w:tc>
        <w:tc>
          <w:tcPr>
            <w:tcW w:w="1701" w:type="dxa"/>
            <w:tcBorders>
              <w:left w:val="nil"/>
              <w:right w:val="nil"/>
            </w:tcBorders>
          </w:tcPr>
          <w:p w14:paraId="75C1404B" w14:textId="6FA5BB96"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0.672</w:t>
            </w:r>
          </w:p>
        </w:tc>
        <w:tc>
          <w:tcPr>
            <w:tcW w:w="1701" w:type="dxa"/>
            <w:tcBorders>
              <w:left w:val="nil"/>
              <w:right w:val="nil"/>
            </w:tcBorders>
          </w:tcPr>
          <w:p w14:paraId="11CC7C67" w14:textId="3372A743"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0.678</w:t>
            </w:r>
          </w:p>
        </w:tc>
      </w:tr>
      <w:tr w:rsidR="00DA7CC6" w:rsidRPr="00DA7CC6" w14:paraId="300D6DFC" w14:textId="77777777" w:rsidTr="00DA7CC6">
        <w:tblPrEx>
          <w:tblCellMar>
            <w:top w:w="0" w:type="dxa"/>
            <w:bottom w:w="0" w:type="dxa"/>
          </w:tblCellMar>
        </w:tblPrEx>
        <w:trPr>
          <w:trHeight w:val="280"/>
          <w:jc w:val="center"/>
        </w:trPr>
        <w:tc>
          <w:tcPr>
            <w:tcW w:w="2268" w:type="dxa"/>
            <w:tcBorders>
              <w:left w:val="nil"/>
              <w:right w:val="nil"/>
            </w:tcBorders>
          </w:tcPr>
          <w:p w14:paraId="0BFFBB4D" w14:textId="7B0E43A5" w:rsidR="00DA7CC6" w:rsidRPr="00DA7CC6" w:rsidRDefault="00DA7CC6" w:rsidP="00DA7CC6">
            <w:pPr>
              <w:autoSpaceDE w:val="0"/>
              <w:autoSpaceDN w:val="0"/>
              <w:adjustRightInd w:val="0"/>
              <w:spacing w:before="60" w:after="60"/>
              <w:rPr>
                <w:rFonts w:eastAsiaTheme="minorHAnsi"/>
                <w:color w:val="000000"/>
                <w:lang w:val="en-GB"/>
              </w:rPr>
            </w:pPr>
            <w:r>
              <w:rPr>
                <w:rFonts w:eastAsiaTheme="minorHAnsi"/>
                <w:color w:val="000000"/>
                <w:lang w:val="en-GB"/>
              </w:rPr>
              <w:t>RMSEA</w:t>
            </w:r>
          </w:p>
        </w:tc>
        <w:tc>
          <w:tcPr>
            <w:tcW w:w="1701" w:type="dxa"/>
            <w:tcBorders>
              <w:left w:val="nil"/>
              <w:right w:val="nil"/>
            </w:tcBorders>
          </w:tcPr>
          <w:p w14:paraId="6CC138F6" w14:textId="481C39EF"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0.051</w:t>
            </w:r>
          </w:p>
        </w:tc>
        <w:tc>
          <w:tcPr>
            <w:tcW w:w="1701" w:type="dxa"/>
            <w:tcBorders>
              <w:left w:val="nil"/>
              <w:right w:val="nil"/>
            </w:tcBorders>
          </w:tcPr>
          <w:p w14:paraId="4BB313DA" w14:textId="01FC546D"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0.052</w:t>
            </w:r>
          </w:p>
        </w:tc>
      </w:tr>
      <w:tr w:rsidR="00DA7CC6" w:rsidRPr="00DA7CC6" w14:paraId="0B11018E" w14:textId="77777777" w:rsidTr="00DA7CC6">
        <w:tblPrEx>
          <w:tblCellMar>
            <w:top w:w="0" w:type="dxa"/>
            <w:bottom w:w="0" w:type="dxa"/>
          </w:tblCellMar>
        </w:tblPrEx>
        <w:trPr>
          <w:trHeight w:val="280"/>
          <w:jc w:val="center"/>
        </w:trPr>
        <w:tc>
          <w:tcPr>
            <w:tcW w:w="2268" w:type="dxa"/>
            <w:tcBorders>
              <w:left w:val="nil"/>
              <w:right w:val="nil"/>
            </w:tcBorders>
          </w:tcPr>
          <w:p w14:paraId="4BB700CA" w14:textId="07155E66" w:rsidR="00DA7CC6" w:rsidRPr="00DA7CC6" w:rsidRDefault="00DA7CC6" w:rsidP="00DA7CC6">
            <w:pPr>
              <w:autoSpaceDE w:val="0"/>
              <w:autoSpaceDN w:val="0"/>
              <w:adjustRightInd w:val="0"/>
              <w:spacing w:before="60" w:after="60"/>
              <w:rPr>
                <w:rFonts w:eastAsiaTheme="minorHAnsi"/>
                <w:color w:val="000000"/>
                <w:lang w:val="en-GB"/>
              </w:rPr>
            </w:pPr>
            <w:r>
              <w:rPr>
                <w:rFonts w:eastAsiaTheme="minorHAnsi"/>
                <w:color w:val="000000"/>
                <w:lang w:val="en-GB"/>
              </w:rPr>
              <w:t>SRMR</w:t>
            </w:r>
          </w:p>
        </w:tc>
        <w:tc>
          <w:tcPr>
            <w:tcW w:w="1701" w:type="dxa"/>
            <w:tcBorders>
              <w:left w:val="nil"/>
              <w:right w:val="nil"/>
            </w:tcBorders>
          </w:tcPr>
          <w:p w14:paraId="46A620A5" w14:textId="0A50DE84"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0.092</w:t>
            </w:r>
          </w:p>
        </w:tc>
        <w:tc>
          <w:tcPr>
            <w:tcW w:w="1701" w:type="dxa"/>
            <w:tcBorders>
              <w:left w:val="nil"/>
              <w:right w:val="nil"/>
            </w:tcBorders>
          </w:tcPr>
          <w:p w14:paraId="6E3F3CEB" w14:textId="10D14BD6" w:rsidR="00DA7CC6" w:rsidRPr="00DA7CC6" w:rsidRDefault="00DA7CC6" w:rsidP="00DA7CC6">
            <w:pPr>
              <w:autoSpaceDE w:val="0"/>
              <w:autoSpaceDN w:val="0"/>
              <w:adjustRightInd w:val="0"/>
              <w:spacing w:before="60" w:after="60"/>
              <w:rPr>
                <w:rFonts w:eastAsiaTheme="minorHAnsi"/>
                <w:color w:val="000000"/>
                <w:lang w:val="en-GB"/>
              </w:rPr>
            </w:pPr>
            <w:r w:rsidRPr="00DA7CC6">
              <w:rPr>
                <w:rFonts w:eastAsiaTheme="minorHAnsi"/>
                <w:color w:val="000000"/>
                <w:lang w:val="en-GB"/>
              </w:rPr>
              <w:t>0.093</w:t>
            </w:r>
          </w:p>
        </w:tc>
      </w:tr>
      <w:tr w:rsidR="00DA7CC6" w:rsidRPr="00DA7CC6" w14:paraId="50EBFBE5" w14:textId="77777777" w:rsidTr="00DA7CC6">
        <w:tblPrEx>
          <w:tblCellMar>
            <w:top w:w="0" w:type="dxa"/>
            <w:bottom w:w="0" w:type="dxa"/>
          </w:tblCellMar>
        </w:tblPrEx>
        <w:trPr>
          <w:trHeight w:val="280"/>
          <w:jc w:val="center"/>
        </w:trPr>
        <w:tc>
          <w:tcPr>
            <w:tcW w:w="2268" w:type="dxa"/>
            <w:tcBorders>
              <w:left w:val="nil"/>
              <w:bottom w:val="single" w:sz="6" w:space="0" w:color="auto"/>
              <w:right w:val="nil"/>
            </w:tcBorders>
          </w:tcPr>
          <w:p w14:paraId="2AF317A3" w14:textId="76EA6ECD" w:rsidR="00DA7CC6" w:rsidRDefault="00DA7CC6" w:rsidP="00DA7CC6">
            <w:pPr>
              <w:autoSpaceDE w:val="0"/>
              <w:autoSpaceDN w:val="0"/>
              <w:adjustRightInd w:val="0"/>
              <w:spacing w:before="60" w:after="60"/>
              <w:rPr>
                <w:rFonts w:eastAsiaTheme="minorHAnsi"/>
                <w:color w:val="000000"/>
                <w:lang w:val="en-GB"/>
              </w:rPr>
            </w:pPr>
            <w:r>
              <w:rPr>
                <w:rFonts w:eastAsiaTheme="minorHAnsi"/>
                <w:color w:val="000000"/>
                <w:lang w:val="en-GB"/>
              </w:rPr>
              <w:t>Num. Obs.</w:t>
            </w:r>
          </w:p>
        </w:tc>
        <w:tc>
          <w:tcPr>
            <w:tcW w:w="1701" w:type="dxa"/>
            <w:tcBorders>
              <w:left w:val="nil"/>
              <w:bottom w:val="single" w:sz="6" w:space="0" w:color="auto"/>
              <w:right w:val="nil"/>
            </w:tcBorders>
          </w:tcPr>
          <w:p w14:paraId="4ADE8282" w14:textId="4D08F96E" w:rsidR="00DA7CC6" w:rsidRPr="00DA7CC6" w:rsidRDefault="00DA7CC6" w:rsidP="00DA7CC6">
            <w:pPr>
              <w:autoSpaceDE w:val="0"/>
              <w:autoSpaceDN w:val="0"/>
              <w:adjustRightInd w:val="0"/>
              <w:spacing w:before="60" w:after="60"/>
              <w:rPr>
                <w:rFonts w:eastAsiaTheme="minorHAnsi"/>
                <w:color w:val="000000"/>
                <w:lang w:val="en-GB"/>
              </w:rPr>
            </w:pPr>
            <w:r>
              <w:rPr>
                <w:rFonts w:eastAsiaTheme="minorHAnsi"/>
                <w:color w:val="000000"/>
                <w:lang w:val="en-GB"/>
              </w:rPr>
              <w:t>645</w:t>
            </w:r>
          </w:p>
        </w:tc>
        <w:tc>
          <w:tcPr>
            <w:tcW w:w="1701" w:type="dxa"/>
            <w:tcBorders>
              <w:left w:val="nil"/>
              <w:bottom w:val="single" w:sz="6" w:space="0" w:color="auto"/>
              <w:right w:val="nil"/>
            </w:tcBorders>
          </w:tcPr>
          <w:p w14:paraId="55419B34" w14:textId="13F525AB" w:rsidR="00DA7CC6" w:rsidRPr="00DA7CC6" w:rsidRDefault="00DA7CC6" w:rsidP="00DA7CC6">
            <w:pPr>
              <w:autoSpaceDE w:val="0"/>
              <w:autoSpaceDN w:val="0"/>
              <w:adjustRightInd w:val="0"/>
              <w:spacing w:before="60" w:after="60"/>
              <w:rPr>
                <w:rFonts w:eastAsiaTheme="minorHAnsi"/>
                <w:color w:val="000000"/>
                <w:lang w:val="en-GB"/>
              </w:rPr>
            </w:pPr>
            <w:r>
              <w:rPr>
                <w:rFonts w:eastAsiaTheme="minorHAnsi"/>
                <w:color w:val="000000"/>
                <w:lang w:val="en-GB"/>
              </w:rPr>
              <w:t>645</w:t>
            </w:r>
          </w:p>
        </w:tc>
      </w:tr>
    </w:tbl>
    <w:p w14:paraId="0C5DCB97" w14:textId="77777777" w:rsidR="0017475A" w:rsidRDefault="0017475A"/>
    <w:sectPr w:rsidR="0017475A" w:rsidSect="00EE55CC">
      <w:headerReference w:type="even" r:id="rId5"/>
      <w:headerReference w:type="default" r:id="rId6"/>
      <w:footerReference w:type="even" r:id="rId7"/>
      <w:footerReference w:type="default" r:id="rId8"/>
      <w:headerReference w:type="first" r:id="rId9"/>
      <w:footerReference w:type="first" r:id="rId10"/>
      <w:pgSz w:w="12240" w:h="15840"/>
      <w:pgMar w:top="1418" w:right="1134" w:bottom="1418" w:left="1134" w:header="720" w:footer="1134" w:gutter="57"/>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06D90" w14:textId="77777777" w:rsidR="009168E4" w:rsidRDefault="00297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07630" w14:textId="77777777" w:rsidR="009168E4" w:rsidRDefault="00297A1E">
    <w:pPr>
      <w:pStyle w:val="Footer"/>
      <w:jc w:val="center"/>
    </w:pPr>
    <w:r>
      <w:fldChar w:fldCharType="begin"/>
    </w:r>
    <w:r>
      <w:instrText xml:space="preserve"> PAGE </w:instrText>
    </w:r>
    <w:r>
      <w:fldChar w:fldCharType="separate"/>
    </w:r>
    <w:r>
      <w:rPr>
        <w:noProof/>
      </w:rP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C08CF" w14:textId="77777777" w:rsidR="009168E4" w:rsidRDefault="00297A1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29138" w14:textId="77777777" w:rsidR="009168E4" w:rsidRDefault="00297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0103C" w14:textId="77777777" w:rsidR="009168E4" w:rsidRDefault="00297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7176C" w14:textId="77777777" w:rsidR="009168E4" w:rsidRDefault="00297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2C15"/>
    <w:multiLevelType w:val="hybridMultilevel"/>
    <w:tmpl w:val="AD60B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66161A"/>
    <w:multiLevelType w:val="hybridMultilevel"/>
    <w:tmpl w:val="1EBA4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A69D3"/>
    <w:multiLevelType w:val="hybridMultilevel"/>
    <w:tmpl w:val="2FD8E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011859"/>
    <w:multiLevelType w:val="hybridMultilevel"/>
    <w:tmpl w:val="9AE26E0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170BA"/>
    <w:multiLevelType w:val="hybridMultilevel"/>
    <w:tmpl w:val="D450B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6E7D9D"/>
    <w:multiLevelType w:val="hybridMultilevel"/>
    <w:tmpl w:val="AA0E8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413713C"/>
    <w:multiLevelType w:val="hybridMultilevel"/>
    <w:tmpl w:val="D2A23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78826AF"/>
    <w:multiLevelType w:val="multilevel"/>
    <w:tmpl w:val="A38CCE3A"/>
    <w:lvl w:ilvl="0">
      <w:start w:val="1"/>
      <w:numFmt w:val="bullet"/>
      <w:lvlText w:val=""/>
      <w:lvlJc w:val="left"/>
      <w:pPr>
        <w:ind w:left="360" w:hanging="360"/>
      </w:pPr>
      <w:rPr>
        <w:rFonts w:ascii="Symbol" w:hAnsi="Symbol" w:hint="default"/>
        <w:b w:val="0"/>
        <w:b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B281D63"/>
    <w:multiLevelType w:val="hybridMultilevel"/>
    <w:tmpl w:val="0ADE65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3F75516"/>
    <w:multiLevelType w:val="hybridMultilevel"/>
    <w:tmpl w:val="55C4C4D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58F302E"/>
    <w:multiLevelType w:val="hybridMultilevel"/>
    <w:tmpl w:val="30E65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73E46E2"/>
    <w:multiLevelType w:val="hybridMultilevel"/>
    <w:tmpl w:val="F082594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6"/>
  </w:num>
  <w:num w:numId="5">
    <w:abstractNumId w:val="8"/>
  </w:num>
  <w:num w:numId="6">
    <w:abstractNumId w:val="10"/>
  </w:num>
  <w:num w:numId="7">
    <w:abstractNumId w:val="0"/>
  </w:num>
  <w:num w:numId="8">
    <w:abstractNumId w:val="4"/>
  </w:num>
  <w:num w:numId="9">
    <w:abstractNumId w:val="1"/>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65"/>
    <w:rsid w:val="0017475A"/>
    <w:rsid w:val="00190465"/>
    <w:rsid w:val="00297A1E"/>
    <w:rsid w:val="002E6407"/>
    <w:rsid w:val="00471979"/>
    <w:rsid w:val="006B7B8C"/>
    <w:rsid w:val="00C114A1"/>
    <w:rsid w:val="00DA7CC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C242"/>
  <w15:chartTrackingRefBased/>
  <w15:docId w15:val="{3BE8969D-254D-284A-BD04-133D5375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65"/>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904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4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90465"/>
    <w:pPr>
      <w:widowControl w:val="0"/>
      <w:suppressLineNumbers/>
      <w:tabs>
        <w:tab w:val="center" w:pos="4986"/>
        <w:tab w:val="right" w:pos="9972"/>
      </w:tabs>
      <w:suppressAutoHyphens/>
    </w:pPr>
    <w:rPr>
      <w:sz w:val="20"/>
      <w:szCs w:val="20"/>
    </w:rPr>
  </w:style>
  <w:style w:type="character" w:customStyle="1" w:styleId="FooterChar">
    <w:name w:val="Footer Char"/>
    <w:basedOn w:val="DefaultParagraphFont"/>
    <w:link w:val="Footer"/>
    <w:rsid w:val="00190465"/>
    <w:rPr>
      <w:rFonts w:ascii="Times New Roman" w:eastAsia="Times New Roman" w:hAnsi="Times New Roman" w:cs="Times New Roman"/>
      <w:sz w:val="20"/>
      <w:szCs w:val="20"/>
      <w:lang w:val="en-US"/>
    </w:rPr>
  </w:style>
  <w:style w:type="paragraph" w:styleId="Header">
    <w:name w:val="header"/>
    <w:basedOn w:val="Normal"/>
    <w:link w:val="HeaderChar"/>
    <w:rsid w:val="00190465"/>
    <w:pPr>
      <w:widowControl w:val="0"/>
      <w:suppressLineNumbers/>
      <w:tabs>
        <w:tab w:val="center" w:pos="4986"/>
        <w:tab w:val="right" w:pos="9972"/>
      </w:tabs>
      <w:suppressAutoHyphens/>
    </w:pPr>
    <w:rPr>
      <w:sz w:val="20"/>
      <w:szCs w:val="20"/>
    </w:rPr>
  </w:style>
  <w:style w:type="character" w:customStyle="1" w:styleId="HeaderChar">
    <w:name w:val="Header Char"/>
    <w:basedOn w:val="DefaultParagraphFont"/>
    <w:link w:val="Header"/>
    <w:rsid w:val="00190465"/>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190465"/>
    <w:pPr>
      <w:ind w:left="720"/>
      <w:contextualSpacing/>
    </w:pPr>
  </w:style>
  <w:style w:type="character" w:customStyle="1" w:styleId="Heading1Char">
    <w:name w:val="Heading 1 Char"/>
    <w:basedOn w:val="DefaultParagraphFont"/>
    <w:link w:val="Heading1"/>
    <w:uiPriority w:val="9"/>
    <w:rsid w:val="0019046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90465"/>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190465"/>
    <w:pPr>
      <w:spacing w:after="100"/>
    </w:pPr>
  </w:style>
  <w:style w:type="paragraph" w:styleId="TOC2">
    <w:name w:val="toc 2"/>
    <w:basedOn w:val="Normal"/>
    <w:next w:val="Normal"/>
    <w:autoRedefine/>
    <w:uiPriority w:val="39"/>
    <w:unhideWhenUsed/>
    <w:rsid w:val="00190465"/>
    <w:pPr>
      <w:spacing w:after="100"/>
      <w:ind w:left="240"/>
    </w:pPr>
  </w:style>
  <w:style w:type="character" w:styleId="Hyperlink">
    <w:name w:val="Hyperlink"/>
    <w:basedOn w:val="DefaultParagraphFont"/>
    <w:uiPriority w:val="99"/>
    <w:unhideWhenUsed/>
    <w:rsid w:val="00190465"/>
    <w:rPr>
      <w:color w:val="0563C1" w:themeColor="hyperlink"/>
      <w:u w:val="single"/>
    </w:rPr>
  </w:style>
  <w:style w:type="character" w:styleId="FollowedHyperlink">
    <w:name w:val="FollowedHyperlink"/>
    <w:basedOn w:val="DefaultParagraphFont"/>
    <w:uiPriority w:val="99"/>
    <w:semiHidden/>
    <w:unhideWhenUsed/>
    <w:rsid w:val="0017475A"/>
    <w:rPr>
      <w:color w:val="800080"/>
      <w:u w:val="single"/>
    </w:rPr>
  </w:style>
  <w:style w:type="paragraph" w:customStyle="1" w:styleId="msonormal0">
    <w:name w:val="msonormal"/>
    <w:basedOn w:val="Normal"/>
    <w:rsid w:val="0017475A"/>
    <w:pPr>
      <w:spacing w:before="100" w:beforeAutospacing="1" w:after="100" w:afterAutospacing="1"/>
    </w:pPr>
    <w:rPr>
      <w:lang w:val="en-IT" w:eastAsia="en-GB"/>
    </w:rPr>
  </w:style>
  <w:style w:type="paragraph" w:styleId="Caption">
    <w:name w:val="caption"/>
    <w:basedOn w:val="Normal"/>
    <w:next w:val="Normal"/>
    <w:uiPriority w:val="35"/>
    <w:unhideWhenUsed/>
    <w:qFormat/>
    <w:rsid w:val="00DA7CC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229">
      <w:bodyDiv w:val="1"/>
      <w:marLeft w:val="0"/>
      <w:marRight w:val="0"/>
      <w:marTop w:val="0"/>
      <w:marBottom w:val="0"/>
      <w:divBdr>
        <w:top w:val="none" w:sz="0" w:space="0" w:color="auto"/>
        <w:left w:val="none" w:sz="0" w:space="0" w:color="auto"/>
        <w:bottom w:val="none" w:sz="0" w:space="0" w:color="auto"/>
        <w:right w:val="none" w:sz="0" w:space="0" w:color="auto"/>
      </w:divBdr>
    </w:div>
    <w:div w:id="16605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2937</Words>
  <Characters>16743</Characters>
  <Application>Microsoft Office Word</Application>
  <DocSecurity>0</DocSecurity>
  <Lines>139</Lines>
  <Paragraphs>39</Paragraphs>
  <ScaleCrop>false</ScaleCrop>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Vegetti</dc:creator>
  <cp:keywords/>
  <dc:description/>
  <cp:lastModifiedBy>Federico Vegetti</cp:lastModifiedBy>
  <cp:revision>7</cp:revision>
  <dcterms:created xsi:type="dcterms:W3CDTF">2021-01-28T08:37:00Z</dcterms:created>
  <dcterms:modified xsi:type="dcterms:W3CDTF">2021-01-28T10:29:00Z</dcterms:modified>
</cp:coreProperties>
</file>