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4A" w:rsidRPr="00FD6CF8" w:rsidRDefault="00E6234A" w:rsidP="00E6234A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4"/>
        <w:gridCol w:w="4660"/>
      </w:tblGrid>
      <w:tr w:rsidR="00E6234A" w:rsidRPr="00FD6CF8" w:rsidTr="00920043">
        <w:tc>
          <w:tcPr>
            <w:tcW w:w="5194" w:type="dxa"/>
          </w:tcPr>
          <w:p w:rsidR="00E6234A" w:rsidRPr="00FD6CF8" w:rsidRDefault="00E6234A" w:rsidP="00920043">
            <w:r w:rsidRPr="00FD6CF8">
              <w:t>Luogo</w:t>
            </w:r>
          </w:p>
        </w:tc>
        <w:tc>
          <w:tcPr>
            <w:tcW w:w="4660" w:type="dxa"/>
          </w:tcPr>
          <w:p w:rsidR="00E6234A" w:rsidRPr="00FD6CF8" w:rsidRDefault="001D74C8" w:rsidP="00920043">
            <w:pPr>
              <w:pStyle w:val="Nessunaspaziatura"/>
              <w:spacing w:line="360" w:lineRule="auto"/>
            </w:pPr>
            <w:r>
              <w:t>Canobbio</w:t>
            </w:r>
          </w:p>
        </w:tc>
      </w:tr>
      <w:tr w:rsidR="00E6234A" w:rsidRPr="00FD6CF8" w:rsidTr="00920043">
        <w:tc>
          <w:tcPr>
            <w:tcW w:w="5194" w:type="dxa"/>
          </w:tcPr>
          <w:p w:rsidR="00E6234A" w:rsidRPr="00FD6CF8" w:rsidRDefault="00E6234A" w:rsidP="00920043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E6234A" w:rsidRPr="00FD6CF8" w:rsidRDefault="00DE190B" w:rsidP="00920043">
            <w:pPr>
              <w:pStyle w:val="Nessunaspaziatura"/>
              <w:spacing w:line="360" w:lineRule="auto"/>
            </w:pPr>
            <w:r>
              <w:t>20.09.2019</w:t>
            </w:r>
          </w:p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E6234A" w:rsidRPr="003B77EB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6F7629" w:rsidRDefault="008C5C6B" w:rsidP="00920043">
            <w:pPr>
              <w:pStyle w:val="Nessunaspaziatura"/>
              <w:rPr>
                <w:bCs w:val="0"/>
              </w:rPr>
            </w:pPr>
            <w:r w:rsidRPr="006F7629">
              <w:t>13h15</w:t>
            </w:r>
            <w:r w:rsidR="006F7629" w:rsidRPr="006F7629">
              <w:t xml:space="preserve"> – 14h45</w:t>
            </w:r>
          </w:p>
          <w:p w:rsidR="006F7629" w:rsidRPr="00D02EDB" w:rsidRDefault="006220D1" w:rsidP="00920043">
            <w:pPr>
              <w:pStyle w:val="Nessunaspaziatura"/>
              <w:rPr>
                <w:rFonts w:ascii="Calibri" w:hAnsi="Calibri" w:cs="Calibri"/>
                <w:b w:val="0"/>
                <w:bCs w:val="0"/>
              </w:rPr>
            </w:pPr>
            <w:r w:rsidRPr="00D02EDB">
              <w:rPr>
                <w:rFonts w:ascii="Calibri" w:hAnsi="Calibri" w:cs="Calibri"/>
                <w:b w:val="0"/>
              </w:rPr>
              <w:t>Ho implementato la possibilità di pubblicare degli articoli all’interno del sito web.</w:t>
            </w:r>
          </w:p>
          <w:p w:rsidR="0035585E" w:rsidRDefault="00E1024C" w:rsidP="00920043">
            <w:pPr>
              <w:pStyle w:val="Nessunaspaziatura"/>
              <w:rPr>
                <w:rFonts w:ascii="Calibri" w:hAnsi="Calibri" w:cs="Calibri"/>
                <w:bCs w:val="0"/>
              </w:rPr>
            </w:pPr>
            <w:r w:rsidRPr="00D02EDB">
              <w:rPr>
                <w:rFonts w:ascii="Calibri" w:hAnsi="Calibri" w:cs="Calibri"/>
                <w:b w:val="0"/>
              </w:rPr>
              <w:t>Al momento è possibile caricare</w:t>
            </w:r>
            <w:r w:rsidR="0035585E" w:rsidRPr="00D02EDB">
              <w:rPr>
                <w:rFonts w:ascii="Calibri" w:hAnsi="Calibri" w:cs="Calibri"/>
                <w:b w:val="0"/>
              </w:rPr>
              <w:t xml:space="preserve"> anche delle immagini. I controlli per contenuto e titolo possono considerarsi sicuri, mentre la chiamata per ricavare le immagini dei post è vulnerabile ad un attacco di tipo </w:t>
            </w:r>
            <w:r w:rsidR="00D02EDB" w:rsidRPr="00D02EDB">
              <w:rPr>
                <w:rFonts w:ascii="Calibri" w:hAnsi="Calibri" w:cs="Calibri"/>
                <w:b w:val="0"/>
              </w:rPr>
              <w:t>Directory Traversal.</w:t>
            </w:r>
          </w:p>
          <w:p w:rsidR="006377BD" w:rsidRDefault="006377BD" w:rsidP="00920043">
            <w:pPr>
              <w:pStyle w:val="Nessunaspaziatura"/>
            </w:pPr>
            <w:r>
              <w:rPr>
                <w:b w:val="0"/>
                <w:bCs w:val="0"/>
              </w:rPr>
              <w:t>La chiamata per la lettura delle immagini è la seguente:</w:t>
            </w:r>
          </w:p>
          <w:p w:rsidR="006377BD" w:rsidRPr="006377BD" w:rsidRDefault="006377BD" w:rsidP="006377BD">
            <w:pPr>
              <w:rPr>
                <w:b w:val="0"/>
                <w:bCs w:val="0"/>
              </w:rPr>
            </w:pPr>
            <w:hyperlink r:id="rId8" w:history="1">
              <w:r w:rsidRPr="00715957">
                <w:rPr>
                  <w:rStyle w:val="Collegamentoipertestuale"/>
                </w:rPr>
                <w:t>http://localhost/image/?file_name=</w:t>
              </w:r>
              <w:r w:rsidRPr="00715957">
                <w:rPr>
                  <w:rStyle w:val="Collegamentoipertestuale"/>
                </w:rPr>
                <w:t>FILE_NAME</w:t>
              </w:r>
            </w:hyperlink>
          </w:p>
          <w:p w:rsidR="006377BD" w:rsidRPr="006377BD" w:rsidRDefault="006377BD" w:rsidP="006377BD">
            <w:pPr>
              <w:rPr>
                <w:b w:val="0"/>
              </w:rPr>
            </w:pPr>
            <w:r w:rsidRPr="006377BD">
              <w:rPr>
                <w:b w:val="0"/>
              </w:rPr>
              <w:t>Mettendo al posto di FILE_NAME per esempio il valore “../database.sql”</w:t>
            </w:r>
            <w:r>
              <w:rPr>
                <w:b w:val="0"/>
              </w:rPr>
              <w:t xml:space="preserve"> è possibile sfruttare questa chiamata per leggere il file che si trova nella cartella codice/database.sql e stamparne il contenuto.</w:t>
            </w:r>
          </w:p>
          <w:p w:rsidR="00EC7B7C" w:rsidRDefault="00EC7B7C" w:rsidP="00EC7B7C">
            <w:pPr>
              <w:pStyle w:val="Nessunaspaziatura"/>
              <w:keepNext/>
              <w:rPr>
                <w:b w:val="0"/>
                <w:bCs w:val="0"/>
              </w:rPr>
            </w:pPr>
            <w:r w:rsidRPr="00EC7B7C">
              <w:rPr>
                <w:b w:val="0"/>
                <w:bCs w:val="0"/>
              </w:rPr>
              <w:drawing>
                <wp:inline distT="0" distB="0" distL="0" distR="0" wp14:anchorId="6688C3FD" wp14:editId="42D8ED39">
                  <wp:extent cx="6120130" cy="3887470"/>
                  <wp:effectExtent l="0" t="0" r="127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8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77BD" w:rsidRDefault="00EC7B7C" w:rsidP="00EC7B7C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13691F">
              <w:rPr>
                <w:noProof/>
              </w:rPr>
              <w:t>1</w:t>
            </w:r>
            <w:r>
              <w:fldChar w:fldCharType="end"/>
            </w:r>
            <w:r>
              <w:t xml:space="preserve"> Esempio vulnerabilità</w:t>
            </w:r>
          </w:p>
          <w:p w:rsidR="00EC7B7C" w:rsidRDefault="00EC7B7C" w:rsidP="00EC7B7C">
            <w:pPr>
              <w:rPr>
                <w:bCs w:val="0"/>
              </w:rPr>
            </w:pPr>
            <w:r w:rsidRPr="00B448AF">
              <w:rPr>
                <w:b w:val="0"/>
              </w:rPr>
              <w:t>Questa vulnerabilità è pericolosa nonostante non si possa eseguire del codice remoto, questo perché è possibile caricare dei file html contenenti javascript vulnerabile per fare eseguire azioni all’utente involontariamente.</w:t>
            </w:r>
            <w:r w:rsidR="00EC7014">
              <w:rPr>
                <w:b w:val="0"/>
              </w:rPr>
              <w:t xml:space="preserve"> Inoltre si può navigare completamente il sistema del server.</w:t>
            </w:r>
          </w:p>
          <w:p w:rsidR="00EC7014" w:rsidRDefault="00EC7014" w:rsidP="00EC7014">
            <w:pPr>
              <w:keepNext/>
              <w:rPr>
                <w:b w:val="0"/>
                <w:bCs w:val="0"/>
              </w:rPr>
            </w:pPr>
            <w:r w:rsidRPr="00EC7014">
              <w:rPr>
                <w:b w:val="0"/>
              </w:rPr>
              <w:lastRenderedPageBreak/>
              <w:drawing>
                <wp:inline distT="0" distB="0" distL="0" distR="0" wp14:anchorId="006F38F0" wp14:editId="13CE6C7E">
                  <wp:extent cx="6120130" cy="4565015"/>
                  <wp:effectExtent l="0" t="0" r="127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56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7014" w:rsidRDefault="00EC7014" w:rsidP="00EC7014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13691F">
              <w:rPr>
                <w:noProof/>
              </w:rPr>
              <w:t>2</w:t>
            </w:r>
            <w:r>
              <w:fldChar w:fldCharType="end"/>
            </w:r>
            <w:r>
              <w:t xml:space="preserve"> Secondo esempio</w:t>
            </w:r>
          </w:p>
          <w:p w:rsidR="00EC7014" w:rsidRDefault="00EC7014" w:rsidP="00EC7014">
            <w:pPr>
              <w:rPr>
                <w:bCs w:val="0"/>
              </w:rPr>
            </w:pPr>
            <w:r w:rsidRPr="00CE0F00">
              <w:rPr>
                <w:b w:val="0"/>
              </w:rPr>
              <w:t xml:space="preserve">In questo secondo esempio si </w:t>
            </w:r>
            <w:r w:rsidR="00CE0F00">
              <w:rPr>
                <w:b w:val="0"/>
              </w:rPr>
              <w:t xml:space="preserve">può notare come attraverso questa </w:t>
            </w:r>
            <w:r w:rsidR="000B0BCE">
              <w:rPr>
                <w:b w:val="0"/>
              </w:rPr>
              <w:t>vulnerabilità si possa ricostruire l’intera struttura del progetto.</w:t>
            </w:r>
          </w:p>
          <w:p w:rsidR="003128CE" w:rsidRDefault="003128CE" w:rsidP="00EC7014">
            <w:pPr>
              <w:rPr>
                <w:b w:val="0"/>
                <w:bCs w:val="0"/>
              </w:rPr>
            </w:pPr>
            <w:r w:rsidRPr="003128CE">
              <w:t>15h00 – 1</w:t>
            </w:r>
            <w:r w:rsidR="0013328F">
              <w:t>5h10</w:t>
            </w:r>
          </w:p>
          <w:p w:rsidR="0013328F" w:rsidRDefault="0013328F" w:rsidP="00EC7014">
            <w:pPr>
              <w:rPr>
                <w:bCs w:val="0"/>
              </w:rPr>
            </w:pPr>
            <w:r w:rsidRPr="00DB2AD2">
              <w:rPr>
                <w:b w:val="0"/>
              </w:rPr>
              <w:t xml:space="preserve">Ho risolto un problema grafico </w:t>
            </w:r>
            <w:r w:rsidR="00DB2AD2" w:rsidRPr="00DB2AD2">
              <w:rPr>
                <w:b w:val="0"/>
              </w:rPr>
              <w:t>per i dispositivi mobile, ora le immagini hanno una larghezza massima come la larghezza della finestra, questo per prevenire che le foto sforino dallo schermo.</w:t>
            </w:r>
          </w:p>
          <w:p w:rsidR="00A8439A" w:rsidRPr="00DB2AD2" w:rsidRDefault="00A8439A" w:rsidP="00EC7014">
            <w:pPr>
              <w:rPr>
                <w:b w:val="0"/>
              </w:rPr>
            </w:pPr>
            <w:r>
              <w:rPr>
                <w:b w:val="0"/>
              </w:rPr>
              <w:t>Vedi sezione problemi del diario.</w:t>
            </w:r>
          </w:p>
          <w:p w:rsidR="0013328F" w:rsidRDefault="0013328F" w:rsidP="00EC7014">
            <w:pPr>
              <w:rPr>
                <w:b w:val="0"/>
              </w:rPr>
            </w:pPr>
            <w:r w:rsidRPr="0013328F">
              <w:rPr>
                <w:bCs w:val="0"/>
              </w:rPr>
              <w:t xml:space="preserve">15h10 – </w:t>
            </w:r>
            <w:r w:rsidR="00675D7B">
              <w:rPr>
                <w:bCs w:val="0"/>
              </w:rPr>
              <w:t>1</w:t>
            </w:r>
            <w:r w:rsidR="004553A4">
              <w:rPr>
                <w:bCs w:val="0"/>
              </w:rPr>
              <w:t>6h20</w:t>
            </w:r>
          </w:p>
          <w:p w:rsidR="00675D7B" w:rsidRDefault="00675D7B" w:rsidP="00EC7014">
            <w:pPr>
              <w:rPr>
                <w:bCs w:val="0"/>
              </w:rPr>
            </w:pPr>
            <w:r>
              <w:rPr>
                <w:b w:val="0"/>
              </w:rPr>
              <w:t>Ho implementato la parte mancante del pannello di amministrazione, ora è possibile eliminare gli articoli.</w:t>
            </w:r>
          </w:p>
          <w:p w:rsidR="0013691F" w:rsidRDefault="0013691F" w:rsidP="0013691F">
            <w:pPr>
              <w:keepNext/>
              <w:rPr>
                <w:b w:val="0"/>
                <w:bCs w:val="0"/>
              </w:rPr>
            </w:pPr>
            <w:r>
              <w:rPr>
                <w:b w:val="0"/>
                <w:noProof/>
              </w:rPr>
              <w:lastRenderedPageBreak/>
              <w:drawing>
                <wp:inline distT="0" distB="0" distL="0" distR="0">
                  <wp:extent cx="6120130" cy="3319780"/>
                  <wp:effectExtent l="0" t="0" r="127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hermata 2019-09-20 alle 15.40.1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91F" w:rsidRDefault="0013691F" w:rsidP="0013691F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Pannello amministrazione</w:t>
            </w:r>
          </w:p>
          <w:p w:rsidR="0013691F" w:rsidRPr="0013691F" w:rsidRDefault="0013691F" w:rsidP="0013691F"/>
          <w:p w:rsidR="003128CE" w:rsidRDefault="0065073C" w:rsidP="00EC7014">
            <w:pPr>
              <w:rPr>
                <w:b w:val="0"/>
                <w:bCs w:val="0"/>
              </w:rPr>
            </w:pPr>
            <w:r>
              <w:t>16h20 – 16h30</w:t>
            </w:r>
          </w:p>
          <w:p w:rsidR="0065073C" w:rsidRPr="00CE0F00" w:rsidRDefault="0065073C" w:rsidP="00EC7014">
            <w:pPr>
              <w:rPr>
                <w:b w:val="0"/>
              </w:rPr>
            </w:pPr>
            <w:r>
              <w:rPr>
                <w:b w:val="0"/>
              </w:rPr>
              <w:t>Stesura diario.</w:t>
            </w:r>
          </w:p>
        </w:tc>
      </w:tr>
    </w:tbl>
    <w:p w:rsidR="00E6234A" w:rsidRPr="003B77EB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E6234A" w:rsidRPr="00F538CD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8439A" w:rsidRDefault="00A8439A" w:rsidP="00A8439A">
            <w:pPr>
              <w:keepNext/>
              <w:rPr>
                <w:b w:val="0"/>
                <w:bCs w:val="0"/>
              </w:rPr>
            </w:pPr>
            <w:r>
              <w:rPr>
                <w:b w:val="0"/>
                <w:noProof/>
              </w:rPr>
              <w:lastRenderedPageBreak/>
              <w:drawing>
                <wp:inline distT="0" distB="0" distL="0" distR="0">
                  <wp:extent cx="6120130" cy="6128385"/>
                  <wp:effectExtent l="0" t="0" r="1270" b="571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hermata 2019-09-20 alle 15.12.5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12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495" w:rsidRDefault="00A8439A" w:rsidP="00A8439A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13691F">
              <w:rPr>
                <w:noProof/>
              </w:rPr>
              <w:t>4</w:t>
            </w:r>
            <w:r>
              <w:fldChar w:fldCharType="end"/>
            </w:r>
            <w:r>
              <w:t xml:space="preserve"> Immagine con altezza fissa</w:t>
            </w:r>
          </w:p>
          <w:p w:rsidR="0038693D" w:rsidRDefault="0038693D" w:rsidP="0038693D">
            <w:pPr>
              <w:rPr>
                <w:b w:val="0"/>
                <w:bCs w:val="0"/>
              </w:rPr>
            </w:pPr>
          </w:p>
          <w:p w:rsidR="0038693D" w:rsidRPr="0038693D" w:rsidRDefault="0038693D" w:rsidP="0038693D"/>
          <w:p w:rsidR="0038693D" w:rsidRDefault="0038693D" w:rsidP="0038693D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130" cy="6128385"/>
                  <wp:effectExtent l="0" t="0" r="1270" b="571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hermata 2019-09-20 alle 15.13.07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12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39A" w:rsidRDefault="0038693D" w:rsidP="0038693D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13691F">
              <w:rPr>
                <w:noProof/>
              </w:rPr>
              <w:t>5</w:t>
            </w:r>
            <w:r>
              <w:fldChar w:fldCharType="end"/>
            </w:r>
            <w:r>
              <w:t xml:space="preserve"> Immagine con larghezza come la finestra</w:t>
            </w:r>
          </w:p>
          <w:p w:rsidR="000929F4" w:rsidRDefault="000929F4" w:rsidP="000929F4">
            <w:pPr>
              <w:rPr>
                <w:b w:val="0"/>
                <w:bCs w:val="0"/>
              </w:rPr>
            </w:pPr>
          </w:p>
          <w:p w:rsidR="000929F4" w:rsidRDefault="000929F4" w:rsidP="000929F4">
            <w:pPr>
              <w:pStyle w:val="PreformattatoHTML"/>
              <w:shd w:val="clear" w:color="auto" w:fill="FFFFFF"/>
              <w:rPr>
                <w:color w:val="212529"/>
                <w:sz w:val="18"/>
                <w:szCs w:val="18"/>
              </w:rPr>
            </w:pPr>
            <w:r w:rsidRPr="000929F4">
              <w:rPr>
                <w:rFonts w:ascii="Calibri" w:hAnsi="Calibri" w:cs="Calibri"/>
                <w:b w:val="0"/>
                <w:sz w:val="22"/>
                <w:szCs w:val="22"/>
              </w:rPr>
              <w:t>Ho risolto sostituendo la seguente proprietà:</w:t>
            </w:r>
            <w:r>
              <w:br/>
            </w:r>
            <w:r>
              <w:rPr>
                <w:color w:val="212529"/>
                <w:sz w:val="18"/>
                <w:szCs w:val="18"/>
              </w:rPr>
              <w:t>style="max-</w:t>
            </w:r>
            <w:r>
              <w:rPr>
                <w:color w:val="212529"/>
                <w:sz w:val="18"/>
                <w:szCs w:val="18"/>
              </w:rPr>
              <w:t>height</w:t>
            </w:r>
            <w:r>
              <w:rPr>
                <w:color w:val="212529"/>
                <w:sz w:val="18"/>
                <w:szCs w:val="18"/>
              </w:rPr>
              <w:t xml:space="preserve">: </w:t>
            </w:r>
            <w:r>
              <w:rPr>
                <w:color w:val="212529"/>
                <w:sz w:val="18"/>
                <w:szCs w:val="18"/>
              </w:rPr>
              <w:t>300px</w:t>
            </w:r>
            <w:r>
              <w:rPr>
                <w:color w:val="212529"/>
                <w:sz w:val="18"/>
                <w:szCs w:val="18"/>
              </w:rPr>
              <w:t xml:space="preserve">;" </w:t>
            </w:r>
          </w:p>
          <w:p w:rsidR="000929F4" w:rsidRPr="000929F4" w:rsidRDefault="000929F4" w:rsidP="000929F4">
            <w:pPr>
              <w:shd w:val="clear" w:color="auto" w:fill="FFFFFF"/>
              <w:rPr>
                <w:rFonts w:ascii="Calibri" w:hAnsi="Calibri" w:cs="Calibri"/>
                <w:b w:val="0"/>
                <w:bCs w:val="0"/>
                <w:color w:val="212529"/>
              </w:rPr>
            </w:pPr>
            <w:r w:rsidRPr="000929F4">
              <w:rPr>
                <w:rFonts w:ascii="Calibri" w:hAnsi="Calibri" w:cs="Calibri"/>
                <w:b w:val="0"/>
                <w:color w:val="212529"/>
              </w:rPr>
              <w:t>Con:</w:t>
            </w:r>
          </w:p>
          <w:p w:rsidR="000929F4" w:rsidRDefault="000929F4" w:rsidP="000929F4">
            <w:pPr>
              <w:pStyle w:val="PreformattatoHTML"/>
              <w:shd w:val="clear" w:color="auto" w:fill="FFFFFF"/>
              <w:rPr>
                <w:color w:val="212529"/>
                <w:sz w:val="18"/>
                <w:szCs w:val="18"/>
              </w:rPr>
            </w:pPr>
            <w:r>
              <w:rPr>
                <w:color w:val="212529"/>
                <w:sz w:val="18"/>
                <w:szCs w:val="18"/>
              </w:rPr>
              <w:t xml:space="preserve">style="max-width: 100%;" </w:t>
            </w:r>
          </w:p>
          <w:p w:rsidR="000929F4" w:rsidRPr="000929F4" w:rsidRDefault="000929F4" w:rsidP="000929F4"/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6234A" w:rsidRPr="00FD6CF8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806DCA" w:rsidRDefault="008C5C6B" w:rsidP="00920043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Mi trovo molto avanti rispetto alla pianficiazione preventiva.</w:t>
            </w:r>
          </w:p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E6234A" w:rsidRPr="00FD6CF8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9A224C" w:rsidP="00920043">
            <w:pPr>
              <w:rPr>
                <w:b w:val="0"/>
              </w:rPr>
            </w:pPr>
            <w:r>
              <w:rPr>
                <w:b w:val="0"/>
              </w:rPr>
              <w:t>Rivedere il codice e valutare le vulnerabilità.</w:t>
            </w:r>
          </w:p>
        </w:tc>
      </w:tr>
    </w:tbl>
    <w:p w:rsidR="00B74878" w:rsidRPr="00C0578F" w:rsidRDefault="00C0578F" w:rsidP="00C0578F">
      <w:pPr>
        <w:tabs>
          <w:tab w:val="left" w:pos="8025"/>
        </w:tabs>
      </w:pPr>
      <w:bookmarkStart w:id="0" w:name="_GoBack"/>
      <w:bookmarkEnd w:id="0"/>
      <w:r>
        <w:tab/>
      </w:r>
    </w:p>
    <w:sectPr w:rsidR="00B74878" w:rsidRPr="00C0578F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4EC1" w:rsidRDefault="002E4EC1" w:rsidP="00DC1A1A">
      <w:pPr>
        <w:spacing w:after="0" w:line="240" w:lineRule="auto"/>
      </w:pPr>
      <w:r>
        <w:separator/>
      </w:r>
    </w:p>
  </w:endnote>
  <w:endnote w:type="continuationSeparator" w:id="0">
    <w:p w:rsidR="002E4EC1" w:rsidRDefault="002E4EC1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AC1" w:rsidRDefault="002E4EC1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D13A97">
          <w:t>Hacker Lab</w:t>
        </w:r>
      </w:sdtContent>
    </w:sdt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fldChar w:fldCharType="begin"/>
    </w:r>
    <w:r w:rsidR="00302AC1">
      <w:instrText xml:space="preserve"> PAGE   \* MERGEFORMAT </w:instrText>
    </w:r>
    <w:r w:rsidR="00302AC1">
      <w:fldChar w:fldCharType="separate"/>
    </w:r>
    <w:r w:rsidR="00C0578F">
      <w:rPr>
        <w:noProof/>
      </w:rPr>
      <w:t>1</w:t>
    </w:r>
    <w:r w:rsidR="00302AC1">
      <w:fldChar w:fldCharType="end"/>
    </w:r>
    <w:r w:rsidR="00302AC1">
      <w:t>/</w:t>
    </w:r>
    <w:r w:rsidR="00302AC1">
      <w:rPr>
        <w:noProof/>
      </w:rPr>
      <w:fldChar w:fldCharType="begin"/>
    </w:r>
    <w:r w:rsidR="00302AC1">
      <w:rPr>
        <w:noProof/>
      </w:rPr>
      <w:instrText xml:space="preserve"> NUMPAGES   \* MERGEFORMAT </w:instrText>
    </w:r>
    <w:r w:rsidR="00302AC1">
      <w:rPr>
        <w:noProof/>
      </w:rPr>
      <w:fldChar w:fldCharType="separate"/>
    </w:r>
    <w:r w:rsidR="00C0578F">
      <w:rPr>
        <w:noProof/>
      </w:rPr>
      <w:t>1</w:t>
    </w:r>
    <w:r w:rsidR="00302AC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4EC1" w:rsidRDefault="002E4EC1" w:rsidP="00DC1A1A">
      <w:pPr>
        <w:spacing w:after="0" w:line="240" w:lineRule="auto"/>
      </w:pPr>
      <w:r>
        <w:separator/>
      </w:r>
    </w:p>
  </w:footnote>
  <w:footnote w:type="continuationSeparator" w:id="0">
    <w:p w:rsidR="002E4EC1" w:rsidRDefault="002E4EC1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AC1" w:rsidRPr="00C04A89" w:rsidRDefault="00D13A97" w:rsidP="00C04A89">
    <w:pPr>
      <w:rPr>
        <w:shd w:val="clear" w:color="auto" w:fill="000000" w:themeFill="text1"/>
      </w:rPr>
    </w:pPr>
    <w:r>
      <w:t>Filippo Finke I4AC</w:t>
    </w:r>
  </w:p>
  <w:p w:rsidR="00302AC1" w:rsidRDefault="00302AC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6F57"/>
    <w:multiLevelType w:val="hybridMultilevel"/>
    <w:tmpl w:val="49CEBC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FEE"/>
    <w:multiLevelType w:val="hybridMultilevel"/>
    <w:tmpl w:val="8A3A76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331"/>
    <w:multiLevelType w:val="hybridMultilevel"/>
    <w:tmpl w:val="9ADC7A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F5"/>
    <w:multiLevelType w:val="hybridMultilevel"/>
    <w:tmpl w:val="707828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1011"/>
    <w:multiLevelType w:val="hybridMultilevel"/>
    <w:tmpl w:val="3514B42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C1100"/>
    <w:multiLevelType w:val="hybridMultilevel"/>
    <w:tmpl w:val="CA70B1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902A8"/>
    <w:multiLevelType w:val="hybridMultilevel"/>
    <w:tmpl w:val="47A88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550A3"/>
    <w:multiLevelType w:val="hybridMultilevel"/>
    <w:tmpl w:val="78143AB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F753C"/>
    <w:multiLevelType w:val="hybridMultilevel"/>
    <w:tmpl w:val="7A9064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66274B"/>
    <w:multiLevelType w:val="hybridMultilevel"/>
    <w:tmpl w:val="43DA57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2F4211"/>
    <w:multiLevelType w:val="hybridMultilevel"/>
    <w:tmpl w:val="8D266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FB0E37"/>
    <w:multiLevelType w:val="hybridMultilevel"/>
    <w:tmpl w:val="1EEC8A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A5F4A"/>
    <w:multiLevelType w:val="hybridMultilevel"/>
    <w:tmpl w:val="B7D261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C0653"/>
    <w:multiLevelType w:val="hybridMultilevel"/>
    <w:tmpl w:val="BE58E9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2934FA"/>
    <w:multiLevelType w:val="hybridMultilevel"/>
    <w:tmpl w:val="339A22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BD723C8"/>
    <w:multiLevelType w:val="hybridMultilevel"/>
    <w:tmpl w:val="F350F9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653272"/>
    <w:multiLevelType w:val="hybridMultilevel"/>
    <w:tmpl w:val="16E47B3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A7628"/>
    <w:multiLevelType w:val="hybridMultilevel"/>
    <w:tmpl w:val="7D4065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D6112E"/>
    <w:multiLevelType w:val="hybridMultilevel"/>
    <w:tmpl w:val="6E54F8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FC6C7F"/>
    <w:multiLevelType w:val="hybridMultilevel"/>
    <w:tmpl w:val="370044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4B7A1A"/>
    <w:multiLevelType w:val="hybridMultilevel"/>
    <w:tmpl w:val="050E2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725C1D"/>
    <w:multiLevelType w:val="hybridMultilevel"/>
    <w:tmpl w:val="400A1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6"/>
  </w:num>
  <w:num w:numId="3">
    <w:abstractNumId w:val="31"/>
  </w:num>
  <w:num w:numId="4">
    <w:abstractNumId w:val="13"/>
  </w:num>
  <w:num w:numId="5">
    <w:abstractNumId w:val="38"/>
  </w:num>
  <w:num w:numId="6">
    <w:abstractNumId w:val="7"/>
  </w:num>
  <w:num w:numId="7">
    <w:abstractNumId w:val="32"/>
  </w:num>
  <w:num w:numId="8">
    <w:abstractNumId w:val="19"/>
  </w:num>
  <w:num w:numId="9">
    <w:abstractNumId w:val="16"/>
  </w:num>
  <w:num w:numId="10">
    <w:abstractNumId w:val="18"/>
  </w:num>
  <w:num w:numId="11">
    <w:abstractNumId w:val="28"/>
  </w:num>
  <w:num w:numId="12">
    <w:abstractNumId w:val="5"/>
  </w:num>
  <w:num w:numId="13">
    <w:abstractNumId w:val="12"/>
  </w:num>
  <w:num w:numId="14">
    <w:abstractNumId w:val="23"/>
  </w:num>
  <w:num w:numId="15">
    <w:abstractNumId w:val="17"/>
  </w:num>
  <w:num w:numId="16">
    <w:abstractNumId w:val="24"/>
  </w:num>
  <w:num w:numId="17">
    <w:abstractNumId w:val="41"/>
  </w:num>
  <w:num w:numId="18">
    <w:abstractNumId w:val="20"/>
  </w:num>
  <w:num w:numId="19">
    <w:abstractNumId w:val="35"/>
  </w:num>
  <w:num w:numId="20">
    <w:abstractNumId w:val="10"/>
  </w:num>
  <w:num w:numId="21">
    <w:abstractNumId w:val="33"/>
  </w:num>
  <w:num w:numId="22">
    <w:abstractNumId w:val="9"/>
  </w:num>
  <w:num w:numId="23">
    <w:abstractNumId w:val="22"/>
  </w:num>
  <w:num w:numId="24">
    <w:abstractNumId w:val="14"/>
  </w:num>
  <w:num w:numId="25">
    <w:abstractNumId w:val="1"/>
  </w:num>
  <w:num w:numId="26">
    <w:abstractNumId w:val="3"/>
  </w:num>
  <w:num w:numId="27">
    <w:abstractNumId w:val="11"/>
  </w:num>
  <w:num w:numId="28">
    <w:abstractNumId w:val="40"/>
  </w:num>
  <w:num w:numId="29">
    <w:abstractNumId w:val="25"/>
  </w:num>
  <w:num w:numId="30">
    <w:abstractNumId w:val="0"/>
  </w:num>
  <w:num w:numId="31">
    <w:abstractNumId w:val="36"/>
  </w:num>
  <w:num w:numId="32">
    <w:abstractNumId w:val="4"/>
  </w:num>
  <w:num w:numId="33">
    <w:abstractNumId w:val="37"/>
  </w:num>
  <w:num w:numId="34">
    <w:abstractNumId w:val="15"/>
  </w:num>
  <w:num w:numId="35">
    <w:abstractNumId w:val="34"/>
  </w:num>
  <w:num w:numId="36">
    <w:abstractNumId w:val="6"/>
  </w:num>
  <w:num w:numId="37">
    <w:abstractNumId w:val="8"/>
  </w:num>
  <w:num w:numId="38">
    <w:abstractNumId w:val="21"/>
  </w:num>
  <w:num w:numId="39">
    <w:abstractNumId w:val="29"/>
  </w:num>
  <w:num w:numId="40">
    <w:abstractNumId w:val="2"/>
  </w:num>
  <w:num w:numId="41">
    <w:abstractNumId w:val="39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activeWritingStyle w:appName="MSWord" w:lang="it-IT" w:vendorID="64" w:dllVersion="4096" w:nlCheck="1" w:checkStyle="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29F4"/>
    <w:rsid w:val="000972F0"/>
    <w:rsid w:val="000A3A4C"/>
    <w:rsid w:val="000A4009"/>
    <w:rsid w:val="000B0BCE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328F"/>
    <w:rsid w:val="00135658"/>
    <w:rsid w:val="0013691F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4977"/>
    <w:rsid w:val="001A744E"/>
    <w:rsid w:val="001B18DF"/>
    <w:rsid w:val="001B2615"/>
    <w:rsid w:val="001B291E"/>
    <w:rsid w:val="001C0C47"/>
    <w:rsid w:val="001C2A11"/>
    <w:rsid w:val="001D0668"/>
    <w:rsid w:val="001D1A1F"/>
    <w:rsid w:val="001D2729"/>
    <w:rsid w:val="001D74C8"/>
    <w:rsid w:val="001E37BA"/>
    <w:rsid w:val="001F0C55"/>
    <w:rsid w:val="001F1928"/>
    <w:rsid w:val="001F2D9A"/>
    <w:rsid w:val="001F769A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10EF"/>
    <w:rsid w:val="00283178"/>
    <w:rsid w:val="0029264B"/>
    <w:rsid w:val="002A0676"/>
    <w:rsid w:val="002A2BF5"/>
    <w:rsid w:val="002B1451"/>
    <w:rsid w:val="002B2877"/>
    <w:rsid w:val="002B2D21"/>
    <w:rsid w:val="002C699E"/>
    <w:rsid w:val="002C6BB9"/>
    <w:rsid w:val="002D1431"/>
    <w:rsid w:val="002D169D"/>
    <w:rsid w:val="002D5818"/>
    <w:rsid w:val="002D7737"/>
    <w:rsid w:val="002E03F5"/>
    <w:rsid w:val="002E4EC1"/>
    <w:rsid w:val="002F5981"/>
    <w:rsid w:val="003016F3"/>
    <w:rsid w:val="00301A0D"/>
    <w:rsid w:val="00302AC1"/>
    <w:rsid w:val="00310225"/>
    <w:rsid w:val="0031051B"/>
    <w:rsid w:val="003128CE"/>
    <w:rsid w:val="003202FC"/>
    <w:rsid w:val="00321234"/>
    <w:rsid w:val="0032313E"/>
    <w:rsid w:val="00324211"/>
    <w:rsid w:val="0032704F"/>
    <w:rsid w:val="0033073B"/>
    <w:rsid w:val="00334AC2"/>
    <w:rsid w:val="00341B5F"/>
    <w:rsid w:val="00345A95"/>
    <w:rsid w:val="003470ED"/>
    <w:rsid w:val="003502FB"/>
    <w:rsid w:val="00352162"/>
    <w:rsid w:val="003535D3"/>
    <w:rsid w:val="00354B2C"/>
    <w:rsid w:val="0035585E"/>
    <w:rsid w:val="003576C0"/>
    <w:rsid w:val="00373821"/>
    <w:rsid w:val="00381B70"/>
    <w:rsid w:val="0038693D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51327"/>
    <w:rsid w:val="0045409B"/>
    <w:rsid w:val="004553A4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56490"/>
    <w:rsid w:val="00562D8A"/>
    <w:rsid w:val="0056429F"/>
    <w:rsid w:val="005661FF"/>
    <w:rsid w:val="0056633C"/>
    <w:rsid w:val="00571D5D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0D1"/>
    <w:rsid w:val="006222A5"/>
    <w:rsid w:val="0062305B"/>
    <w:rsid w:val="00625D79"/>
    <w:rsid w:val="00632797"/>
    <w:rsid w:val="006350DA"/>
    <w:rsid w:val="006377BD"/>
    <w:rsid w:val="00647F5F"/>
    <w:rsid w:val="0065073C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72EE4"/>
    <w:rsid w:val="0067366D"/>
    <w:rsid w:val="00675D7B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6F7629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C5C6B"/>
    <w:rsid w:val="008D0900"/>
    <w:rsid w:val="008D1E14"/>
    <w:rsid w:val="008D7356"/>
    <w:rsid w:val="008E3746"/>
    <w:rsid w:val="008F1E8A"/>
    <w:rsid w:val="00900564"/>
    <w:rsid w:val="00902F15"/>
    <w:rsid w:val="009053E1"/>
    <w:rsid w:val="0091479E"/>
    <w:rsid w:val="009219EA"/>
    <w:rsid w:val="009244BB"/>
    <w:rsid w:val="00931690"/>
    <w:rsid w:val="00931A1C"/>
    <w:rsid w:val="00937F82"/>
    <w:rsid w:val="009421A6"/>
    <w:rsid w:val="00945AFF"/>
    <w:rsid w:val="00965312"/>
    <w:rsid w:val="00970C2C"/>
    <w:rsid w:val="00971E4D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24C"/>
    <w:rsid w:val="009A23B0"/>
    <w:rsid w:val="009A3864"/>
    <w:rsid w:val="009B59BB"/>
    <w:rsid w:val="009C0ED4"/>
    <w:rsid w:val="009E04C6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57A74"/>
    <w:rsid w:val="00A601F0"/>
    <w:rsid w:val="00A67F0D"/>
    <w:rsid w:val="00A75A45"/>
    <w:rsid w:val="00A80391"/>
    <w:rsid w:val="00A8439A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E238A"/>
    <w:rsid w:val="00AF1A24"/>
    <w:rsid w:val="00B10338"/>
    <w:rsid w:val="00B138A7"/>
    <w:rsid w:val="00B16E6E"/>
    <w:rsid w:val="00B20119"/>
    <w:rsid w:val="00B208F2"/>
    <w:rsid w:val="00B22351"/>
    <w:rsid w:val="00B270FB"/>
    <w:rsid w:val="00B27B88"/>
    <w:rsid w:val="00B27F20"/>
    <w:rsid w:val="00B3052B"/>
    <w:rsid w:val="00B30BD4"/>
    <w:rsid w:val="00B31D46"/>
    <w:rsid w:val="00B37488"/>
    <w:rsid w:val="00B448AF"/>
    <w:rsid w:val="00B45495"/>
    <w:rsid w:val="00B45C3E"/>
    <w:rsid w:val="00B470FA"/>
    <w:rsid w:val="00B47E3C"/>
    <w:rsid w:val="00B528A0"/>
    <w:rsid w:val="00B53078"/>
    <w:rsid w:val="00B54790"/>
    <w:rsid w:val="00B630A8"/>
    <w:rsid w:val="00B649CE"/>
    <w:rsid w:val="00B65E17"/>
    <w:rsid w:val="00B6615D"/>
    <w:rsid w:val="00B67CA2"/>
    <w:rsid w:val="00B741E5"/>
    <w:rsid w:val="00B74878"/>
    <w:rsid w:val="00B77126"/>
    <w:rsid w:val="00B800C0"/>
    <w:rsid w:val="00B93008"/>
    <w:rsid w:val="00BA1209"/>
    <w:rsid w:val="00BA34A2"/>
    <w:rsid w:val="00BA4D8A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31F2C"/>
    <w:rsid w:val="00C37D63"/>
    <w:rsid w:val="00C42267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127A"/>
    <w:rsid w:val="00CE0F00"/>
    <w:rsid w:val="00CE4B64"/>
    <w:rsid w:val="00CE4ED9"/>
    <w:rsid w:val="00CE77EC"/>
    <w:rsid w:val="00D02EDB"/>
    <w:rsid w:val="00D05547"/>
    <w:rsid w:val="00D11257"/>
    <w:rsid w:val="00D11DD1"/>
    <w:rsid w:val="00D13A97"/>
    <w:rsid w:val="00D146F4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B2AD2"/>
    <w:rsid w:val="00DC0C6E"/>
    <w:rsid w:val="00DC1A1A"/>
    <w:rsid w:val="00DC4D6F"/>
    <w:rsid w:val="00DD121D"/>
    <w:rsid w:val="00DD4802"/>
    <w:rsid w:val="00DD4F96"/>
    <w:rsid w:val="00DD692D"/>
    <w:rsid w:val="00DE190B"/>
    <w:rsid w:val="00DE3201"/>
    <w:rsid w:val="00DF7AEE"/>
    <w:rsid w:val="00E01FF5"/>
    <w:rsid w:val="00E02897"/>
    <w:rsid w:val="00E05D84"/>
    <w:rsid w:val="00E1024C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C7014"/>
    <w:rsid w:val="00EC7B7C"/>
    <w:rsid w:val="00ED022B"/>
    <w:rsid w:val="00ED156C"/>
    <w:rsid w:val="00ED22B8"/>
    <w:rsid w:val="00ED3A93"/>
    <w:rsid w:val="00ED4024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3297883"/>
  <w15:docId w15:val="{9D549FC6-CE66-9F4E-B8B3-F5259BD0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6377BD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EC7B7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92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929F4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381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691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5251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463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1844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image/?file_name=FILE_NAM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293FB9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24879"/>
    <w:rsid w:val="000603D9"/>
    <w:rsid w:val="0009103E"/>
    <w:rsid w:val="00092592"/>
    <w:rsid w:val="000B47BC"/>
    <w:rsid w:val="000E0CC5"/>
    <w:rsid w:val="001101C0"/>
    <w:rsid w:val="001C54F7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F5C32"/>
    <w:rsid w:val="00417A30"/>
    <w:rsid w:val="004E2C9B"/>
    <w:rsid w:val="004E6B5D"/>
    <w:rsid w:val="004F7A60"/>
    <w:rsid w:val="00540959"/>
    <w:rsid w:val="005B2EF9"/>
    <w:rsid w:val="005D27BB"/>
    <w:rsid w:val="005F1498"/>
    <w:rsid w:val="00601B8C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A1514F"/>
    <w:rsid w:val="00A63D01"/>
    <w:rsid w:val="00AE7D08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C6CCE"/>
    <w:rsid w:val="00EE0ED5"/>
    <w:rsid w:val="00EE4297"/>
    <w:rsid w:val="00F038C7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1EEBC-6656-2A4E-9714-EB2F7BC6A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Hacker Lab</Company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Microsoft Office User</cp:lastModifiedBy>
  <cp:revision>331</cp:revision>
  <dcterms:created xsi:type="dcterms:W3CDTF">2015-06-23T12:36:00Z</dcterms:created>
  <dcterms:modified xsi:type="dcterms:W3CDTF">2019-09-20T14:16:00Z</dcterms:modified>
</cp:coreProperties>
</file>