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9E6D87">
        <w:rPr>
          <w:sz w:val="52"/>
          <w:szCs w:val="52"/>
        </w:rPr>
        <w:t>Broken Authentication</w:t>
      </w:r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544EED">
      <w:pPr>
        <w:jc w:val="both"/>
      </w:pPr>
      <w:r>
        <w:t xml:space="preserve">Questa è la guida della vulnerabilità di tipo </w:t>
      </w:r>
      <w:r w:rsidRPr="00244034">
        <w:rPr>
          <w:b/>
        </w:rPr>
        <w:t>Broken Authentication</w:t>
      </w:r>
      <w:r>
        <w:t>, seguendo questa guida riuscirai a sfruttare la vulnerabilità all’interno di HackerLab.</w:t>
      </w:r>
      <w:r w:rsidR="001D1179">
        <w:t xml:space="preserve"> </w:t>
      </w:r>
    </w:p>
    <w:p w:rsidR="001D1179" w:rsidRDefault="001D1179" w:rsidP="00544EED">
      <w:pPr>
        <w:jc w:val="both"/>
      </w:pPr>
    </w:p>
    <w:p w:rsidR="001D1179" w:rsidRDefault="001D1179" w:rsidP="00544EED">
      <w:pPr>
        <w:jc w:val="both"/>
      </w:pPr>
      <w:r>
        <w:t>Questo tipo di vulnerabilità permette ad un malintenzionato di poter modificare, intercettare o bypassare i metodi di autenticazione utilizzati da un’applicazione web.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>Browser (Nella guida viene utilizzato Chrome)</w:t>
      </w:r>
    </w:p>
    <w:p w:rsidR="00A87E23" w:rsidRPr="002B4394" w:rsidRDefault="005E1D94" w:rsidP="002B4394">
      <w:pPr>
        <w:pStyle w:val="Paragrafoelenco"/>
        <w:numPr>
          <w:ilvl w:val="1"/>
          <w:numId w:val="1"/>
        </w:numPr>
        <w:rPr>
          <w:lang w:val="it-CH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836403" w:rsidP="00760B4C">
      <w:pPr>
        <w:pStyle w:val="Paragrafoelenco"/>
        <w:numPr>
          <w:ilvl w:val="0"/>
          <w:numId w:val="1"/>
        </w:numPr>
      </w:pPr>
      <w:r>
        <w:t>Estensione per la modifica di cookie (</w:t>
      </w:r>
      <w:r w:rsidR="006F6544">
        <w:t>Nella guida viene utilizzata l’estensione EditThisCookie)</w:t>
      </w:r>
    </w:p>
    <w:p w:rsidR="002B4394" w:rsidRPr="002B4394" w:rsidRDefault="005E1D94" w:rsidP="002B4394">
      <w:pPr>
        <w:pStyle w:val="Paragrafoelenco"/>
        <w:numPr>
          <w:ilvl w:val="1"/>
          <w:numId w:val="1"/>
        </w:numPr>
        <w:rPr>
          <w:lang w:val="it-CH"/>
        </w:rPr>
      </w:pPr>
      <w:hyperlink r:id="rId9" w:history="1">
        <w:r w:rsidR="002B4394" w:rsidRPr="00E618A8">
          <w:rPr>
            <w:rStyle w:val="Collegamentoipertestuale"/>
          </w:rPr>
          <w:t>https://chrome.google.com/webstore/detail/editthiscookie/fngmhnnpilhplaeedifhccceomclgfbg</w:t>
        </w:r>
      </w:hyperlink>
    </w:p>
    <w:p w:rsidR="00760B4C" w:rsidRDefault="00760B4C" w:rsidP="002B4394">
      <w:pPr>
        <w:ind w:left="360"/>
      </w:pPr>
    </w:p>
    <w:p w:rsidR="00760B4C" w:rsidRDefault="00760B4C" w:rsidP="00760B4C">
      <w:pPr>
        <w:pStyle w:val="Titolo1"/>
      </w:pPr>
      <w:r>
        <w:t>Guida</w:t>
      </w:r>
    </w:p>
    <w:p w:rsidR="00B01E08" w:rsidRDefault="00481FBC" w:rsidP="00244034">
      <w:pPr>
        <w:keepNext/>
        <w:jc w:val="both"/>
      </w:pPr>
      <w:r>
        <w:t>Una volta nella schermata principale</w:t>
      </w:r>
      <w:r w:rsidR="006F3AE5">
        <w:t>, sarà necessario eseguire l’accesso all’interno del sito web. Dopo aver eseguito l’accesso sarà possibile utilizzare l’estensione per la modifica di cookie per leggere i cookie utilizzati da HackerLab.</w:t>
      </w:r>
      <w:r w:rsidR="00B01E08">
        <w:rPr>
          <w:noProof/>
        </w:rPr>
        <w:drawing>
          <wp:inline distT="0" distB="0" distL="0" distR="0">
            <wp:extent cx="6116320" cy="3707765"/>
            <wp:effectExtent l="0" t="0" r="508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9-10-04 alle 14.21.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E5" w:rsidRDefault="00B01E08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1006">
        <w:rPr>
          <w:noProof/>
        </w:rPr>
        <w:t>1</w:t>
      </w:r>
      <w:r>
        <w:fldChar w:fldCharType="end"/>
      </w:r>
      <w:r>
        <w:t xml:space="preserve"> Visualizzazione dei cookie</w:t>
      </w:r>
    </w:p>
    <w:p w:rsidR="00B01E08" w:rsidRDefault="00B01E08" w:rsidP="00544EED">
      <w:pPr>
        <w:jc w:val="both"/>
        <w:rPr>
          <w:color w:val="000000" w:themeColor="text1"/>
        </w:rPr>
      </w:pPr>
      <w:r>
        <w:lastRenderedPageBreak/>
        <w:t xml:space="preserve">Aprendo l’estensione </w:t>
      </w:r>
      <w:r w:rsidR="006321A0">
        <w:t xml:space="preserve">possiamo notare la presenta di due cookie, </w:t>
      </w:r>
      <w:r w:rsidR="006321A0" w:rsidRPr="006321A0">
        <w:rPr>
          <w:color w:val="ED7D31" w:themeColor="accent2"/>
        </w:rPr>
        <w:t xml:space="preserve">permission </w:t>
      </w:r>
      <w:r w:rsidR="006321A0">
        <w:t xml:space="preserve">e </w:t>
      </w:r>
      <w:r w:rsidR="006321A0" w:rsidRPr="006321A0">
        <w:rPr>
          <w:color w:val="ED7D31" w:themeColor="accent2"/>
        </w:rPr>
        <w:t>PHPSESSID</w:t>
      </w:r>
      <w:r w:rsidR="006321A0">
        <w:rPr>
          <w:color w:val="000000" w:themeColor="text1"/>
        </w:rPr>
        <w:t>.</w:t>
      </w:r>
    </w:p>
    <w:p w:rsidR="006321A0" w:rsidRDefault="006321A0" w:rsidP="00544EE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cookie </w:t>
      </w:r>
      <w:r w:rsidRPr="006321A0">
        <w:rPr>
          <w:color w:val="ED7D31" w:themeColor="accent2"/>
        </w:rPr>
        <w:t xml:space="preserve">PHPSESSID </w:t>
      </w:r>
      <w:r>
        <w:rPr>
          <w:color w:val="000000" w:themeColor="text1"/>
        </w:rPr>
        <w:t xml:space="preserve">è utilizzato per la gestione delle sessioni attraverso il linguaggio PHP, il contenuto di questo cookie è codificato in modo che non possa essere alterato. Per sfruttare questa vulnerabilità si utilizzerà il cookie chiamato </w:t>
      </w:r>
      <w:r w:rsidRPr="006321A0">
        <w:rPr>
          <w:color w:val="ED7D31" w:themeColor="accent2"/>
        </w:rPr>
        <w:t>permission</w:t>
      </w:r>
      <w:r>
        <w:rPr>
          <w:color w:val="000000" w:themeColor="text1"/>
        </w:rPr>
        <w:t>.</w:t>
      </w:r>
    </w:p>
    <w:p w:rsidR="006321A0" w:rsidRDefault="006321A0" w:rsidP="00544EED">
      <w:pPr>
        <w:jc w:val="both"/>
        <w:rPr>
          <w:color w:val="000000" w:themeColor="text1"/>
        </w:rPr>
      </w:pPr>
      <w:r>
        <w:rPr>
          <w:color w:val="000000" w:themeColor="text1"/>
        </w:rPr>
        <w:t>Quindi proseguiamo leggendone il contenuto, grazie all’utilizzo del</w:t>
      </w:r>
      <w:r w:rsidR="009E3D0D">
        <w:rPr>
          <w:color w:val="000000" w:themeColor="text1"/>
        </w:rPr>
        <w:t xml:space="preserve">l’estensione </w:t>
      </w:r>
      <w:r>
        <w:rPr>
          <w:color w:val="000000" w:themeColor="text1"/>
        </w:rPr>
        <w:t>selezioniamo il cookie desiderato.</w:t>
      </w:r>
    </w:p>
    <w:p w:rsidR="00AF29F9" w:rsidRDefault="00AF29F9" w:rsidP="00544EED">
      <w:pPr>
        <w:keepNext/>
        <w:jc w:val="both"/>
      </w:pPr>
      <w:r>
        <w:rPr>
          <w:noProof/>
          <w:color w:val="000000" w:themeColor="text1"/>
        </w:rPr>
        <w:drawing>
          <wp:inline distT="0" distB="0" distL="0" distR="0">
            <wp:extent cx="6116320" cy="3707765"/>
            <wp:effectExtent l="0" t="0" r="508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10-04 alle 14.26.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A0" w:rsidRDefault="00AF29F9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1006">
        <w:rPr>
          <w:noProof/>
        </w:rPr>
        <w:t>2</w:t>
      </w:r>
      <w:r>
        <w:fldChar w:fldCharType="end"/>
      </w:r>
      <w:r>
        <w:t xml:space="preserve"> Lettura del cookie permission</w:t>
      </w:r>
    </w:p>
    <w:p w:rsidR="00AF29F9" w:rsidRDefault="00AF29F9" w:rsidP="00544EED">
      <w:pPr>
        <w:jc w:val="both"/>
        <w:rPr>
          <w:color w:val="ED7D31" w:themeColor="accent2"/>
        </w:rPr>
      </w:pPr>
      <w:r>
        <w:t xml:space="preserve">Il contenuto del cookie è il seguente: </w:t>
      </w:r>
      <w:r w:rsidRPr="00AF29F9">
        <w:rPr>
          <w:color w:val="ED7D31" w:themeColor="accent2"/>
        </w:rPr>
        <w:t>dXNlcg==</w:t>
      </w:r>
    </w:p>
    <w:p w:rsidR="00AF29F9" w:rsidRDefault="00AF29F9" w:rsidP="00544EED">
      <w:pPr>
        <w:jc w:val="both"/>
        <w:rPr>
          <w:color w:val="000000" w:themeColor="text1"/>
        </w:rPr>
      </w:pPr>
      <w:r>
        <w:rPr>
          <w:color w:val="000000" w:themeColor="text1"/>
        </w:rPr>
        <w:t>Dal contenuto stesso possiamo capire in che modo è stato codificato e cosa rappresenta, il testo presente all’interno del cookie è stato codificato in base64 (intuibile per gli uguali alla fine della stringa), eseguendo q</w:t>
      </w:r>
      <w:bookmarkStart w:id="0" w:name="_GoBack"/>
      <w:bookmarkEnd w:id="0"/>
      <w:r>
        <w:rPr>
          <w:color w:val="000000" w:themeColor="text1"/>
        </w:rPr>
        <w:t xml:space="preserve">uindi una decodifica di questa stringa. Per decodificare la stringa possiamo utilizzare qualsiasi tool in grado di decodificare </w:t>
      </w:r>
      <w:r w:rsidR="00244034">
        <w:rPr>
          <w:color w:val="000000" w:themeColor="text1"/>
        </w:rPr>
        <w:t>una stringa</w:t>
      </w:r>
      <w:r>
        <w:rPr>
          <w:color w:val="000000" w:themeColor="text1"/>
        </w:rPr>
        <w:t xml:space="preserve"> in base64, ho quindi utilizzato un sito web </w:t>
      </w:r>
      <w:r w:rsidR="00C73E03">
        <w:rPr>
          <w:color w:val="000000" w:themeColor="text1"/>
        </w:rPr>
        <w:t>(</w:t>
      </w:r>
      <w:hyperlink r:id="rId12" w:history="1">
        <w:r w:rsidR="00C73E03" w:rsidRPr="00E618A8">
          <w:rPr>
            <w:rStyle w:val="Collegamentoipertestuale"/>
          </w:rPr>
          <w:t>https://base64decode.org</w:t>
        </w:r>
      </w:hyperlink>
      <w:r w:rsidR="00C73E03">
        <w:rPr>
          <w:color w:val="000000" w:themeColor="text1"/>
        </w:rPr>
        <w:t xml:space="preserve">) </w:t>
      </w:r>
      <w:r>
        <w:rPr>
          <w:color w:val="000000" w:themeColor="text1"/>
        </w:rPr>
        <w:t>per la decodifica</w:t>
      </w:r>
      <w:r w:rsidR="00C73E03">
        <w:rPr>
          <w:color w:val="000000" w:themeColor="text1"/>
        </w:rPr>
        <w:t xml:space="preserve"> ed il risultato è il seguente:</w:t>
      </w:r>
    </w:p>
    <w:p w:rsidR="00C73E03" w:rsidRPr="00AF29F9" w:rsidRDefault="00C73E03" w:rsidP="00544EED">
      <w:pPr>
        <w:jc w:val="both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ED7D31" w:themeColor="accent2"/>
        </w:rPr>
        <w:t>user</w:t>
      </w:r>
    </w:p>
    <w:p w:rsidR="00C73E03" w:rsidRDefault="00C73E03" w:rsidP="00544EED">
      <w:pPr>
        <w:jc w:val="both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000000" w:themeColor="text1"/>
        </w:rPr>
        <w:t xml:space="preserve">Quindi all’interno del cookie viene salvata una stringa codificata in base64 </w:t>
      </w:r>
      <w:r w:rsidR="00A027E7">
        <w:rPr>
          <w:rFonts w:ascii="Calibri" w:hAnsi="Calibri" w:cs="Calibri"/>
          <w:color w:val="000000" w:themeColor="text1"/>
        </w:rPr>
        <w:t xml:space="preserve">che determina il permesso </w:t>
      </w:r>
      <w:r w:rsidR="0043147F">
        <w:rPr>
          <w:rFonts w:ascii="Calibri" w:hAnsi="Calibri" w:cs="Calibri"/>
          <w:color w:val="000000" w:themeColor="text1"/>
        </w:rPr>
        <w:t xml:space="preserve">visivo </w:t>
      </w:r>
      <w:r w:rsidR="00A027E7">
        <w:rPr>
          <w:rFonts w:ascii="Calibri" w:hAnsi="Calibri" w:cs="Calibri"/>
          <w:color w:val="000000" w:themeColor="text1"/>
        </w:rPr>
        <w:t>dell’utente.</w:t>
      </w:r>
      <w:r w:rsidR="00E720C5">
        <w:rPr>
          <w:rFonts w:ascii="Calibri" w:hAnsi="Calibri" w:cs="Calibri"/>
          <w:color w:val="000000" w:themeColor="text1"/>
        </w:rPr>
        <w:t xml:space="preserve"> Quindi ho supposto che il nome del permesso di un amministratore sia </w:t>
      </w:r>
      <w:r w:rsidR="00E720C5" w:rsidRPr="00E720C5">
        <w:rPr>
          <w:rFonts w:ascii="Calibri" w:hAnsi="Calibri" w:cs="Calibri"/>
          <w:color w:val="ED7D31" w:themeColor="accent2"/>
        </w:rPr>
        <w:t>administrator</w:t>
      </w:r>
      <w:r w:rsidR="00E720C5">
        <w:rPr>
          <w:rFonts w:ascii="Calibri" w:hAnsi="Calibri" w:cs="Calibri"/>
          <w:color w:val="ED7D31" w:themeColor="accent2"/>
        </w:rPr>
        <w:t xml:space="preserve"> </w:t>
      </w:r>
      <w:r w:rsidR="00E720C5" w:rsidRPr="00E720C5">
        <w:rPr>
          <w:rFonts w:ascii="Calibri" w:hAnsi="Calibri" w:cs="Calibri"/>
          <w:color w:val="000000" w:themeColor="text1"/>
        </w:rPr>
        <w:t xml:space="preserve">quindi ho utilizzato un tool online </w:t>
      </w:r>
      <w:r w:rsidR="00E720C5">
        <w:rPr>
          <w:rFonts w:ascii="Calibri" w:hAnsi="Calibri" w:cs="Calibri"/>
          <w:color w:val="000000" w:themeColor="text1"/>
        </w:rPr>
        <w:t>(</w:t>
      </w:r>
      <w:hyperlink r:id="rId13" w:history="1">
        <w:r w:rsidR="00E720C5" w:rsidRPr="00E618A8">
          <w:rPr>
            <w:rStyle w:val="Collegamentoipertestuale"/>
            <w:rFonts w:ascii="Calibri" w:hAnsi="Calibri" w:cs="Calibri"/>
          </w:rPr>
          <w:t>https://base64encode.org</w:t>
        </w:r>
      </w:hyperlink>
      <w:r w:rsidR="00E720C5">
        <w:rPr>
          <w:rFonts w:ascii="Calibri" w:hAnsi="Calibri" w:cs="Calibri"/>
          <w:color w:val="000000" w:themeColor="text1"/>
        </w:rPr>
        <w:t xml:space="preserve">) </w:t>
      </w:r>
      <w:r w:rsidR="00E720C5" w:rsidRPr="00E720C5">
        <w:rPr>
          <w:rFonts w:ascii="Calibri" w:hAnsi="Calibri" w:cs="Calibri"/>
          <w:color w:val="000000" w:themeColor="text1"/>
        </w:rPr>
        <w:t>per la codifica di testo in base64.</w:t>
      </w:r>
      <w:r w:rsidR="006530E5">
        <w:rPr>
          <w:rFonts w:ascii="Calibri" w:hAnsi="Calibri" w:cs="Calibri"/>
          <w:color w:val="000000" w:themeColor="text1"/>
        </w:rPr>
        <w:t xml:space="preserve"> Il risultato di </w:t>
      </w:r>
      <w:r w:rsidR="006530E5" w:rsidRPr="006530E5">
        <w:rPr>
          <w:rFonts w:ascii="Calibri" w:hAnsi="Calibri" w:cs="Calibri"/>
          <w:color w:val="ED7D31" w:themeColor="accent2"/>
        </w:rPr>
        <w:t xml:space="preserve">administrator </w:t>
      </w:r>
      <w:r w:rsidR="006530E5">
        <w:rPr>
          <w:rFonts w:ascii="Calibri" w:hAnsi="Calibri" w:cs="Calibri"/>
          <w:color w:val="000000" w:themeColor="text1"/>
        </w:rPr>
        <w:t xml:space="preserve">è </w:t>
      </w:r>
      <w:r w:rsidR="006530E5" w:rsidRPr="006530E5">
        <w:rPr>
          <w:rFonts w:ascii="Calibri" w:hAnsi="Calibri" w:cs="Calibri"/>
          <w:color w:val="ED7D31" w:themeColor="accent2"/>
        </w:rPr>
        <w:t>YWRtaW5pc3RyYXRvcg==</w:t>
      </w:r>
    </w:p>
    <w:p w:rsidR="006530E5" w:rsidRDefault="006530E5" w:rsidP="00544EED">
      <w:pPr>
        <w:jc w:val="both"/>
        <w:rPr>
          <w:rFonts w:ascii="Calibri" w:hAnsi="Calibri" w:cs="Calibri"/>
          <w:color w:val="000000" w:themeColor="text1"/>
        </w:rPr>
      </w:pPr>
      <w:r w:rsidRPr="006530E5">
        <w:rPr>
          <w:rFonts w:ascii="Calibri" w:hAnsi="Calibri" w:cs="Calibri"/>
          <w:color w:val="000000" w:themeColor="text1"/>
        </w:rPr>
        <w:t>Per sfruttare la vulnerabilità non resta altro che modificare il cookie utilizzando l’estensione</w:t>
      </w:r>
      <w:r w:rsidR="00B91E1B">
        <w:rPr>
          <w:rFonts w:ascii="Calibri" w:hAnsi="Calibri" w:cs="Calibri"/>
          <w:color w:val="000000" w:themeColor="text1"/>
        </w:rPr>
        <w:t>.</w:t>
      </w:r>
    </w:p>
    <w:p w:rsidR="00B91E1B" w:rsidRDefault="00B91E1B" w:rsidP="00544EED">
      <w:pPr>
        <w:keepNext/>
        <w:jc w:val="both"/>
      </w:pPr>
      <w:r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6116320" cy="371221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9-10-04 alle 14.42.0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B" w:rsidRDefault="00B91E1B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1006">
        <w:rPr>
          <w:noProof/>
        </w:rPr>
        <w:t>3</w:t>
      </w:r>
      <w:r>
        <w:fldChar w:fldCharType="end"/>
      </w:r>
      <w:r>
        <w:t xml:space="preserve"> Modifica del cookie permission</w:t>
      </w:r>
    </w:p>
    <w:p w:rsidR="00921006" w:rsidRDefault="00B91E1B" w:rsidP="00544EED">
      <w:pPr>
        <w:keepNext/>
        <w:jc w:val="both"/>
      </w:pPr>
      <w:r>
        <w:t>Una volta che il cookie è stato modificato basterà aggiornare la pagina per controllare se la modifica del cookie ha apportato delle modifiche visive all’interno del sito web.</w:t>
      </w:r>
      <w:r w:rsidR="00921006">
        <w:rPr>
          <w:noProof/>
        </w:rPr>
        <w:drawing>
          <wp:inline distT="0" distB="0" distL="0" distR="0">
            <wp:extent cx="6116320" cy="37122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9-10-04 alle 14.45.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B" w:rsidRDefault="00921006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HackerLab dopo aver aggiornato la pagina</w:t>
      </w:r>
    </w:p>
    <w:p w:rsidR="00921006" w:rsidRPr="00921006" w:rsidRDefault="00921006" w:rsidP="00544EED">
      <w:pPr>
        <w:jc w:val="both"/>
      </w:pPr>
      <w:r>
        <w:t>Come possiamo vedere, sono apparse delle opzioni in più all’interno della barra di navigazione.</w:t>
      </w:r>
    </w:p>
    <w:sectPr w:rsidR="00921006" w:rsidRPr="00921006" w:rsidSect="003066BD">
      <w:headerReference w:type="default" r:id="rId16"/>
      <w:footerReference w:type="even" r:id="rId17"/>
      <w:footerReference w:type="default" r:id="rId1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94" w:rsidRDefault="005E1D94" w:rsidP="0090635C">
      <w:r>
        <w:separator/>
      </w:r>
    </w:p>
  </w:endnote>
  <w:endnote w:type="continuationSeparator" w:id="0">
    <w:p w:rsidR="005E1D94" w:rsidRDefault="005E1D94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94" w:rsidRDefault="005E1D94" w:rsidP="0090635C">
      <w:r>
        <w:separator/>
      </w:r>
    </w:p>
  </w:footnote>
  <w:footnote w:type="continuationSeparator" w:id="0">
    <w:p w:rsidR="005E1D94" w:rsidRDefault="005E1D94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Default="0090635C" w:rsidP="0090635C">
    <w:pPr>
      <w:pStyle w:val="Intestazione"/>
      <w:pBdr>
        <w:bottom w:val="single" w:sz="4" w:space="1" w:color="auto"/>
      </w:pBdr>
    </w:pPr>
    <w:r>
      <w:t>Filippo Finke</w:t>
    </w:r>
    <w:r>
      <w:ptab w:relativeTo="margin" w:alignment="center" w:leader="none"/>
    </w:r>
    <w:r>
      <w:t xml:space="preserve">HackerLab – </w:t>
    </w:r>
    <w:r w:rsidR="009E6D87">
      <w:t>Broken Authentication</w:t>
    </w:r>
    <w:r>
      <w:ptab w:relativeTo="margin" w:alignment="right" w:leader="none"/>
    </w:r>
    <w:r>
      <w:t>04/10/19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C65F4"/>
    <w:rsid w:val="001D1179"/>
    <w:rsid w:val="00220EBD"/>
    <w:rsid w:val="00244034"/>
    <w:rsid w:val="002B4394"/>
    <w:rsid w:val="003066BD"/>
    <w:rsid w:val="00390AC6"/>
    <w:rsid w:val="003D069B"/>
    <w:rsid w:val="00423469"/>
    <w:rsid w:val="0043147F"/>
    <w:rsid w:val="00481FBC"/>
    <w:rsid w:val="004A6EEF"/>
    <w:rsid w:val="00544EED"/>
    <w:rsid w:val="005575C3"/>
    <w:rsid w:val="005E1D94"/>
    <w:rsid w:val="006321A0"/>
    <w:rsid w:val="006530E5"/>
    <w:rsid w:val="006F3AE5"/>
    <w:rsid w:val="006F6544"/>
    <w:rsid w:val="00760B4C"/>
    <w:rsid w:val="00836403"/>
    <w:rsid w:val="00896D8A"/>
    <w:rsid w:val="0090635C"/>
    <w:rsid w:val="00921006"/>
    <w:rsid w:val="009E3D0D"/>
    <w:rsid w:val="009E6D87"/>
    <w:rsid w:val="00A027E7"/>
    <w:rsid w:val="00A87E23"/>
    <w:rsid w:val="00AF29F9"/>
    <w:rsid w:val="00B01E08"/>
    <w:rsid w:val="00B91E1B"/>
    <w:rsid w:val="00BC4E25"/>
    <w:rsid w:val="00C738EC"/>
    <w:rsid w:val="00C73E03"/>
    <w:rsid w:val="00E036F2"/>
    <w:rsid w:val="00E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hyperlink" Target="https://base64encode.or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se64decode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editthiscookie/fngmhnnpilhplaeedifhccceomclgf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F802AB-76B3-EA44-908F-48101F88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122</cp:revision>
  <dcterms:created xsi:type="dcterms:W3CDTF">2019-10-04T12:04:00Z</dcterms:created>
  <dcterms:modified xsi:type="dcterms:W3CDTF">2019-10-15T11:47:00Z</dcterms:modified>
</cp:coreProperties>
</file>