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7480E" w:rsidP="00920043">
            <w:pPr>
              <w:pStyle w:val="Nessunaspaziatura"/>
              <w:spacing w:line="360" w:lineRule="auto"/>
            </w:pPr>
            <w:r>
              <w:t>27.01.2020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54348" w:rsidRDefault="00D7480E" w:rsidP="00CF6D1D">
            <w:pPr>
              <w:pStyle w:val="Nessunaspaziatura"/>
              <w:jc w:val="both"/>
              <w:rPr>
                <w:b w:val="0"/>
                <w:bCs w:val="0"/>
              </w:rPr>
            </w:pPr>
            <w:r w:rsidRPr="00F54348">
              <w:t>08h20 – 09h50</w:t>
            </w:r>
          </w:p>
          <w:p w:rsidR="00E51189" w:rsidRPr="00E51189" w:rsidRDefault="004D3587" w:rsidP="00CF6D1D">
            <w:pPr>
              <w:pStyle w:val="Nessunaspaziatura"/>
              <w:jc w:val="both"/>
              <w:rPr>
                <w:bCs w:val="0"/>
              </w:rPr>
            </w:pPr>
            <w:r w:rsidRPr="004D3587">
              <w:rPr>
                <w:b w:val="0"/>
                <w:bCs w:val="0"/>
              </w:rPr>
              <w:t xml:space="preserve">Durante questo tempo </w:t>
            </w:r>
            <w:r w:rsidR="00E10967">
              <w:rPr>
                <w:b w:val="0"/>
                <w:bCs w:val="0"/>
              </w:rPr>
              <w:t xml:space="preserve">ho recuperto </w:t>
            </w:r>
            <w:r w:rsidRPr="004D3587">
              <w:rPr>
                <w:b w:val="0"/>
                <w:bCs w:val="0"/>
              </w:rPr>
              <w:t xml:space="preserve">ciò che </w:t>
            </w:r>
            <w:r>
              <w:rPr>
                <w:b w:val="0"/>
                <w:bCs w:val="0"/>
              </w:rPr>
              <w:t>l’ultima lezione non ero riuscito a fare a causa della macchina virtuale Windows 10.</w:t>
            </w:r>
            <w:r w:rsidR="00E10967">
              <w:rPr>
                <w:b w:val="0"/>
                <w:bCs w:val="0"/>
              </w:rPr>
              <w:t xml:space="preserve"> Ho quindi terminato la pianifica preventiva la quale è anche stata documentata nel dettaglio all’interno della documentazione.</w:t>
            </w:r>
            <w:r w:rsidR="00E51189">
              <w:t xml:space="preserve"> </w:t>
            </w:r>
            <w:r w:rsidR="00E51189" w:rsidRPr="00E51189">
              <w:rPr>
                <w:b w:val="0"/>
              </w:rPr>
              <w:t>Ho dunque completato i capitoli 1 e 2 della documentazione.</w:t>
            </w:r>
            <w:r w:rsidR="00E51189">
              <w:rPr>
                <w:b w:val="0"/>
              </w:rPr>
              <w:t xml:space="preserve"> Ora inizia dunque il capitolo di progettazione nel quale ho completato e descritto lo schema di rete basilare.</w:t>
            </w:r>
            <w:r w:rsidR="00A8365D">
              <w:rPr>
                <w:b w:val="0"/>
              </w:rPr>
              <w:t xml:space="preserve"> Ho chiesto al formatore se fosse necessario introdurre nella documentazione il diagramma di flusso, il quale è risultato non necessario. Sono quindi passato alla progettazione del database.</w:t>
            </w:r>
          </w:p>
          <w:p w:rsidR="00C5794D" w:rsidRPr="00E10967" w:rsidRDefault="00D7480E" w:rsidP="00CF6D1D">
            <w:pPr>
              <w:pStyle w:val="Nessunaspaziatura"/>
              <w:jc w:val="both"/>
              <w:rPr>
                <w:b w:val="0"/>
                <w:bCs w:val="0"/>
              </w:rPr>
            </w:pPr>
            <w:r w:rsidRPr="00E10967">
              <w:t>10h05</w:t>
            </w:r>
            <w:r w:rsidR="00C5794D" w:rsidRPr="00E10967">
              <w:t xml:space="preserve"> – </w:t>
            </w:r>
            <w:r w:rsidRPr="00E10967">
              <w:t>11h35</w:t>
            </w:r>
          </w:p>
          <w:p w:rsidR="009F2B74" w:rsidRDefault="0087039E" w:rsidP="00CF6D1D">
            <w:pPr>
              <w:pStyle w:val="Nessunaspaziatura"/>
              <w:jc w:val="both"/>
            </w:pPr>
            <w:r>
              <w:rPr>
                <w:b w:val="0"/>
                <w:bCs w:val="0"/>
              </w:rPr>
              <w:t>Nella seconda parte della mattinata mi sono occupato della progettazione dello schema del database, che a causa di alcuni dubbi riguardanti la gestione dei permessi, non ho potuto continuare in quanto ne dovò discutere con il mio formatore il prima possibile. Ho dunque iniziato a creare e descrivere tutte le interfacce che saranno presenti all’interno del sito web, quindi ho terminato il capitolo “Design delle interfacce”.</w:t>
            </w:r>
          </w:p>
          <w:p w:rsidR="00461CDF" w:rsidRDefault="00CA06E8" w:rsidP="00461CD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576178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mministrazione_congedi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7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CDF" w:rsidRDefault="00461CDF" w:rsidP="00461CDF">
            <w:pPr>
              <w:pStyle w:val="Didascalia"/>
              <w:jc w:val="center"/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D80E20">
              <w:rPr>
                <w:noProof/>
              </w:rPr>
              <w:fldChar w:fldCharType="end"/>
            </w:r>
            <w:r>
              <w:t xml:space="preserve"> Gestione tipologie congedi.</w:t>
            </w:r>
          </w:p>
          <w:p w:rsidR="00461CDF" w:rsidRDefault="00CA06E8" w:rsidP="00461CD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00000" cy="2576178"/>
                  <wp:effectExtent l="0" t="0" r="0" b="254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mministrazione_utenti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7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CDF" w:rsidRDefault="00461CDF" w:rsidP="00461CDF">
            <w:pPr>
              <w:pStyle w:val="Didascalia"/>
              <w:jc w:val="center"/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D80E20">
              <w:rPr>
                <w:noProof/>
              </w:rPr>
              <w:fldChar w:fldCharType="end"/>
            </w:r>
            <w:r>
              <w:t xml:space="preserve"> Gestione utenti.</w:t>
            </w:r>
          </w:p>
          <w:p w:rsidR="00461CDF" w:rsidRDefault="00CA06E8" w:rsidP="00461CD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589998"/>
                  <wp:effectExtent l="0" t="0" r="0" b="127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om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CDF" w:rsidRDefault="00461CDF" w:rsidP="00461CDF">
            <w:pPr>
              <w:pStyle w:val="Didascalia"/>
              <w:jc w:val="center"/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3</w:t>
            </w:r>
            <w:r w:rsidR="00D80E20">
              <w:rPr>
                <w:noProof/>
              </w:rPr>
              <w:fldChar w:fldCharType="end"/>
            </w:r>
            <w:r>
              <w:t xml:space="preserve"> Pagina principale.</w:t>
            </w:r>
          </w:p>
          <w:p w:rsidR="00461CDF" w:rsidRDefault="00CA06E8" w:rsidP="00461CD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680126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8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CDF" w:rsidRDefault="00461CDF" w:rsidP="00461CDF">
            <w:pPr>
              <w:pStyle w:val="Didascalia"/>
              <w:jc w:val="center"/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4</w:t>
            </w:r>
            <w:r w:rsidR="00D80E20">
              <w:rPr>
                <w:noProof/>
              </w:rPr>
              <w:fldChar w:fldCharType="end"/>
            </w:r>
            <w:r>
              <w:t xml:space="preserve"> Pagina di accesso.</w:t>
            </w:r>
          </w:p>
          <w:p w:rsidR="00461CDF" w:rsidRDefault="00CA06E8" w:rsidP="00461CD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00000" cy="2589998"/>
                  <wp:effectExtent l="0" t="0" r="0" b="127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cipient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89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CDF" w:rsidRDefault="00461CDF" w:rsidP="00461CDF">
            <w:pPr>
              <w:pStyle w:val="Didascalia"/>
              <w:jc w:val="center"/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="00D80E20">
              <w:rPr>
                <w:noProof/>
              </w:rPr>
              <w:fldChar w:fldCharType="end"/>
            </w:r>
            <w:r>
              <w:t xml:space="preserve"> Esempio di un recipiente.</w:t>
            </w:r>
          </w:p>
          <w:p w:rsidR="00461CDF" w:rsidRDefault="00CA06E8" w:rsidP="00461CDF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>
                  <wp:extent cx="3600000" cy="2576178"/>
                  <wp:effectExtent l="0" t="0" r="0" b="254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toric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57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CDF" w:rsidRPr="00461CDF" w:rsidRDefault="00461CDF" w:rsidP="00461CDF">
            <w:pPr>
              <w:pStyle w:val="Didascalia"/>
              <w:jc w:val="center"/>
              <w:rPr>
                <w:b w:val="0"/>
                <w:bCs w:val="0"/>
              </w:rPr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="00D80E20">
              <w:rPr>
                <w:noProof/>
              </w:rPr>
              <w:fldChar w:fldCharType="end"/>
            </w:r>
            <w:r>
              <w:t xml:space="preserve"> Storico congedi.</w:t>
            </w:r>
          </w:p>
          <w:p w:rsidR="00C5794D" w:rsidRPr="0087039E" w:rsidRDefault="00D7480E" w:rsidP="00CF6D1D">
            <w:pPr>
              <w:pStyle w:val="Nessunaspaziatura"/>
              <w:jc w:val="both"/>
              <w:rPr>
                <w:bCs w:val="0"/>
              </w:rPr>
            </w:pPr>
            <w:r w:rsidRPr="0087039E">
              <w:t>13h15</w:t>
            </w:r>
            <w:r w:rsidR="00C5794D" w:rsidRPr="0087039E">
              <w:t xml:space="preserve"> – </w:t>
            </w:r>
            <w:r w:rsidRPr="0087039E">
              <w:t>14h45</w:t>
            </w:r>
          </w:p>
          <w:p w:rsidR="00CF6D1D" w:rsidRPr="00CF6D1D" w:rsidRDefault="00496179" w:rsidP="00CF6D1D">
            <w:pPr>
              <w:pStyle w:val="Nessunaspaziatura"/>
              <w:jc w:val="both"/>
              <w:rPr>
                <w:b w:val="0"/>
                <w:bCs w:val="0"/>
              </w:rPr>
            </w:pPr>
            <w:r w:rsidRPr="00CF6D1D">
              <w:rPr>
                <w:b w:val="0"/>
              </w:rPr>
              <w:t xml:space="preserve">Durante il resto della lezione ho iniziato a schematizzare il possibile per lo schema del database. </w:t>
            </w:r>
            <w:r w:rsidR="00CF6D1D" w:rsidRPr="00CF6D1D">
              <w:rPr>
                <w:b w:val="0"/>
              </w:rPr>
              <w:t>Questo è lo schema ER che sono riuscito a creare in modo da avere una base da discutere durante il prossimo colloquio con il formatore.</w:t>
            </w:r>
          </w:p>
          <w:p w:rsidR="00CF6D1D" w:rsidRDefault="00CF6D1D" w:rsidP="00CF6D1D">
            <w:pPr>
              <w:pStyle w:val="Nessunaspaziatura"/>
              <w:jc w:val="both"/>
              <w:rPr>
                <w:b w:val="0"/>
              </w:rPr>
            </w:pPr>
          </w:p>
          <w:p w:rsidR="00BB6104" w:rsidRDefault="00BB6104" w:rsidP="00BB6104">
            <w:pPr>
              <w:pStyle w:val="Nessunaspaziatura"/>
              <w:keepNext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006305" cy="3225165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oraneo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395" cy="3254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87E" w:rsidRDefault="00BB6104" w:rsidP="00BB6104">
            <w:pPr>
              <w:pStyle w:val="Didascalia"/>
              <w:jc w:val="center"/>
              <w:rPr>
                <w:bCs w:val="0"/>
              </w:rPr>
            </w:pPr>
            <w:r>
              <w:t xml:space="preserve">Figura </w:t>
            </w:r>
            <w:r w:rsidR="00D80E20">
              <w:rPr>
                <w:noProof/>
              </w:rPr>
              <w:fldChar w:fldCharType="begin"/>
            </w:r>
            <w:r w:rsidR="00D80E20">
              <w:rPr>
                <w:b w:val="0"/>
                <w:bCs w:val="0"/>
                <w:noProof/>
              </w:rPr>
              <w:instrText xml:space="preserve"> SEQ Figura \* ARABIC </w:instrText>
            </w:r>
            <w:r w:rsidR="00D80E20">
              <w:rPr>
                <w:b w:val="0"/>
                <w:bCs w:val="0"/>
                <w:noProof/>
              </w:rPr>
              <w:fldChar w:fldCharType="separate"/>
            </w:r>
            <w:r w:rsidR="00461CDF">
              <w:rPr>
                <w:noProof/>
              </w:rPr>
              <w:t>7</w:t>
            </w:r>
            <w:r w:rsidR="00D80E20">
              <w:rPr>
                <w:noProof/>
              </w:rPr>
              <w:fldChar w:fldCharType="end"/>
            </w:r>
            <w:r>
              <w:t xml:space="preserve"> Schema ER temporaneo.</w:t>
            </w:r>
          </w:p>
          <w:p w:rsidR="00CF6D1D" w:rsidRDefault="00CF6D1D" w:rsidP="00CF6D1D">
            <w:pPr>
              <w:pStyle w:val="Nessunaspaziatura"/>
              <w:jc w:val="both"/>
              <w:rPr>
                <w:bCs w:val="0"/>
              </w:rPr>
            </w:pPr>
          </w:p>
          <w:p w:rsidR="00C5794D" w:rsidRPr="00632797" w:rsidRDefault="00496179" w:rsidP="00CF6D1D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In seguito ho revisionato la documentazione scritta fino ad ora ed ho steso il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BB6104" w:rsidP="00C5794D">
            <w:pPr>
              <w:rPr>
                <w:b w:val="0"/>
              </w:rPr>
            </w:pPr>
            <w:r>
              <w:rPr>
                <w:b w:val="0"/>
              </w:rPr>
              <w:t>Non ho riscontrato nessun problema nella lezione di oggi.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5794D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in linea con la pianifica</w:t>
            </w:r>
            <w:r w:rsidR="00E10967">
              <w:rPr>
                <w:b w:val="0"/>
                <w:bCs w:val="0"/>
              </w:rPr>
              <w:t xml:space="preserve"> preventiva.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DD2060" w:rsidP="00920043">
            <w:pPr>
              <w:rPr>
                <w:b w:val="0"/>
              </w:rPr>
            </w:pPr>
            <w:r>
              <w:rPr>
                <w:b w:val="0"/>
              </w:rPr>
              <w:t>Discutere il diagramma ER del database con il formatore e risolvere alcuni dubbi riguardanti il calendario.</w:t>
            </w:r>
          </w:p>
        </w:tc>
      </w:tr>
    </w:tbl>
    <w:p w:rsidR="00B74878" w:rsidRPr="00C0578F" w:rsidRDefault="00B74878" w:rsidP="00C0578F">
      <w:pPr>
        <w:tabs>
          <w:tab w:val="left" w:pos="8025"/>
        </w:tabs>
      </w:pPr>
      <w:bookmarkStart w:id="0" w:name="_GoBack"/>
      <w:bookmarkEnd w:id="0"/>
    </w:p>
    <w:sectPr w:rsidR="00B74878" w:rsidRPr="00C0578F">
      <w:headerReference w:type="default" r:id="rId15"/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E20" w:rsidRDefault="00D80E20" w:rsidP="00DC1A1A">
      <w:pPr>
        <w:spacing w:after="0" w:line="240" w:lineRule="auto"/>
      </w:pPr>
      <w:r>
        <w:separator/>
      </w:r>
    </w:p>
  </w:endnote>
  <w:endnote w:type="continuationSeparator" w:id="0">
    <w:p w:rsidR="00D80E20" w:rsidRDefault="00D80E2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F54348">
    <w:r>
      <w:t>Gestione richiesta congedi docenti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E20" w:rsidRDefault="00D80E20" w:rsidP="00DC1A1A">
      <w:pPr>
        <w:spacing w:after="0" w:line="240" w:lineRule="auto"/>
      </w:pPr>
      <w:r>
        <w:separator/>
      </w:r>
    </w:p>
  </w:footnote>
  <w:footnote w:type="continuationSeparator" w:id="0">
    <w:p w:rsidR="00D80E20" w:rsidRDefault="00D80E2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0680"/>
    <w:rsid w:val="000158A6"/>
    <w:rsid w:val="00022298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FE7"/>
    <w:rsid w:val="001D74C8"/>
    <w:rsid w:val="001E37BA"/>
    <w:rsid w:val="001F0C55"/>
    <w:rsid w:val="001F1928"/>
    <w:rsid w:val="001F2D9A"/>
    <w:rsid w:val="001F769A"/>
    <w:rsid w:val="001F787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F4"/>
    <w:rsid w:val="003B591B"/>
    <w:rsid w:val="003B6FDD"/>
    <w:rsid w:val="003B77EB"/>
    <w:rsid w:val="003C1500"/>
    <w:rsid w:val="003C32F1"/>
    <w:rsid w:val="003C740C"/>
    <w:rsid w:val="003D0B4F"/>
    <w:rsid w:val="003D1312"/>
    <w:rsid w:val="003E0E3D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1CDF"/>
    <w:rsid w:val="00462104"/>
    <w:rsid w:val="00462130"/>
    <w:rsid w:val="004661A9"/>
    <w:rsid w:val="004670BF"/>
    <w:rsid w:val="0047214F"/>
    <w:rsid w:val="004726E1"/>
    <w:rsid w:val="004761EF"/>
    <w:rsid w:val="00477157"/>
    <w:rsid w:val="00484EBD"/>
    <w:rsid w:val="00487EAB"/>
    <w:rsid w:val="0049438E"/>
    <w:rsid w:val="00494801"/>
    <w:rsid w:val="00494D0D"/>
    <w:rsid w:val="00496179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587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08E3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039E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B74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365D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104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94D"/>
    <w:rsid w:val="00C57CD6"/>
    <w:rsid w:val="00C611BE"/>
    <w:rsid w:val="00C64A67"/>
    <w:rsid w:val="00C65771"/>
    <w:rsid w:val="00C75407"/>
    <w:rsid w:val="00C84E3D"/>
    <w:rsid w:val="00C921DC"/>
    <w:rsid w:val="00C928C0"/>
    <w:rsid w:val="00C950AC"/>
    <w:rsid w:val="00CA06E8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6D1D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80E"/>
    <w:rsid w:val="00D77673"/>
    <w:rsid w:val="00D778BF"/>
    <w:rsid w:val="00D77955"/>
    <w:rsid w:val="00D80E20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2060"/>
    <w:rsid w:val="00DD4802"/>
    <w:rsid w:val="00DD4F96"/>
    <w:rsid w:val="00DD692D"/>
    <w:rsid w:val="00DE3201"/>
    <w:rsid w:val="00DE36E5"/>
    <w:rsid w:val="00DF7AEE"/>
    <w:rsid w:val="00E01FF5"/>
    <w:rsid w:val="00E02897"/>
    <w:rsid w:val="00E05D84"/>
    <w:rsid w:val="00E10967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189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348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7D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5FF3C2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B610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77629-FFAC-5248-8441-948A91187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157</cp:revision>
  <dcterms:created xsi:type="dcterms:W3CDTF">2020-01-23T15:11:00Z</dcterms:created>
  <dcterms:modified xsi:type="dcterms:W3CDTF">2020-01-29T15:15:00Z</dcterms:modified>
</cp:coreProperties>
</file>