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3DBF" w14:textId="400BF8CF" w:rsidR="00A642AE" w:rsidRPr="00FC7A8D" w:rsidRDefault="00C519A1" w:rsidP="00FC7A8D">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D0ACF91" w14:textId="0BE824B7" w:rsidR="00ED377E" w:rsidRPr="00ED377E" w:rsidRDefault="00A642AE" w:rsidP="00ED377E">
      <w:pPr>
        <w:pStyle w:val="a6"/>
        <w:rPr>
          <w:sz w:val="30"/>
          <w:szCs w:val="30"/>
        </w:rPr>
      </w:pPr>
      <w:r w:rsidRPr="007C4E6D">
        <w:rPr>
          <w:sz w:val="30"/>
          <w:szCs w:val="30"/>
        </w:rPr>
        <w:t>[</w:t>
      </w:r>
      <w:r w:rsidR="00F924D5">
        <w:rPr>
          <w:sz w:val="30"/>
          <w:szCs w:val="30"/>
        </w:rPr>
        <w:t>ΧΩΡΟΙ ΣΤΑΘΜΕΥΣΗΣ</w:t>
      </w:r>
      <w:r w:rsidR="00FC7A8D" w:rsidRPr="007C4E6D">
        <w:rPr>
          <w:sz w:val="30"/>
          <w:szCs w:val="30"/>
        </w:rPr>
        <w:t xml:space="preserve"> ΟΧΗΜΑΤΩΝ</w:t>
      </w:r>
      <w:r w:rsidR="00E127C6" w:rsidRPr="007C4E6D">
        <w:rPr>
          <w:sz w:val="30"/>
          <w:szCs w:val="30"/>
        </w:rPr>
        <w:t>]</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41C6B01F" w14:textId="279F3DD9" w:rsidR="00A24711" w:rsidRPr="007C4E6D" w:rsidRDefault="00446D60" w:rsidP="00D12BF7">
      <w:pPr>
        <w:pStyle w:val="Description"/>
        <w:jc w:val="both"/>
        <w:rPr>
          <w:rStyle w:val="a7"/>
          <w:sz w:val="22"/>
          <w:szCs w:val="22"/>
        </w:rPr>
      </w:pPr>
      <w:r>
        <w:rPr>
          <w:rStyle w:val="a7"/>
          <w:sz w:val="22"/>
          <w:szCs w:val="22"/>
        </w:rPr>
        <w:t>Η συγκεκριμένη εφαρμογή διευκολύνει την επίτευξη μιας ποιοτικής οργάνωσης στην εργασία των χώρων στάθμευσης οχημάτων ως προς το αντικείμενο της φόρτισης ηλεκτρικών αυτοκινήτων. Ειδικότερα η εφαρμογή δίνει τη δυνατότητα στους χώρους στάθμευσης οχημάτων να ελέγχουν την διαδικασία της φόρτισης, να ενημερώνουν τους πελάτες τους (ιδιοκτήτες ηλεκτρικών οχημάτων)</w:t>
      </w:r>
      <w:r w:rsidR="00410069">
        <w:rPr>
          <w:rStyle w:val="a7"/>
          <w:sz w:val="22"/>
          <w:szCs w:val="22"/>
        </w:rPr>
        <w:t xml:space="preserve"> ως προς τη διαθεσιμότητα</w:t>
      </w:r>
      <w:r>
        <w:rPr>
          <w:rStyle w:val="a7"/>
          <w:sz w:val="22"/>
          <w:szCs w:val="22"/>
        </w:rPr>
        <w:t xml:space="preserve">, να παρακολουθούν τα ποσά ηλεκτρικής ενέργειας που παρέχουν και να υπολογίζουν τα κέρδη </w:t>
      </w:r>
      <w:r w:rsidR="00410069">
        <w:rPr>
          <w:rStyle w:val="a7"/>
          <w:sz w:val="22"/>
          <w:szCs w:val="22"/>
        </w:rPr>
        <w:t>τους.</w:t>
      </w:r>
    </w:p>
    <w:p w14:paraId="4EF471E7" w14:textId="2BA10E9D" w:rsidR="00ED377E" w:rsidRPr="00ED377E" w:rsidRDefault="00BE4961" w:rsidP="00ED377E">
      <w:pPr>
        <w:pStyle w:val="2"/>
      </w:pPr>
      <w:r>
        <w:t>1.2</w:t>
      </w:r>
      <w:r>
        <w:tab/>
      </w:r>
      <w:r w:rsidR="00E127C6">
        <w:t>Περίγραμμα</w:t>
      </w:r>
      <w:r w:rsidR="00C519A1">
        <w:t xml:space="preserve"> επιχειρησιακών λειτουργιών</w:t>
      </w:r>
    </w:p>
    <w:p w14:paraId="1FBA0A49" w14:textId="61E112D6" w:rsidR="00ED377E" w:rsidRPr="00F30D5D" w:rsidRDefault="00146683" w:rsidP="00ED377E">
      <w:pPr>
        <w:jc w:val="center"/>
      </w:pPr>
      <w:r>
        <w:rPr>
          <w:noProof/>
          <w:lang w:eastAsia="el-GR"/>
        </w:rPr>
        <w:drawing>
          <wp:inline distT="0" distB="0" distL="0" distR="0" wp14:anchorId="7D60B039" wp14:editId="32D3B4A4">
            <wp:extent cx="3702817" cy="2532184"/>
            <wp:effectExtent l="0" t="0" r="0" b="1905"/>
            <wp:docPr id="1" name="Εικόνα 1" descr="C:\Users\User\Downloads\Περίγραμμα επιχειρησιακών λειτουργιών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Περίγραμμα επιχειρησιακών λειτουργιών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908" cy="2532246"/>
                    </a:xfrm>
                    <a:prstGeom prst="rect">
                      <a:avLst/>
                    </a:prstGeom>
                    <a:noFill/>
                    <a:ln>
                      <a:noFill/>
                    </a:ln>
                  </pic:spPr>
                </pic:pic>
              </a:graphicData>
            </a:graphic>
          </wp:inline>
        </w:drawing>
      </w:r>
    </w:p>
    <w:p w14:paraId="3D14E382" w14:textId="77777777" w:rsidR="00C519A1" w:rsidRDefault="00111202" w:rsidP="00F30D5D">
      <w:pPr>
        <w:pStyle w:val="1"/>
      </w:pPr>
      <w:r>
        <w:t>Αναφορές</w:t>
      </w:r>
      <w:r w:rsidR="00686E19">
        <w:t xml:space="preserve"> - πηγές πληροφοριών</w:t>
      </w:r>
    </w:p>
    <w:p w14:paraId="6C8C1414" w14:textId="778363F2" w:rsidR="00F30D5D" w:rsidRPr="00F30D5D" w:rsidRDefault="00F30D5D" w:rsidP="00F30D5D">
      <w:r>
        <w:rPr>
          <w:rStyle w:val="a7"/>
          <w:i w:val="0"/>
          <w:sz w:val="22"/>
          <w:szCs w:val="22"/>
        </w:rPr>
        <w:t>Ν/Α.</w:t>
      </w:r>
    </w:p>
    <w:p w14:paraId="0556FB20" w14:textId="77777777" w:rsidR="00C519A1" w:rsidRDefault="00486BEA" w:rsidP="004276A5">
      <w:pPr>
        <w:pStyle w:val="1"/>
      </w:pPr>
      <w:r>
        <w:t>Λειτουργικές απαιτήσεις επιχειρησιακού περιβάλλοντος</w:t>
      </w:r>
    </w:p>
    <w:p w14:paraId="1807C17F" w14:textId="425D0464" w:rsidR="00F124B8" w:rsidRPr="00F124B8" w:rsidRDefault="00F124B8" w:rsidP="00F124B8">
      <w:pPr>
        <w:rPr>
          <w:rFonts w:asciiTheme="majorHAnsi" w:hAnsiTheme="majorHAnsi"/>
          <w:sz w:val="26"/>
          <w:szCs w:val="26"/>
        </w:rPr>
      </w:pPr>
      <w:r w:rsidRPr="00F124B8">
        <w:rPr>
          <w:rFonts w:asciiTheme="majorHAnsi" w:hAnsiTheme="majorHAnsi"/>
          <w:sz w:val="26"/>
          <w:szCs w:val="26"/>
        </w:rPr>
        <w:t xml:space="preserve">3.1 </w:t>
      </w:r>
      <w:r w:rsidRPr="00F124B8">
        <w:rPr>
          <w:rFonts w:asciiTheme="majorHAnsi" w:hAnsiTheme="majorHAnsi"/>
          <w:sz w:val="26"/>
          <w:szCs w:val="26"/>
        </w:rPr>
        <w:tab/>
      </w:r>
      <w:r>
        <w:rPr>
          <w:rFonts w:asciiTheme="majorHAnsi" w:hAnsiTheme="majorHAnsi"/>
          <w:sz w:val="26"/>
          <w:szCs w:val="26"/>
        </w:rPr>
        <w:t>Επιχειρησιακές διαδικασίες</w:t>
      </w:r>
    </w:p>
    <w:p w14:paraId="74ECAA21" w14:textId="757222EE" w:rsidR="00C519A1" w:rsidRPr="00F124B8" w:rsidRDefault="004B1A74" w:rsidP="00BE4961">
      <w:pPr>
        <w:pStyle w:val="2"/>
        <w:rPr>
          <w:sz w:val="24"/>
          <w:szCs w:val="24"/>
        </w:rPr>
      </w:pPr>
      <w:r w:rsidRPr="00F124B8">
        <w:rPr>
          <w:sz w:val="24"/>
          <w:szCs w:val="24"/>
        </w:rPr>
        <w:t>3</w:t>
      </w:r>
      <w:r w:rsidR="00BF22DA" w:rsidRPr="00F124B8">
        <w:rPr>
          <w:sz w:val="24"/>
          <w:szCs w:val="24"/>
        </w:rPr>
        <w:t>.1</w:t>
      </w:r>
      <w:r w:rsidR="00F124B8" w:rsidRPr="00F124B8">
        <w:rPr>
          <w:sz w:val="24"/>
          <w:szCs w:val="24"/>
        </w:rPr>
        <w:t xml:space="preserve">.1 </w:t>
      </w:r>
      <w:r w:rsidR="00BF22DA" w:rsidRPr="00F124B8">
        <w:rPr>
          <w:sz w:val="24"/>
          <w:szCs w:val="24"/>
        </w:rPr>
        <w:tab/>
      </w:r>
      <w:r w:rsidR="00F124B8">
        <w:rPr>
          <w:sz w:val="24"/>
          <w:szCs w:val="24"/>
        </w:rPr>
        <w:t xml:space="preserve">    </w:t>
      </w:r>
      <w:r w:rsidR="00F124B8" w:rsidRPr="00F124B8">
        <w:rPr>
          <w:sz w:val="24"/>
          <w:szCs w:val="24"/>
        </w:rPr>
        <w:t>Προσέγγιση πελατών</w:t>
      </w:r>
    </w:p>
    <w:p w14:paraId="1990E676" w14:textId="057E4F44" w:rsidR="00FC7A8D" w:rsidRPr="00F124B8" w:rsidRDefault="00F124B8" w:rsidP="00D12BF7">
      <w:pPr>
        <w:pStyle w:val="Description"/>
        <w:jc w:val="both"/>
        <w:rPr>
          <w:rStyle w:val="a7"/>
          <w:sz w:val="22"/>
          <w:szCs w:val="22"/>
        </w:rPr>
      </w:pPr>
      <w:r>
        <w:rPr>
          <w:rStyle w:val="a7"/>
          <w:sz w:val="22"/>
          <w:szCs w:val="22"/>
        </w:rPr>
        <w:t>Το Σύστημα θα πρέπει να επιτρέπει στους χώρους στάθμευσης οχημάτων να κοινοποιούν τη τοποθεσία τους και τις τιμές ηλεκτρικής φόρτισης που παρέχουν έτσι ώστε να προσεγγίζουν τους ενδιαφερόμενους πελάτες (ιδιοκτήτες ηλεκτρικών οχημάτων).</w:t>
      </w:r>
    </w:p>
    <w:p w14:paraId="67ABBBB8" w14:textId="3FFB2696" w:rsidR="00F124B8" w:rsidRPr="00F124B8" w:rsidRDefault="00F124B8" w:rsidP="00F124B8">
      <w:pPr>
        <w:pStyle w:val="2"/>
        <w:rPr>
          <w:sz w:val="24"/>
          <w:szCs w:val="24"/>
        </w:rPr>
      </w:pPr>
      <w:r w:rsidRPr="00F124B8">
        <w:rPr>
          <w:sz w:val="24"/>
          <w:szCs w:val="24"/>
        </w:rPr>
        <w:lastRenderedPageBreak/>
        <w:t>3.1</w:t>
      </w:r>
      <w:r>
        <w:rPr>
          <w:sz w:val="24"/>
          <w:szCs w:val="24"/>
        </w:rPr>
        <w:t>.2</w:t>
      </w:r>
      <w:r w:rsidRPr="00F124B8">
        <w:rPr>
          <w:sz w:val="24"/>
          <w:szCs w:val="24"/>
        </w:rPr>
        <w:t xml:space="preserve"> </w:t>
      </w:r>
      <w:r>
        <w:rPr>
          <w:sz w:val="24"/>
          <w:szCs w:val="24"/>
        </w:rPr>
        <w:t xml:space="preserve">  </w:t>
      </w:r>
      <w:r w:rsidRPr="00F124B8">
        <w:rPr>
          <w:sz w:val="24"/>
          <w:szCs w:val="24"/>
        </w:rPr>
        <w:tab/>
      </w:r>
      <w:r>
        <w:rPr>
          <w:sz w:val="24"/>
          <w:szCs w:val="24"/>
        </w:rPr>
        <w:t xml:space="preserve">   </w:t>
      </w:r>
      <w:r w:rsidR="008F4B55">
        <w:rPr>
          <w:sz w:val="24"/>
          <w:szCs w:val="24"/>
        </w:rPr>
        <w:t>Καταχώρηση και διόρθωση δεδομένων</w:t>
      </w:r>
    </w:p>
    <w:p w14:paraId="714D2BAF" w14:textId="77777777" w:rsidR="008F4B55" w:rsidRDefault="00F124B8" w:rsidP="008F4B55">
      <w:pPr>
        <w:pStyle w:val="Description"/>
        <w:jc w:val="both"/>
        <w:rPr>
          <w:rStyle w:val="a7"/>
          <w:sz w:val="22"/>
          <w:szCs w:val="22"/>
        </w:rPr>
      </w:pPr>
      <w:r>
        <w:rPr>
          <w:rStyle w:val="a7"/>
          <w:sz w:val="22"/>
          <w:szCs w:val="22"/>
        </w:rPr>
        <w:t>Το Σύστημα θα πρέπει να</w:t>
      </w:r>
      <w:r>
        <w:rPr>
          <w:rStyle w:val="a7"/>
          <w:sz w:val="22"/>
          <w:szCs w:val="22"/>
        </w:rPr>
        <w:t xml:space="preserve"> διαθέτει δυνατ</w:t>
      </w:r>
      <w:r w:rsidR="008F4B55">
        <w:rPr>
          <w:rStyle w:val="a7"/>
          <w:sz w:val="22"/>
          <w:szCs w:val="22"/>
        </w:rPr>
        <w:t>ότητα καταχώρησης και διόρθωσης προσωπικών δεδομένων για τους εγγεγραμμένους χρήστες (</w:t>
      </w:r>
      <w:r w:rsidR="008F4B55">
        <w:rPr>
          <w:rStyle w:val="a7"/>
          <w:sz w:val="22"/>
          <w:szCs w:val="22"/>
        </w:rPr>
        <w:t>χ</w:t>
      </w:r>
      <w:r w:rsidR="008F4B55">
        <w:rPr>
          <w:rStyle w:val="a7"/>
          <w:sz w:val="22"/>
          <w:szCs w:val="22"/>
        </w:rPr>
        <w:t>ώροι</w:t>
      </w:r>
      <w:r w:rsidR="008F4B55">
        <w:rPr>
          <w:rStyle w:val="a7"/>
          <w:sz w:val="22"/>
          <w:szCs w:val="22"/>
        </w:rPr>
        <w:t xml:space="preserve"> στάθμευσης οχημάτων</w:t>
      </w:r>
      <w:r w:rsidR="008F4B55">
        <w:rPr>
          <w:rStyle w:val="a7"/>
          <w:sz w:val="22"/>
          <w:szCs w:val="22"/>
        </w:rPr>
        <w:t>) έτσι ώστε να υλοποιούνται με ακρίβεια οι διεργασίες στις οποίες προβαίνουν μέσω της εφαρμογής.</w:t>
      </w:r>
    </w:p>
    <w:p w14:paraId="600338C6" w14:textId="647D2C84" w:rsidR="008F4B55" w:rsidRPr="00F124B8" w:rsidRDefault="008F4B55" w:rsidP="008F4B55">
      <w:pPr>
        <w:pStyle w:val="2"/>
        <w:rPr>
          <w:sz w:val="24"/>
          <w:szCs w:val="24"/>
        </w:rPr>
      </w:pPr>
      <w:r>
        <w:rPr>
          <w:rStyle w:val="a7"/>
          <w:sz w:val="22"/>
          <w:szCs w:val="22"/>
        </w:rPr>
        <w:t xml:space="preserve"> </w:t>
      </w:r>
      <w:r w:rsidRPr="00F124B8">
        <w:rPr>
          <w:sz w:val="24"/>
          <w:szCs w:val="24"/>
        </w:rPr>
        <w:t>3.1</w:t>
      </w:r>
      <w:r>
        <w:rPr>
          <w:sz w:val="24"/>
          <w:szCs w:val="24"/>
        </w:rPr>
        <w:t>.</w:t>
      </w:r>
      <w:r>
        <w:rPr>
          <w:sz w:val="24"/>
          <w:szCs w:val="24"/>
        </w:rPr>
        <w:t>3</w:t>
      </w:r>
      <w:r w:rsidRPr="00F124B8">
        <w:rPr>
          <w:sz w:val="24"/>
          <w:szCs w:val="24"/>
        </w:rPr>
        <w:t xml:space="preserve"> </w:t>
      </w:r>
      <w:r>
        <w:rPr>
          <w:sz w:val="24"/>
          <w:szCs w:val="24"/>
        </w:rPr>
        <w:t xml:space="preserve">  </w:t>
      </w:r>
      <w:r w:rsidRPr="00F124B8">
        <w:rPr>
          <w:sz w:val="24"/>
          <w:szCs w:val="24"/>
        </w:rPr>
        <w:tab/>
      </w:r>
      <w:r>
        <w:rPr>
          <w:sz w:val="24"/>
          <w:szCs w:val="24"/>
        </w:rPr>
        <w:t xml:space="preserve">   </w:t>
      </w:r>
      <w:r>
        <w:rPr>
          <w:sz w:val="24"/>
          <w:szCs w:val="24"/>
        </w:rPr>
        <w:t>Παρακολούθηση εσόδων/εξόδων</w:t>
      </w:r>
    </w:p>
    <w:p w14:paraId="72F95E73" w14:textId="23CCD453" w:rsidR="008F4B55" w:rsidRPr="008F4B55" w:rsidRDefault="008F4B55" w:rsidP="008F4B55">
      <w:pPr>
        <w:pStyle w:val="Description"/>
        <w:jc w:val="both"/>
        <w:rPr>
          <w:i w:val="0"/>
          <w:iCs/>
          <w:color w:val="808080" w:themeColor="text1" w:themeTint="7F"/>
          <w:sz w:val="22"/>
          <w:szCs w:val="22"/>
        </w:rPr>
      </w:pPr>
      <w:r>
        <w:rPr>
          <w:rStyle w:val="a7"/>
          <w:sz w:val="22"/>
          <w:szCs w:val="22"/>
        </w:rPr>
        <w:t>Το Σύστημα θα πρέπει να διαθέτει δυνατ</w:t>
      </w:r>
      <w:r>
        <w:rPr>
          <w:rStyle w:val="a7"/>
          <w:sz w:val="22"/>
          <w:szCs w:val="22"/>
        </w:rPr>
        <w:t>ότητα υπολογισμού της παρεχόμενης ηλεκτρικής ενέργειας προς φόρτιση ηλεκτρικών οχημάτων έτσι ώστε να γνωρίζουν οι χώροι στάθμευσης τα λειτουργικά τους έξοδα</w:t>
      </w:r>
      <w:r>
        <w:rPr>
          <w:rStyle w:val="a7"/>
          <w:sz w:val="22"/>
          <w:szCs w:val="22"/>
        </w:rPr>
        <w:t>.</w:t>
      </w:r>
      <w:r>
        <w:rPr>
          <w:rStyle w:val="a7"/>
          <w:sz w:val="22"/>
          <w:szCs w:val="22"/>
        </w:rPr>
        <w:t xml:space="preserve"> Επιπρόσθετα, θα πρέπει να διαθέτει δυνατότητα παρακολούθησης συναλλαγών έτσι </w:t>
      </w:r>
      <w:r w:rsidR="006E2548">
        <w:rPr>
          <w:rStyle w:val="a7"/>
          <w:sz w:val="22"/>
          <w:szCs w:val="22"/>
        </w:rPr>
        <w:t>ώστε εν τέλει να υπολογίζει ο κάθε σταθμός το ενδεχόμενο κέρδος του.</w:t>
      </w: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5FB84E4D" w:rsidR="00580A8C" w:rsidRPr="00287458" w:rsidRDefault="00BC230A" w:rsidP="00287458">
      <w:pPr>
        <w:pStyle w:val="Description"/>
        <w:jc w:val="both"/>
        <w:rPr>
          <w:i w:val="0"/>
          <w:iCs/>
          <w:color w:val="808080" w:themeColor="text1" w:themeTint="7F"/>
          <w:sz w:val="22"/>
          <w:szCs w:val="22"/>
        </w:rPr>
      </w:pPr>
      <w:r w:rsidRPr="007C4E6D">
        <w:rPr>
          <w:rStyle w:val="a7"/>
          <w:sz w:val="22"/>
          <w:szCs w:val="22"/>
        </w:rPr>
        <w:t xml:space="preserve">Αρχικά, η αξιοπιστία της εφαρμογής μπορεί να ελεγχθεί από τους </w:t>
      </w:r>
      <w:r w:rsidR="001A01C5">
        <w:rPr>
          <w:rStyle w:val="a7"/>
          <w:sz w:val="22"/>
          <w:szCs w:val="22"/>
        </w:rPr>
        <w:t xml:space="preserve">χώρους στάθμευσης </w:t>
      </w:r>
      <w:r w:rsidRPr="007C4E6D">
        <w:rPr>
          <w:rStyle w:val="a7"/>
          <w:sz w:val="22"/>
          <w:szCs w:val="22"/>
        </w:rPr>
        <w:t>οχημάτων μέσω των αξιολογήσεων τις οποίες θα δύνατα</w:t>
      </w:r>
      <w:r w:rsidR="001A01C5">
        <w:rPr>
          <w:rStyle w:val="a7"/>
          <w:sz w:val="22"/>
          <w:szCs w:val="22"/>
        </w:rPr>
        <w:t>ι να υποβάλει ο εκάστοτε σταθμός ύστερα από τη χρήση της, όπου τυχόν παραλείψεις και δομικές λειτουργικές στρεβλώσεις θα μπορούν να αναφερθούν δημόσια</w:t>
      </w:r>
      <w:r w:rsidRPr="007C4E6D">
        <w:rPr>
          <w:rStyle w:val="a7"/>
          <w:sz w:val="22"/>
          <w:szCs w:val="22"/>
        </w:rPr>
        <w:t>. Επιπλέον, η αξιοπιστία των λειτουργικών απαιτήσεων της εφαρμογής ελέγχεται και μέσω</w:t>
      </w:r>
      <w:r w:rsidR="006E2548">
        <w:rPr>
          <w:rStyle w:val="a7"/>
          <w:sz w:val="22"/>
          <w:szCs w:val="22"/>
        </w:rPr>
        <w:t xml:space="preserve"> άλλων μετρικών όπως για παράδειγμα το</w:t>
      </w:r>
      <w:r w:rsidR="006E2548" w:rsidRPr="006E2548">
        <w:rPr>
          <w:rStyle w:val="a7"/>
          <w:sz w:val="22"/>
          <w:szCs w:val="22"/>
        </w:rPr>
        <w:t xml:space="preserve"> </w:t>
      </w:r>
      <w:r w:rsidR="006E2548">
        <w:rPr>
          <w:rStyle w:val="a7"/>
          <w:sz w:val="22"/>
          <w:szCs w:val="22"/>
        </w:rPr>
        <w:t xml:space="preserve">«ποσοστό αναπήδησης» </w:t>
      </w:r>
      <w:r w:rsidR="006E2548" w:rsidRPr="006E2548">
        <w:rPr>
          <w:rStyle w:val="a7"/>
          <w:sz w:val="22"/>
          <w:szCs w:val="22"/>
        </w:rPr>
        <w:t>(</w:t>
      </w:r>
      <w:r w:rsidR="006E2548">
        <w:rPr>
          <w:rStyle w:val="a7"/>
          <w:sz w:val="22"/>
          <w:szCs w:val="22"/>
          <w:lang w:val="en-US"/>
        </w:rPr>
        <w:t>bounce</w:t>
      </w:r>
      <w:r w:rsidR="006E2548" w:rsidRPr="006E2548">
        <w:rPr>
          <w:rStyle w:val="a7"/>
          <w:sz w:val="22"/>
          <w:szCs w:val="22"/>
        </w:rPr>
        <w:t xml:space="preserve"> </w:t>
      </w:r>
      <w:r w:rsidR="006E2548">
        <w:rPr>
          <w:rStyle w:val="a7"/>
          <w:sz w:val="22"/>
          <w:szCs w:val="22"/>
          <w:lang w:val="en-US"/>
        </w:rPr>
        <w:t>rate</w:t>
      </w:r>
      <w:r w:rsidR="006E2548" w:rsidRPr="006E2548">
        <w:rPr>
          <w:rStyle w:val="a7"/>
          <w:sz w:val="22"/>
          <w:szCs w:val="22"/>
        </w:rPr>
        <w:t>)</w:t>
      </w:r>
      <w:r w:rsidR="006E2548">
        <w:rPr>
          <w:rStyle w:val="a7"/>
          <w:sz w:val="22"/>
          <w:szCs w:val="22"/>
        </w:rPr>
        <w:t xml:space="preserve"> κατά την εγγραφή ή την καταχώρηση δεδομένων</w:t>
      </w:r>
      <w:r w:rsidRPr="007C4E6D">
        <w:rPr>
          <w:rStyle w:val="a7"/>
          <w:sz w:val="22"/>
          <w:szCs w:val="22"/>
        </w:rPr>
        <w:t>.</w:t>
      </w:r>
    </w:p>
    <w:p w14:paraId="6A6D3DE3" w14:textId="77777777" w:rsidR="00C519A1" w:rsidRDefault="00772CA3" w:rsidP="004276A5">
      <w:pPr>
        <w:pStyle w:val="1"/>
      </w:pPr>
      <w:r>
        <w:t>Έ</w:t>
      </w:r>
      <w:r w:rsidR="00486BEA">
        <w:t>κθεση απαιτήσεων χρηστών</w:t>
      </w:r>
    </w:p>
    <w:p w14:paraId="33EC0413" w14:textId="29C53ECC" w:rsidR="002E4955" w:rsidRPr="00162D3C" w:rsidRDefault="002E4955" w:rsidP="002E4955">
      <w:pPr>
        <w:rPr>
          <w:rFonts w:asciiTheme="majorHAnsi" w:hAnsiTheme="majorHAnsi"/>
          <w:sz w:val="26"/>
          <w:szCs w:val="26"/>
        </w:rPr>
      </w:pPr>
      <w:r w:rsidRPr="002E4955">
        <w:rPr>
          <w:rFonts w:asciiTheme="majorHAnsi" w:hAnsiTheme="majorHAnsi"/>
          <w:sz w:val="26"/>
          <w:szCs w:val="26"/>
        </w:rPr>
        <w:t>4.1</w:t>
      </w:r>
      <w:r w:rsidRPr="002E4955">
        <w:rPr>
          <w:rFonts w:asciiTheme="majorHAnsi" w:hAnsiTheme="majorHAnsi"/>
          <w:sz w:val="26"/>
          <w:szCs w:val="26"/>
        </w:rPr>
        <w:tab/>
      </w:r>
      <w:r w:rsidR="00162D3C">
        <w:rPr>
          <w:rFonts w:asciiTheme="majorHAnsi" w:hAnsiTheme="majorHAnsi"/>
          <w:sz w:val="26"/>
          <w:szCs w:val="26"/>
        </w:rPr>
        <w:t>Επιχειρησιακό Μοντέλο</w:t>
      </w:r>
    </w:p>
    <w:p w14:paraId="5A24B5BF" w14:textId="2065EC7C" w:rsidR="00162D3C" w:rsidRDefault="00162D3C" w:rsidP="00162D3C">
      <w:pPr>
        <w:pStyle w:val="Description"/>
        <w:jc w:val="both"/>
        <w:rPr>
          <w:rStyle w:val="a7"/>
          <w:sz w:val="22"/>
          <w:szCs w:val="22"/>
        </w:rPr>
      </w:pPr>
      <w:r w:rsidRPr="007C4E6D">
        <w:rPr>
          <w:rStyle w:val="a7"/>
          <w:sz w:val="22"/>
          <w:szCs w:val="22"/>
        </w:rPr>
        <w:t>Η εφαρμογή καθίσταται ως ένα απαραίτητ</w:t>
      </w:r>
      <w:r>
        <w:rPr>
          <w:rStyle w:val="a7"/>
          <w:sz w:val="22"/>
          <w:szCs w:val="22"/>
        </w:rPr>
        <w:t>ο εργαλείο για τους χώρους στάθμευσης</w:t>
      </w:r>
      <w:r w:rsidRPr="007C4E6D">
        <w:rPr>
          <w:rStyle w:val="a7"/>
          <w:sz w:val="22"/>
          <w:szCs w:val="22"/>
        </w:rPr>
        <w:t xml:space="preserve"> καθώς ικανοποιεί </w:t>
      </w:r>
      <w:r>
        <w:rPr>
          <w:rStyle w:val="a7"/>
          <w:sz w:val="22"/>
          <w:szCs w:val="22"/>
        </w:rPr>
        <w:t>την ανάγκη αυτών για οργάνωση στο αντικείμενο της φόρτισης ηλεκτρικών οχημάτων, αναβαθμίζοντας και εκσυγχρονίζοντας τις επιχειρησιακές τους διαδικασίες</w:t>
      </w:r>
      <w:r w:rsidRPr="007C4E6D">
        <w:rPr>
          <w:rStyle w:val="a7"/>
          <w:sz w:val="22"/>
          <w:szCs w:val="22"/>
        </w:rPr>
        <w:t>.</w:t>
      </w:r>
      <w:r>
        <w:rPr>
          <w:rStyle w:val="a7"/>
          <w:sz w:val="22"/>
          <w:szCs w:val="22"/>
        </w:rPr>
        <w:t xml:space="preserve"> Κατά συνέπεια η εφαρμογή μπορεί να γίνει διαδεδομένη λόγω της διευκόλυνσης που παρέχει στη συντέλεση σύνθετων διεργασιών σε ένα απλουστευμένο περιβάλλον ως προς τη χρήση του.</w:t>
      </w:r>
      <w:r w:rsidRPr="007C4E6D">
        <w:rPr>
          <w:rStyle w:val="a7"/>
          <w:sz w:val="22"/>
          <w:szCs w:val="22"/>
        </w:rPr>
        <w:t xml:space="preserve"> </w:t>
      </w:r>
    </w:p>
    <w:p w14:paraId="3F4494E5" w14:textId="77777777" w:rsidR="00F124B8" w:rsidRDefault="00F124B8" w:rsidP="00162D3C">
      <w:pPr>
        <w:pStyle w:val="Description"/>
        <w:jc w:val="both"/>
        <w:rPr>
          <w:rStyle w:val="a7"/>
          <w:sz w:val="22"/>
          <w:szCs w:val="22"/>
        </w:rPr>
      </w:pPr>
    </w:p>
    <w:p w14:paraId="7D6110B3" w14:textId="3EEC374E" w:rsidR="00F124B8" w:rsidRDefault="006E2548" w:rsidP="00F124B8">
      <w:pPr>
        <w:pStyle w:val="2"/>
      </w:pPr>
      <w:r>
        <w:t>4.2</w:t>
      </w:r>
      <w:r w:rsidR="00F124B8">
        <w:tab/>
        <w:t>Διαδικασία εισαγωγής δεδομένων/στοιχείων</w:t>
      </w:r>
    </w:p>
    <w:p w14:paraId="0FCAA974" w14:textId="77777777" w:rsidR="00F124B8" w:rsidRPr="00F124B8" w:rsidRDefault="00F124B8" w:rsidP="00F124B8">
      <w:pPr>
        <w:pStyle w:val="Description"/>
        <w:jc w:val="both"/>
        <w:rPr>
          <w:rStyle w:val="a7"/>
          <w:sz w:val="22"/>
          <w:szCs w:val="22"/>
        </w:rPr>
      </w:pPr>
      <w:r w:rsidRPr="00F124B8">
        <w:rPr>
          <w:rStyle w:val="a7"/>
          <w:sz w:val="22"/>
          <w:szCs w:val="22"/>
        </w:rPr>
        <w:t xml:space="preserve">Η εφαρμογή διαθέτει ένα απλουστευμένο ως προς την εμφάνιση και χρήση του σύστημα εισαγωγής δεδομένων/στοιχείων, έτσι ώστε οι χώροι στάθμευσης οχημάτων να μπορούν με ευκολία να εγγραφούν στη διαδικτυακή πλατφόρμα και να αποκτήσουν πρόσβαση στις υπηρεσίες της. </w:t>
      </w:r>
    </w:p>
    <w:p w14:paraId="0B4CB060" w14:textId="6CD3755E" w:rsidR="002E4955" w:rsidRDefault="002E4955" w:rsidP="00B96F0E">
      <w:pPr>
        <w:jc w:val="both"/>
        <w:rPr>
          <w:rStyle w:val="a7"/>
          <w:i w:val="0"/>
          <w:sz w:val="22"/>
          <w:szCs w:val="22"/>
        </w:rPr>
      </w:pPr>
    </w:p>
    <w:p w14:paraId="350D9074" w14:textId="0A12A50B" w:rsidR="00B96F0E" w:rsidRDefault="00B96F0E" w:rsidP="002E4955">
      <w:pPr>
        <w:rPr>
          <w:rFonts w:asciiTheme="majorHAnsi" w:hAnsiTheme="majorHAnsi"/>
          <w:sz w:val="26"/>
          <w:szCs w:val="26"/>
        </w:rPr>
      </w:pPr>
      <w:r w:rsidRPr="002E4955">
        <w:rPr>
          <w:rFonts w:asciiTheme="majorHAnsi" w:hAnsiTheme="majorHAnsi"/>
          <w:sz w:val="26"/>
          <w:szCs w:val="26"/>
        </w:rPr>
        <w:t>4.</w:t>
      </w:r>
      <w:r w:rsidR="00D62873">
        <w:rPr>
          <w:rFonts w:asciiTheme="majorHAnsi" w:hAnsiTheme="majorHAnsi"/>
          <w:sz w:val="26"/>
          <w:szCs w:val="26"/>
        </w:rPr>
        <w:t>3</w:t>
      </w:r>
      <w:bookmarkStart w:id="0" w:name="_GoBack"/>
      <w:bookmarkEnd w:id="0"/>
      <w:r w:rsidRPr="002E4955">
        <w:rPr>
          <w:rFonts w:asciiTheme="majorHAnsi" w:hAnsiTheme="majorHAnsi"/>
          <w:sz w:val="26"/>
          <w:szCs w:val="26"/>
        </w:rPr>
        <w:tab/>
      </w:r>
      <w:r>
        <w:rPr>
          <w:rFonts w:asciiTheme="majorHAnsi" w:hAnsiTheme="majorHAnsi"/>
          <w:sz w:val="26"/>
          <w:szCs w:val="26"/>
        </w:rPr>
        <w:t>Ασφάλεια</w:t>
      </w:r>
    </w:p>
    <w:p w14:paraId="11EA475A" w14:textId="42744CF5" w:rsidR="00B96F0E" w:rsidRPr="00B96F0E" w:rsidRDefault="00B96F0E" w:rsidP="00B96F0E">
      <w:pPr>
        <w:jc w:val="both"/>
        <w:rPr>
          <w:iCs/>
          <w:color w:val="808080" w:themeColor="text1" w:themeTint="7F"/>
          <w:sz w:val="22"/>
          <w:szCs w:val="22"/>
        </w:rPr>
      </w:pPr>
      <w:r>
        <w:rPr>
          <w:rStyle w:val="a7"/>
          <w:i w:val="0"/>
          <w:sz w:val="22"/>
          <w:szCs w:val="22"/>
        </w:rPr>
        <w:t xml:space="preserve">Με βάση το σύστημα ασφαλείας που υποστηρίζεται από την εφαρμογή, εξυπηρετείται η ανάγκη των χρηστών </w:t>
      </w:r>
      <w:r w:rsidR="00270105">
        <w:rPr>
          <w:rStyle w:val="a7"/>
          <w:i w:val="0"/>
          <w:sz w:val="22"/>
          <w:szCs w:val="22"/>
        </w:rPr>
        <w:t>της (</w:t>
      </w:r>
      <w:r w:rsidR="00270105">
        <w:rPr>
          <w:rStyle w:val="a7"/>
          <w:i w:val="0"/>
          <w:sz w:val="22"/>
          <w:szCs w:val="22"/>
        </w:rPr>
        <w:t>χώροι στάθμευσης οχημάτων</w:t>
      </w:r>
      <w:r w:rsidR="00270105">
        <w:rPr>
          <w:rStyle w:val="a7"/>
          <w:i w:val="0"/>
          <w:sz w:val="22"/>
          <w:szCs w:val="22"/>
        </w:rPr>
        <w:t>)</w:t>
      </w:r>
      <w:r>
        <w:rPr>
          <w:rStyle w:val="a7"/>
          <w:i w:val="0"/>
          <w:sz w:val="22"/>
          <w:szCs w:val="22"/>
        </w:rPr>
        <w:t xml:space="preserve"> για εχεμύθεια, να φυλάσσονται δηλαδή με ασφαλή τρόπο τα προσωπικά τους δε</w:t>
      </w:r>
      <w:r w:rsidR="00270105">
        <w:rPr>
          <w:rStyle w:val="a7"/>
          <w:i w:val="0"/>
          <w:sz w:val="22"/>
          <w:szCs w:val="22"/>
        </w:rPr>
        <w:t xml:space="preserve">δομένα (λογαριασμοί, πόσα </w:t>
      </w:r>
      <w:r w:rsidR="00270105">
        <w:rPr>
          <w:rStyle w:val="a7"/>
          <w:i w:val="0"/>
          <w:sz w:val="22"/>
          <w:szCs w:val="22"/>
          <w:lang w:val="en-US"/>
        </w:rPr>
        <w:t>KW</w:t>
      </w:r>
      <w:r w:rsidR="00270105" w:rsidRPr="00270105">
        <w:rPr>
          <w:rStyle w:val="a7"/>
          <w:i w:val="0"/>
          <w:sz w:val="22"/>
          <w:szCs w:val="22"/>
        </w:rPr>
        <w:t xml:space="preserve"> </w:t>
      </w:r>
      <w:r w:rsidR="006E2548">
        <w:rPr>
          <w:rStyle w:val="a7"/>
          <w:i w:val="0"/>
          <w:sz w:val="22"/>
          <w:szCs w:val="22"/>
        </w:rPr>
        <w:t xml:space="preserve">που </w:t>
      </w:r>
      <w:r w:rsidR="00270105">
        <w:rPr>
          <w:rStyle w:val="a7"/>
          <w:i w:val="0"/>
          <w:sz w:val="22"/>
          <w:szCs w:val="22"/>
        </w:rPr>
        <w:t>παρε</w:t>
      </w:r>
      <w:r w:rsidR="006E2548">
        <w:rPr>
          <w:rStyle w:val="a7"/>
          <w:i w:val="0"/>
          <w:sz w:val="22"/>
          <w:szCs w:val="22"/>
        </w:rPr>
        <w:t xml:space="preserve">ίχαν, </w:t>
      </w:r>
      <w:r>
        <w:rPr>
          <w:rStyle w:val="a7"/>
          <w:i w:val="0"/>
          <w:sz w:val="22"/>
          <w:szCs w:val="22"/>
        </w:rPr>
        <w:t xml:space="preserve"> </w:t>
      </w:r>
      <w:proofErr w:type="spellStart"/>
      <w:r>
        <w:rPr>
          <w:rStyle w:val="a7"/>
          <w:i w:val="0"/>
          <w:sz w:val="22"/>
          <w:szCs w:val="22"/>
        </w:rPr>
        <w:t>κ.λ.π</w:t>
      </w:r>
      <w:proofErr w:type="spellEnd"/>
      <w:r>
        <w:rPr>
          <w:rStyle w:val="a7"/>
          <w:i w:val="0"/>
          <w:sz w:val="22"/>
          <w:szCs w:val="22"/>
        </w:rPr>
        <w:t>).</w:t>
      </w:r>
    </w:p>
    <w:p w14:paraId="116D2D18" w14:textId="77777777" w:rsidR="00C519A1" w:rsidRPr="00486BEA" w:rsidRDefault="00486BEA" w:rsidP="004276A5">
      <w:pPr>
        <w:pStyle w:val="1"/>
      </w:pPr>
      <w:r>
        <w:lastRenderedPageBreak/>
        <w:t>Αρχές του προτεινόμενου συστήματος</w:t>
      </w:r>
    </w:p>
    <w:p w14:paraId="5BB61257" w14:textId="745AD94E" w:rsidR="001D02C7" w:rsidRDefault="001D02C7" w:rsidP="001D02C7">
      <w:pPr>
        <w:pStyle w:val="2"/>
      </w:pPr>
      <w:r>
        <w:t>5.1</w:t>
      </w:r>
      <w:r>
        <w:tab/>
        <w:t>Λειτουργικές Αρχές</w:t>
      </w:r>
    </w:p>
    <w:p w14:paraId="6EF9A2AC" w14:textId="0B2F32CB" w:rsidR="00D12BF7" w:rsidRDefault="00D12BF7" w:rsidP="00D12BF7">
      <w:pPr>
        <w:rPr>
          <w:rFonts w:asciiTheme="majorHAnsi" w:hAnsiTheme="majorHAnsi"/>
        </w:rPr>
      </w:pPr>
      <w:r w:rsidRPr="00D12BF7">
        <w:rPr>
          <w:rFonts w:asciiTheme="majorHAnsi" w:hAnsiTheme="majorHAnsi"/>
        </w:rPr>
        <w:t>5.1.1     Σύστημα</w:t>
      </w:r>
    </w:p>
    <w:p w14:paraId="598496B0" w14:textId="4738F910" w:rsidR="00D12BF7" w:rsidRDefault="007C4E6D" w:rsidP="00BC15A6">
      <w:pPr>
        <w:jc w:val="both"/>
        <w:rPr>
          <w:rStyle w:val="a7"/>
          <w:i w:val="0"/>
          <w:sz w:val="22"/>
          <w:szCs w:val="22"/>
        </w:rPr>
      </w:pPr>
      <w:r w:rsidRPr="007C4E6D">
        <w:rPr>
          <w:rStyle w:val="a7"/>
          <w:i w:val="0"/>
          <w:sz w:val="22"/>
          <w:szCs w:val="22"/>
        </w:rPr>
        <w:t>Ως βάση του Συστήματος καθίσταται</w:t>
      </w:r>
      <w:r w:rsidR="00D12BF7" w:rsidRPr="007C4E6D">
        <w:rPr>
          <w:rStyle w:val="a7"/>
          <w:i w:val="0"/>
          <w:sz w:val="22"/>
          <w:szCs w:val="22"/>
        </w:rPr>
        <w:t xml:space="preserve"> μια </w:t>
      </w:r>
      <w:r w:rsidRPr="007C4E6D">
        <w:rPr>
          <w:rStyle w:val="a7"/>
          <w:i w:val="0"/>
          <w:sz w:val="22"/>
          <w:szCs w:val="22"/>
        </w:rPr>
        <w:t>διαδικτυακή πλατφ</w:t>
      </w:r>
      <w:r w:rsidR="00270105">
        <w:rPr>
          <w:rStyle w:val="a7"/>
          <w:i w:val="0"/>
          <w:sz w:val="22"/>
          <w:szCs w:val="22"/>
        </w:rPr>
        <w:t>όρμα στην οποία οι</w:t>
      </w:r>
      <w:r w:rsidRPr="007C4E6D">
        <w:rPr>
          <w:rStyle w:val="a7"/>
          <w:i w:val="0"/>
          <w:sz w:val="22"/>
          <w:szCs w:val="22"/>
        </w:rPr>
        <w:t xml:space="preserve"> χρήστες (</w:t>
      </w:r>
      <w:r w:rsidR="00270105">
        <w:rPr>
          <w:rStyle w:val="a7"/>
          <w:i w:val="0"/>
          <w:sz w:val="22"/>
          <w:szCs w:val="22"/>
        </w:rPr>
        <w:t>χώροι στάθμευσης οχημάτων</w:t>
      </w:r>
      <w:r w:rsidRPr="007C4E6D">
        <w:rPr>
          <w:rStyle w:val="a7"/>
          <w:i w:val="0"/>
          <w:sz w:val="22"/>
          <w:szCs w:val="22"/>
        </w:rPr>
        <w:t xml:space="preserve">) εισάγοντας τα </w:t>
      </w:r>
      <w:r w:rsidR="00270105">
        <w:rPr>
          <w:rStyle w:val="a7"/>
          <w:i w:val="0"/>
          <w:sz w:val="22"/>
          <w:szCs w:val="22"/>
        </w:rPr>
        <w:t>απαραίτητα στοιχεία (</w:t>
      </w:r>
      <w:proofErr w:type="spellStart"/>
      <w:r w:rsidR="00270105">
        <w:rPr>
          <w:rStyle w:val="a7"/>
          <w:i w:val="0"/>
          <w:sz w:val="22"/>
          <w:szCs w:val="22"/>
        </w:rPr>
        <w:t>π.χ</w:t>
      </w:r>
      <w:proofErr w:type="spellEnd"/>
      <w:r w:rsidR="00270105">
        <w:rPr>
          <w:rStyle w:val="a7"/>
          <w:i w:val="0"/>
          <w:sz w:val="22"/>
          <w:szCs w:val="22"/>
        </w:rPr>
        <w:t xml:space="preserve"> τοποθεσία, ώρες λειτουργίας </w:t>
      </w:r>
      <w:proofErr w:type="spellStart"/>
      <w:r w:rsidR="00270105">
        <w:rPr>
          <w:rStyle w:val="a7"/>
          <w:i w:val="0"/>
          <w:sz w:val="22"/>
          <w:szCs w:val="22"/>
        </w:rPr>
        <w:t>κ.λ.π</w:t>
      </w:r>
      <w:proofErr w:type="spellEnd"/>
      <w:r w:rsidR="00270105">
        <w:rPr>
          <w:rStyle w:val="a7"/>
          <w:i w:val="0"/>
          <w:sz w:val="22"/>
          <w:szCs w:val="22"/>
        </w:rPr>
        <w:t>) μπορούν να εγγραφούν και να αποκτήσουν άμεση πρόσβαση στις υπηρεσίες της εφαρμογής</w:t>
      </w:r>
      <w:r w:rsidRPr="007C4E6D">
        <w:rPr>
          <w:rStyle w:val="a7"/>
          <w:i w:val="0"/>
          <w:sz w:val="22"/>
          <w:szCs w:val="22"/>
        </w:rPr>
        <w:t xml:space="preserve">. </w:t>
      </w:r>
    </w:p>
    <w:p w14:paraId="5FA39C57" w14:textId="37A90B49" w:rsidR="00475632" w:rsidRDefault="00475632" w:rsidP="00475632">
      <w:pPr>
        <w:rPr>
          <w:rFonts w:asciiTheme="majorHAnsi" w:hAnsiTheme="majorHAnsi"/>
        </w:rPr>
      </w:pPr>
      <w:r w:rsidRPr="00D12BF7">
        <w:rPr>
          <w:rFonts w:asciiTheme="majorHAnsi" w:hAnsiTheme="majorHAnsi"/>
        </w:rPr>
        <w:t>5.1.</w:t>
      </w:r>
      <w:r>
        <w:rPr>
          <w:rFonts w:asciiTheme="majorHAnsi" w:hAnsiTheme="majorHAnsi"/>
        </w:rPr>
        <w:t>2</w:t>
      </w:r>
      <w:r w:rsidRPr="00D12BF7">
        <w:rPr>
          <w:rFonts w:asciiTheme="majorHAnsi" w:hAnsiTheme="majorHAnsi"/>
        </w:rPr>
        <w:t xml:space="preserve">     </w:t>
      </w:r>
      <w:r>
        <w:rPr>
          <w:rFonts w:asciiTheme="majorHAnsi" w:hAnsiTheme="majorHAnsi"/>
        </w:rPr>
        <w:t>Προσβασιμότητ</w:t>
      </w:r>
      <w:r w:rsidRPr="00D12BF7">
        <w:rPr>
          <w:rFonts w:asciiTheme="majorHAnsi" w:hAnsiTheme="majorHAnsi"/>
        </w:rPr>
        <w:t>α</w:t>
      </w:r>
    </w:p>
    <w:p w14:paraId="6B22C53C" w14:textId="40D98D57" w:rsidR="00475632" w:rsidRDefault="00475632" w:rsidP="00BC15A6">
      <w:pPr>
        <w:jc w:val="both"/>
        <w:rPr>
          <w:rStyle w:val="a7"/>
          <w:i w:val="0"/>
          <w:sz w:val="22"/>
          <w:szCs w:val="22"/>
        </w:rPr>
      </w:pPr>
      <w:r>
        <w:rPr>
          <w:rStyle w:val="a7"/>
          <w:i w:val="0"/>
          <w:sz w:val="22"/>
          <w:szCs w:val="22"/>
        </w:rPr>
        <w:t xml:space="preserve">Όλοι </w:t>
      </w:r>
      <w:r w:rsidRPr="007C4E6D">
        <w:rPr>
          <w:rStyle w:val="a7"/>
          <w:i w:val="0"/>
          <w:sz w:val="22"/>
          <w:szCs w:val="22"/>
        </w:rPr>
        <w:t>οι εγγεγραμμένοι χρήστες</w:t>
      </w:r>
      <w:r w:rsidR="00287458">
        <w:rPr>
          <w:rStyle w:val="a7"/>
          <w:i w:val="0"/>
          <w:sz w:val="22"/>
          <w:szCs w:val="22"/>
        </w:rPr>
        <w:t xml:space="preserve"> </w:t>
      </w:r>
      <w:r w:rsidR="00287458" w:rsidRPr="007C4E6D">
        <w:rPr>
          <w:rStyle w:val="a7"/>
          <w:i w:val="0"/>
          <w:sz w:val="22"/>
          <w:szCs w:val="22"/>
        </w:rPr>
        <w:t>(</w:t>
      </w:r>
      <w:r w:rsidR="00270105">
        <w:rPr>
          <w:rStyle w:val="a7"/>
          <w:i w:val="0"/>
          <w:sz w:val="22"/>
          <w:szCs w:val="22"/>
        </w:rPr>
        <w:t>χώροι στάθμευσης οχημάτων</w:t>
      </w:r>
      <w:r w:rsidR="00287458" w:rsidRPr="007C4E6D">
        <w:rPr>
          <w:rStyle w:val="a7"/>
          <w:i w:val="0"/>
          <w:sz w:val="22"/>
          <w:szCs w:val="22"/>
        </w:rPr>
        <w:t>)</w:t>
      </w:r>
      <w:r>
        <w:rPr>
          <w:rStyle w:val="a7"/>
          <w:i w:val="0"/>
          <w:sz w:val="22"/>
          <w:szCs w:val="22"/>
        </w:rPr>
        <w:t xml:space="preserve"> μπορούν να έχουν πρόσβαση στα δεδομένα της εφαρμογής που το</w:t>
      </w:r>
      <w:r w:rsidR="00270105">
        <w:rPr>
          <w:rStyle w:val="a7"/>
          <w:i w:val="0"/>
          <w:sz w:val="22"/>
          <w:szCs w:val="22"/>
        </w:rPr>
        <w:t>υς αφορούν όπως για παράδειγμα ο υπολογισμός των παρεχόμενων Κ</w:t>
      </w:r>
      <w:r w:rsidR="00270105">
        <w:rPr>
          <w:rStyle w:val="a7"/>
          <w:i w:val="0"/>
          <w:sz w:val="22"/>
          <w:szCs w:val="22"/>
          <w:lang w:val="en-US"/>
        </w:rPr>
        <w:t>W</w:t>
      </w:r>
      <w:r w:rsidR="00270105">
        <w:rPr>
          <w:rStyle w:val="a7"/>
          <w:i w:val="0"/>
          <w:sz w:val="22"/>
          <w:szCs w:val="22"/>
        </w:rPr>
        <w:t>, η παρακολούθηση μεθόδων κοστολόγησης που χρησιμοποιήθηκαν</w:t>
      </w:r>
      <w:r>
        <w:rPr>
          <w:rStyle w:val="a7"/>
          <w:i w:val="0"/>
          <w:sz w:val="22"/>
          <w:szCs w:val="22"/>
        </w:rPr>
        <w:t xml:space="preserve"> </w:t>
      </w:r>
      <w:proofErr w:type="spellStart"/>
      <w:r>
        <w:rPr>
          <w:rStyle w:val="a7"/>
          <w:i w:val="0"/>
          <w:sz w:val="22"/>
          <w:szCs w:val="22"/>
        </w:rPr>
        <w:t>κ.λ.π</w:t>
      </w:r>
      <w:proofErr w:type="spellEnd"/>
      <w:r>
        <w:rPr>
          <w:rStyle w:val="a7"/>
          <w:i w:val="0"/>
          <w:sz w:val="22"/>
          <w:szCs w:val="22"/>
        </w:rPr>
        <w:t>.</w:t>
      </w:r>
    </w:p>
    <w:p w14:paraId="5263B660" w14:textId="43BEBC28" w:rsidR="00475632" w:rsidRDefault="00475632" w:rsidP="00475632">
      <w:pPr>
        <w:rPr>
          <w:rFonts w:asciiTheme="majorHAnsi" w:hAnsiTheme="majorHAnsi"/>
        </w:rPr>
      </w:pPr>
      <w:r w:rsidRPr="00D12BF7">
        <w:rPr>
          <w:rFonts w:asciiTheme="majorHAnsi" w:hAnsiTheme="majorHAnsi"/>
        </w:rPr>
        <w:t>5.1.</w:t>
      </w:r>
      <w:r>
        <w:rPr>
          <w:rFonts w:asciiTheme="majorHAnsi" w:hAnsiTheme="majorHAnsi"/>
        </w:rPr>
        <w:t>3</w:t>
      </w:r>
      <w:r w:rsidRPr="00D12BF7">
        <w:rPr>
          <w:rFonts w:asciiTheme="majorHAnsi" w:hAnsiTheme="majorHAnsi"/>
        </w:rPr>
        <w:t xml:space="preserve">     </w:t>
      </w:r>
      <w:r>
        <w:rPr>
          <w:rFonts w:asciiTheme="majorHAnsi" w:hAnsiTheme="majorHAnsi"/>
        </w:rPr>
        <w:t>Έλεγχος δεδομένων/στοιχείων</w:t>
      </w:r>
    </w:p>
    <w:p w14:paraId="18BBFBE4" w14:textId="2B94349B" w:rsidR="001D02C7" w:rsidRDefault="00475632" w:rsidP="00B96F0E">
      <w:pPr>
        <w:jc w:val="both"/>
        <w:rPr>
          <w:rStyle w:val="a7"/>
          <w:i w:val="0"/>
          <w:sz w:val="22"/>
          <w:szCs w:val="22"/>
        </w:rPr>
      </w:pPr>
      <w:r>
        <w:rPr>
          <w:rStyle w:val="a7"/>
          <w:i w:val="0"/>
          <w:sz w:val="22"/>
          <w:szCs w:val="22"/>
        </w:rPr>
        <w:t>Τα σ</w:t>
      </w:r>
      <w:r w:rsidR="00270105">
        <w:rPr>
          <w:rStyle w:val="a7"/>
          <w:i w:val="0"/>
          <w:sz w:val="22"/>
          <w:szCs w:val="22"/>
        </w:rPr>
        <w:t xml:space="preserve">τοιχεία που εισχωρούν οι εκάστοτε </w:t>
      </w:r>
      <w:r w:rsidR="00270105">
        <w:rPr>
          <w:rStyle w:val="a7"/>
          <w:i w:val="0"/>
          <w:sz w:val="22"/>
          <w:szCs w:val="22"/>
        </w:rPr>
        <w:t>χώροι στάθμευσης οχημάτων</w:t>
      </w:r>
      <w:r>
        <w:rPr>
          <w:rStyle w:val="a7"/>
          <w:i w:val="0"/>
          <w:sz w:val="22"/>
          <w:szCs w:val="22"/>
        </w:rPr>
        <w:t xml:space="preserve"> </w:t>
      </w:r>
      <w:r w:rsidR="00BC15A6">
        <w:rPr>
          <w:rStyle w:val="a7"/>
          <w:i w:val="0"/>
          <w:sz w:val="22"/>
          <w:szCs w:val="22"/>
        </w:rPr>
        <w:t>πριν γίνουν αποδεκτά από την πλατφόρμα ελέγχονται για την εγκυρότητα τους έτσι ώστε να διασφαλιστεί η αξιοπιστία της εφαρμογής.</w:t>
      </w:r>
    </w:p>
    <w:p w14:paraId="340A0C25" w14:textId="77777777" w:rsidR="00F30D5D" w:rsidRDefault="00F30D5D" w:rsidP="00B96F0E">
      <w:pPr>
        <w:jc w:val="both"/>
        <w:rPr>
          <w:rStyle w:val="a7"/>
          <w:i w:val="0"/>
          <w:sz w:val="22"/>
          <w:szCs w:val="22"/>
        </w:rPr>
      </w:pPr>
    </w:p>
    <w:p w14:paraId="0080A57D" w14:textId="77777777" w:rsidR="00F30D5D" w:rsidRDefault="00F30D5D" w:rsidP="00B96F0E">
      <w:pPr>
        <w:jc w:val="both"/>
        <w:rPr>
          <w:rStyle w:val="a7"/>
          <w:i w:val="0"/>
          <w:sz w:val="22"/>
          <w:szCs w:val="22"/>
        </w:rPr>
      </w:pPr>
    </w:p>
    <w:p w14:paraId="62595FCF" w14:textId="77777777" w:rsidR="00F30D5D" w:rsidRDefault="00F30D5D" w:rsidP="00B96F0E">
      <w:pPr>
        <w:jc w:val="both"/>
        <w:rPr>
          <w:rStyle w:val="a7"/>
          <w:i w:val="0"/>
          <w:sz w:val="22"/>
          <w:szCs w:val="22"/>
        </w:rPr>
      </w:pPr>
    </w:p>
    <w:p w14:paraId="19BD7945" w14:textId="77777777" w:rsidR="00F30D5D" w:rsidRPr="00B96F0E" w:rsidRDefault="00F30D5D" w:rsidP="00B96F0E">
      <w:pPr>
        <w:jc w:val="both"/>
        <w:rPr>
          <w:rStyle w:val="a7"/>
          <w:rFonts w:asciiTheme="majorHAnsi" w:hAnsiTheme="majorHAnsi"/>
          <w:i w:val="0"/>
          <w:iCs w:val="0"/>
          <w:color w:val="auto"/>
        </w:rPr>
      </w:pPr>
    </w:p>
    <w:p w14:paraId="3975471A" w14:textId="77777777" w:rsidR="00C519A1" w:rsidRDefault="00486BEA" w:rsidP="004276A5">
      <w:pPr>
        <w:pStyle w:val="1"/>
      </w:pPr>
      <w:r>
        <w:t>Περιορισμοί</w:t>
      </w:r>
      <w:r w:rsidR="00772CA3">
        <w:t xml:space="preserve"> στο πλαίσιο του έργου</w:t>
      </w:r>
    </w:p>
    <w:p w14:paraId="6166896F" w14:textId="33530FED" w:rsidR="00B96F0E" w:rsidRDefault="00B96F0E" w:rsidP="00B96F0E">
      <w:pPr>
        <w:rPr>
          <w:rFonts w:asciiTheme="majorHAnsi" w:hAnsiTheme="majorHAnsi"/>
          <w:sz w:val="26"/>
          <w:szCs w:val="26"/>
        </w:rPr>
      </w:pPr>
      <w:r>
        <w:rPr>
          <w:rFonts w:asciiTheme="majorHAnsi" w:hAnsiTheme="majorHAnsi"/>
          <w:sz w:val="26"/>
          <w:szCs w:val="26"/>
        </w:rPr>
        <w:t>6</w:t>
      </w:r>
      <w:r w:rsidRPr="002E4955">
        <w:rPr>
          <w:rFonts w:asciiTheme="majorHAnsi" w:hAnsiTheme="majorHAnsi"/>
          <w:sz w:val="26"/>
          <w:szCs w:val="26"/>
        </w:rPr>
        <w:t>.1</w:t>
      </w:r>
      <w:r w:rsidRPr="002E4955">
        <w:rPr>
          <w:rFonts w:asciiTheme="majorHAnsi" w:hAnsiTheme="majorHAnsi"/>
          <w:sz w:val="26"/>
          <w:szCs w:val="26"/>
        </w:rPr>
        <w:tab/>
      </w:r>
      <w:r>
        <w:rPr>
          <w:rFonts w:asciiTheme="majorHAnsi" w:hAnsiTheme="majorHAnsi"/>
          <w:sz w:val="26"/>
          <w:szCs w:val="26"/>
        </w:rPr>
        <w:t>Περιορισμοί στα προσωπικά δεδομένα/στοιχεία των χρηστών</w:t>
      </w:r>
    </w:p>
    <w:p w14:paraId="143794C5" w14:textId="13660CDC" w:rsidR="00B96F0E" w:rsidRDefault="00DC669A" w:rsidP="00F30D5D">
      <w:pPr>
        <w:jc w:val="both"/>
        <w:rPr>
          <w:rStyle w:val="a7"/>
          <w:i w:val="0"/>
          <w:sz w:val="22"/>
          <w:szCs w:val="22"/>
        </w:rPr>
      </w:pPr>
      <w:r>
        <w:rPr>
          <w:rStyle w:val="a7"/>
          <w:i w:val="0"/>
          <w:sz w:val="22"/>
          <w:szCs w:val="22"/>
        </w:rPr>
        <w:t>Η εφαρμογή είναι πλήρως συμμορφωμένη με τους υπάρχοντες νόμους και διατάξεις αυτών και κατά συνέπεια</w:t>
      </w:r>
      <w:r w:rsidR="006E2548">
        <w:rPr>
          <w:rStyle w:val="a7"/>
          <w:i w:val="0"/>
          <w:sz w:val="22"/>
          <w:szCs w:val="22"/>
        </w:rPr>
        <w:t xml:space="preserve"> μέσω των δικλείδων ασφαλείας που παρέχουμε</w:t>
      </w:r>
      <w:r>
        <w:rPr>
          <w:rStyle w:val="a7"/>
          <w:i w:val="0"/>
          <w:sz w:val="22"/>
          <w:szCs w:val="22"/>
        </w:rPr>
        <w:t xml:space="preserve"> κανείς εκ των </w:t>
      </w:r>
      <w:r w:rsidR="00B96F0E" w:rsidRPr="007C4E6D">
        <w:rPr>
          <w:rStyle w:val="a7"/>
          <w:i w:val="0"/>
          <w:sz w:val="22"/>
          <w:szCs w:val="22"/>
        </w:rPr>
        <w:t>εγγεγραμμ</w:t>
      </w:r>
      <w:r>
        <w:rPr>
          <w:rStyle w:val="a7"/>
          <w:i w:val="0"/>
          <w:sz w:val="22"/>
          <w:szCs w:val="22"/>
        </w:rPr>
        <w:t>ένων</w:t>
      </w:r>
      <w:r w:rsidR="00B96F0E" w:rsidRPr="007C4E6D">
        <w:rPr>
          <w:rStyle w:val="a7"/>
          <w:i w:val="0"/>
          <w:sz w:val="22"/>
          <w:szCs w:val="22"/>
        </w:rPr>
        <w:t xml:space="preserve"> χρ</w:t>
      </w:r>
      <w:r>
        <w:rPr>
          <w:rStyle w:val="a7"/>
          <w:i w:val="0"/>
          <w:sz w:val="22"/>
          <w:szCs w:val="22"/>
        </w:rPr>
        <w:t>ηστών</w:t>
      </w:r>
      <w:r w:rsidR="00287458">
        <w:rPr>
          <w:rStyle w:val="a7"/>
          <w:i w:val="0"/>
          <w:sz w:val="22"/>
          <w:szCs w:val="22"/>
        </w:rPr>
        <w:t xml:space="preserve"> </w:t>
      </w:r>
      <w:r w:rsidR="00287458" w:rsidRPr="007C4E6D">
        <w:rPr>
          <w:rStyle w:val="a7"/>
          <w:i w:val="0"/>
          <w:sz w:val="22"/>
          <w:szCs w:val="22"/>
        </w:rPr>
        <w:t>(</w:t>
      </w:r>
      <w:r w:rsidR="00270105">
        <w:rPr>
          <w:rStyle w:val="a7"/>
          <w:i w:val="0"/>
          <w:sz w:val="22"/>
          <w:szCs w:val="22"/>
        </w:rPr>
        <w:t>χώροι στάθμευσης οχημάτων</w:t>
      </w:r>
      <w:r w:rsidR="00287458" w:rsidRPr="007C4E6D">
        <w:rPr>
          <w:rStyle w:val="a7"/>
          <w:i w:val="0"/>
          <w:sz w:val="22"/>
          <w:szCs w:val="22"/>
        </w:rPr>
        <w:t>)</w:t>
      </w:r>
      <w:r w:rsidR="00B96F0E">
        <w:rPr>
          <w:rStyle w:val="a7"/>
          <w:i w:val="0"/>
          <w:sz w:val="22"/>
          <w:szCs w:val="22"/>
        </w:rPr>
        <w:t xml:space="preserve"> </w:t>
      </w:r>
      <w:r>
        <w:rPr>
          <w:rStyle w:val="a7"/>
          <w:i w:val="0"/>
          <w:sz w:val="22"/>
          <w:szCs w:val="22"/>
        </w:rPr>
        <w:t>δεν έχει π</w:t>
      </w:r>
      <w:r w:rsidR="006E2548">
        <w:rPr>
          <w:rStyle w:val="a7"/>
          <w:i w:val="0"/>
          <w:sz w:val="22"/>
          <w:szCs w:val="22"/>
        </w:rPr>
        <w:t xml:space="preserve">ρόσβαση στα ευαίσθητα δεδομένα </w:t>
      </w:r>
      <w:r>
        <w:rPr>
          <w:rStyle w:val="a7"/>
          <w:i w:val="0"/>
          <w:sz w:val="22"/>
          <w:szCs w:val="22"/>
        </w:rPr>
        <w:t>άλλων χρηστών, όπως για παράδειγμα οι συναλλαγές αυτών,</w:t>
      </w:r>
      <w:r w:rsidR="00270105">
        <w:rPr>
          <w:rStyle w:val="a7"/>
          <w:i w:val="0"/>
          <w:sz w:val="22"/>
          <w:szCs w:val="22"/>
        </w:rPr>
        <w:t xml:space="preserve"> τα ποσά ηλεκτρικής ενέργειας που παρείχαν</w:t>
      </w:r>
      <w:r>
        <w:rPr>
          <w:rStyle w:val="a7"/>
          <w:i w:val="0"/>
          <w:sz w:val="22"/>
          <w:szCs w:val="22"/>
        </w:rPr>
        <w:t xml:space="preserve"> κ.α.</w:t>
      </w:r>
    </w:p>
    <w:p w14:paraId="5470FA35" w14:textId="0A9FC657" w:rsidR="00DC669A" w:rsidRDefault="00DC669A" w:rsidP="00B96F0E">
      <w:pPr>
        <w:rPr>
          <w:rFonts w:asciiTheme="majorHAnsi" w:hAnsiTheme="majorHAnsi"/>
          <w:sz w:val="26"/>
          <w:szCs w:val="26"/>
        </w:rPr>
      </w:pPr>
      <w:r>
        <w:rPr>
          <w:rFonts w:asciiTheme="majorHAnsi" w:hAnsiTheme="majorHAnsi"/>
          <w:sz w:val="26"/>
          <w:szCs w:val="26"/>
        </w:rPr>
        <w:t>6</w:t>
      </w:r>
      <w:r w:rsidRPr="002E4955">
        <w:rPr>
          <w:rFonts w:asciiTheme="majorHAnsi" w:hAnsiTheme="majorHAnsi"/>
          <w:sz w:val="26"/>
          <w:szCs w:val="26"/>
        </w:rPr>
        <w:t>.</w:t>
      </w:r>
      <w:r>
        <w:rPr>
          <w:rFonts w:asciiTheme="majorHAnsi" w:hAnsiTheme="majorHAnsi"/>
          <w:sz w:val="26"/>
          <w:szCs w:val="26"/>
        </w:rPr>
        <w:t>2</w:t>
      </w:r>
      <w:r w:rsidRPr="002E4955">
        <w:rPr>
          <w:rFonts w:asciiTheme="majorHAnsi" w:hAnsiTheme="majorHAnsi"/>
          <w:sz w:val="26"/>
          <w:szCs w:val="26"/>
        </w:rPr>
        <w:tab/>
      </w:r>
      <w:r>
        <w:rPr>
          <w:rFonts w:asciiTheme="majorHAnsi" w:hAnsiTheme="majorHAnsi"/>
          <w:sz w:val="26"/>
          <w:szCs w:val="26"/>
        </w:rPr>
        <w:t xml:space="preserve">Περιορισμοί </w:t>
      </w:r>
      <w:r w:rsidR="00F30D5D">
        <w:rPr>
          <w:rFonts w:asciiTheme="majorHAnsi" w:hAnsiTheme="majorHAnsi"/>
          <w:sz w:val="26"/>
          <w:szCs w:val="26"/>
        </w:rPr>
        <w:t>προσβασιμότητας στην εφαρμογή</w:t>
      </w:r>
    </w:p>
    <w:p w14:paraId="3744C566" w14:textId="22F59452" w:rsidR="00F30D5D" w:rsidRPr="00B96F0E" w:rsidRDefault="00F30D5D" w:rsidP="006E2548">
      <w:pPr>
        <w:jc w:val="both"/>
      </w:pPr>
      <w:r>
        <w:rPr>
          <w:rStyle w:val="a7"/>
          <w:i w:val="0"/>
          <w:sz w:val="22"/>
          <w:szCs w:val="22"/>
        </w:rPr>
        <w:t>Για την πρόσβαση στην εφαρμογή ο εκ</w:t>
      </w:r>
      <w:r w:rsidR="00287458">
        <w:rPr>
          <w:rStyle w:val="a7"/>
          <w:i w:val="0"/>
          <w:sz w:val="22"/>
          <w:szCs w:val="22"/>
        </w:rPr>
        <w:t xml:space="preserve">άστοτε </w:t>
      </w:r>
      <w:r w:rsidR="00270105">
        <w:rPr>
          <w:rStyle w:val="a7"/>
          <w:i w:val="0"/>
          <w:sz w:val="22"/>
          <w:szCs w:val="22"/>
        </w:rPr>
        <w:t>χ</w:t>
      </w:r>
      <w:r w:rsidR="00270105">
        <w:rPr>
          <w:rStyle w:val="a7"/>
          <w:i w:val="0"/>
          <w:sz w:val="22"/>
          <w:szCs w:val="22"/>
        </w:rPr>
        <w:t>ώρος</w:t>
      </w:r>
      <w:r w:rsidR="00270105">
        <w:rPr>
          <w:rStyle w:val="a7"/>
          <w:i w:val="0"/>
          <w:sz w:val="22"/>
          <w:szCs w:val="22"/>
        </w:rPr>
        <w:t xml:space="preserve"> στάθμευσης οχημάτων</w:t>
      </w:r>
      <w:r w:rsidR="00270105">
        <w:rPr>
          <w:rStyle w:val="a7"/>
          <w:i w:val="0"/>
          <w:sz w:val="22"/>
          <w:szCs w:val="22"/>
        </w:rPr>
        <w:t xml:space="preserve"> </w:t>
      </w:r>
      <w:r>
        <w:rPr>
          <w:rStyle w:val="a7"/>
          <w:i w:val="0"/>
          <w:sz w:val="22"/>
          <w:szCs w:val="22"/>
        </w:rPr>
        <w:t>καλείται να διαθέτει σύνδεση στο διαδίκτυο.</w:t>
      </w:r>
    </w:p>
    <w:p w14:paraId="22B0B4F3" w14:textId="77777777" w:rsidR="00E43B38" w:rsidRDefault="00515616" w:rsidP="004276A5">
      <w:pPr>
        <w:pStyle w:val="1"/>
      </w:pPr>
      <w:r>
        <w:t xml:space="preserve">Παράρτημα: ακρωνύμια και συντομογραφίες </w:t>
      </w:r>
    </w:p>
    <w:p w14:paraId="5DE7228C" w14:textId="77777777" w:rsidR="00F30D5D" w:rsidRPr="00F30D5D" w:rsidRDefault="00F30D5D" w:rsidP="00F30D5D">
      <w:r>
        <w:rPr>
          <w:rStyle w:val="a7"/>
          <w:i w:val="0"/>
          <w:sz w:val="22"/>
          <w:szCs w:val="22"/>
        </w:rPr>
        <w:t>Ν/Α.</w:t>
      </w:r>
    </w:p>
    <w:p w14:paraId="701A9EAC" w14:textId="0D70C8E0" w:rsidR="00FE7A3C" w:rsidRPr="00C87106" w:rsidRDefault="00FE7A3C" w:rsidP="00C87106"/>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F69AC" w14:textId="77777777" w:rsidR="00426EF1" w:rsidRDefault="00426EF1" w:rsidP="00651715">
      <w:pPr>
        <w:spacing w:before="0"/>
      </w:pPr>
      <w:r>
        <w:separator/>
      </w:r>
    </w:p>
  </w:endnote>
  <w:endnote w:type="continuationSeparator" w:id="0">
    <w:p w14:paraId="5A34CFB8" w14:textId="77777777" w:rsidR="00426EF1" w:rsidRDefault="00426EF1"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4E4EE790" w:rsidR="00651715" w:rsidRPr="00CD383C" w:rsidRDefault="00221171" w:rsidP="00CD383C">
    <w:pPr>
      <w:pStyle w:val="a5"/>
      <w:pBdr>
        <w:top w:val="single" w:sz="4" w:space="1" w:color="auto"/>
      </w:pBdr>
      <w:rPr>
        <w:sz w:val="18"/>
        <w:szCs w:val="18"/>
      </w:rPr>
    </w:pPr>
    <w:r>
      <w:rPr>
        <w:sz w:val="18"/>
        <w:szCs w:val="18"/>
      </w:rPr>
      <w:t>ΟΜΑΔΑ</w:t>
    </w:r>
    <w:r w:rsidR="00BC15A6">
      <w:rPr>
        <w:sz w:val="18"/>
        <w:szCs w:val="18"/>
      </w:rPr>
      <w:t xml:space="preserve"> </w:t>
    </w:r>
    <w:r w:rsidR="00580A6C">
      <w:rPr>
        <w:sz w:val="18"/>
        <w:szCs w:val="18"/>
      </w:rPr>
      <w:t>53</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BC15A6">
      <w:rPr>
        <w:sz w:val="18"/>
        <w:szCs w:val="18"/>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D62873">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D62873">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5AF0F" w14:textId="77777777" w:rsidR="00426EF1" w:rsidRDefault="00426EF1" w:rsidP="00651715">
      <w:pPr>
        <w:spacing w:before="0"/>
      </w:pPr>
      <w:r>
        <w:separator/>
      </w:r>
    </w:p>
  </w:footnote>
  <w:footnote w:type="continuationSeparator" w:id="0">
    <w:p w14:paraId="5E5B3B2B" w14:textId="77777777" w:rsidR="00426EF1" w:rsidRDefault="00426EF1"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523EE"/>
    <w:rsid w:val="000818FE"/>
    <w:rsid w:val="000B29D0"/>
    <w:rsid w:val="000D2A93"/>
    <w:rsid w:val="00111202"/>
    <w:rsid w:val="00146683"/>
    <w:rsid w:val="00147AA7"/>
    <w:rsid w:val="00162D3C"/>
    <w:rsid w:val="001966DA"/>
    <w:rsid w:val="001A01C5"/>
    <w:rsid w:val="001D02C7"/>
    <w:rsid w:val="001E6AA0"/>
    <w:rsid w:val="00221171"/>
    <w:rsid w:val="00252015"/>
    <w:rsid w:val="00270105"/>
    <w:rsid w:val="002856B1"/>
    <w:rsid w:val="00287458"/>
    <w:rsid w:val="002E4955"/>
    <w:rsid w:val="00302BE9"/>
    <w:rsid w:val="0034047B"/>
    <w:rsid w:val="00383D14"/>
    <w:rsid w:val="00410069"/>
    <w:rsid w:val="00426EF1"/>
    <w:rsid w:val="004276A5"/>
    <w:rsid w:val="00446D60"/>
    <w:rsid w:val="00450256"/>
    <w:rsid w:val="004710E0"/>
    <w:rsid w:val="00475632"/>
    <w:rsid w:val="00486BEA"/>
    <w:rsid w:val="004B1A74"/>
    <w:rsid w:val="00502D10"/>
    <w:rsid w:val="0051233D"/>
    <w:rsid w:val="00515616"/>
    <w:rsid w:val="005738CC"/>
    <w:rsid w:val="00580A6C"/>
    <w:rsid w:val="00580A8C"/>
    <w:rsid w:val="00596973"/>
    <w:rsid w:val="005F46EE"/>
    <w:rsid w:val="00607C0B"/>
    <w:rsid w:val="006324B1"/>
    <w:rsid w:val="006500BA"/>
    <w:rsid w:val="00651715"/>
    <w:rsid w:val="00686E19"/>
    <w:rsid w:val="006E2548"/>
    <w:rsid w:val="00772CA3"/>
    <w:rsid w:val="0078083D"/>
    <w:rsid w:val="007C4E6D"/>
    <w:rsid w:val="008F4B55"/>
    <w:rsid w:val="00912552"/>
    <w:rsid w:val="009474EB"/>
    <w:rsid w:val="00976DEA"/>
    <w:rsid w:val="009E195F"/>
    <w:rsid w:val="00A10F7D"/>
    <w:rsid w:val="00A24711"/>
    <w:rsid w:val="00A642AE"/>
    <w:rsid w:val="00A72D4E"/>
    <w:rsid w:val="00AE1A3E"/>
    <w:rsid w:val="00B5446B"/>
    <w:rsid w:val="00B96F0E"/>
    <w:rsid w:val="00BC15A6"/>
    <w:rsid w:val="00BC230A"/>
    <w:rsid w:val="00BE07E6"/>
    <w:rsid w:val="00BE4961"/>
    <w:rsid w:val="00BF22DA"/>
    <w:rsid w:val="00C519A1"/>
    <w:rsid w:val="00C60E95"/>
    <w:rsid w:val="00C87106"/>
    <w:rsid w:val="00CD383C"/>
    <w:rsid w:val="00D12BF7"/>
    <w:rsid w:val="00D274E4"/>
    <w:rsid w:val="00D62873"/>
    <w:rsid w:val="00DC669A"/>
    <w:rsid w:val="00E127C6"/>
    <w:rsid w:val="00E4060C"/>
    <w:rsid w:val="00E43B38"/>
    <w:rsid w:val="00EB771A"/>
    <w:rsid w:val="00ED377E"/>
    <w:rsid w:val="00F124B8"/>
    <w:rsid w:val="00F30D5D"/>
    <w:rsid w:val="00F924D5"/>
    <w:rsid w:val="00FB199F"/>
    <w:rsid w:val="00FC7A8D"/>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a7">
    <w:name w:val="Subtle Emphasis"/>
    <w:basedOn w:val="a0"/>
    <w:uiPriority w:val="19"/>
    <w:qFormat/>
    <w:rsid w:val="00FC7A8D"/>
    <w:rPr>
      <w:i/>
      <w:iCs/>
      <w:color w:val="808080" w:themeColor="text1" w:themeTint="7F"/>
    </w:rPr>
  </w:style>
  <w:style w:type="paragraph" w:styleId="a8">
    <w:name w:val="Balloon Text"/>
    <w:basedOn w:val="a"/>
    <w:link w:val="Char3"/>
    <w:uiPriority w:val="99"/>
    <w:semiHidden/>
    <w:unhideWhenUsed/>
    <w:rsid w:val="005F46EE"/>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5F46EE"/>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a7">
    <w:name w:val="Subtle Emphasis"/>
    <w:basedOn w:val="a0"/>
    <w:uiPriority w:val="19"/>
    <w:qFormat/>
    <w:rsid w:val="00FC7A8D"/>
    <w:rPr>
      <w:i/>
      <w:iCs/>
      <w:color w:val="808080" w:themeColor="text1" w:themeTint="7F"/>
    </w:rPr>
  </w:style>
  <w:style w:type="paragraph" w:styleId="a8">
    <w:name w:val="Balloon Text"/>
    <w:basedOn w:val="a"/>
    <w:link w:val="Char3"/>
    <w:uiPriority w:val="99"/>
    <w:semiHidden/>
    <w:unhideWhenUsed/>
    <w:rsid w:val="005F46EE"/>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5F46EE"/>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750</Words>
  <Characters>4054</Characters>
  <Application>Microsoft Office Word</Application>
  <DocSecurity>0</DocSecurity>
  <Lines>33</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User</cp:lastModifiedBy>
  <cp:revision>4</cp:revision>
  <dcterms:created xsi:type="dcterms:W3CDTF">2020-11-27T02:30:00Z</dcterms:created>
  <dcterms:modified xsi:type="dcterms:W3CDTF">2020-11-27T17:02:00Z</dcterms:modified>
</cp:coreProperties>
</file>