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B9" w:rsidRPr="00B31303" w:rsidRDefault="00B31303" w:rsidP="00B31303">
      <w:pPr>
        <w:jc w:val="center"/>
        <w:rPr>
          <w:b/>
          <w:szCs w:val="28"/>
          <w:lang w:val="en-US"/>
        </w:rPr>
      </w:pPr>
      <w:r w:rsidRPr="00B31303">
        <w:rPr>
          <w:b/>
          <w:szCs w:val="28"/>
        </w:rPr>
        <w:t>Информационная система для автоматизации производственных процессов логистической компании «</w:t>
      </w:r>
      <w:r w:rsidRPr="00B31303">
        <w:rPr>
          <w:b/>
          <w:szCs w:val="28"/>
          <w:lang w:val="en-US"/>
        </w:rPr>
        <w:t>Continent</w:t>
      </w:r>
      <w:r w:rsidRPr="00B31303">
        <w:rPr>
          <w:b/>
          <w:szCs w:val="28"/>
        </w:rPr>
        <w:t xml:space="preserve"> </w:t>
      </w:r>
      <w:r w:rsidRPr="00B31303">
        <w:rPr>
          <w:b/>
          <w:szCs w:val="28"/>
          <w:lang w:val="en-US"/>
        </w:rPr>
        <w:t>Logistic</w:t>
      </w:r>
      <w:r w:rsidRPr="00B31303">
        <w:rPr>
          <w:b/>
          <w:szCs w:val="28"/>
        </w:rPr>
        <w:t>»</w:t>
      </w:r>
    </w:p>
    <w:p w:rsidR="00B31303" w:rsidRDefault="00B31303" w:rsidP="00B31303">
      <w:pPr>
        <w:pStyle w:val="1"/>
      </w:pPr>
      <w:r>
        <w:rPr>
          <w:lang w:val="en-US"/>
        </w:rPr>
        <w:t xml:space="preserve">1 </w:t>
      </w:r>
      <w:r>
        <w:t>Назначение системы</w:t>
      </w:r>
    </w:p>
    <w:p w:rsidR="00B31303" w:rsidRDefault="00B31303" w:rsidP="00B31303">
      <w:r>
        <w:t xml:space="preserve">Система предназначена для учета перевозок логистической компании. </w:t>
      </w:r>
    </w:p>
    <w:p w:rsidR="00B31303" w:rsidRDefault="00B31303" w:rsidP="00B31303">
      <w:pPr>
        <w:pStyle w:val="1"/>
      </w:pPr>
      <w:r>
        <w:t>2 Общие требования</w:t>
      </w:r>
    </w:p>
    <w:p w:rsidR="00B31303" w:rsidRDefault="00FF1C1F" w:rsidP="00B31303">
      <w:r>
        <w:t>Система должна позволять:</w:t>
      </w:r>
    </w:p>
    <w:p w:rsidR="00FF1C1F" w:rsidRDefault="00FF1C1F" w:rsidP="00FF1C1F">
      <w:pPr>
        <w:pStyle w:val="ac"/>
        <w:numPr>
          <w:ilvl w:val="0"/>
          <w:numId w:val="1"/>
        </w:numPr>
      </w:pPr>
      <w:r>
        <w:t>регистрировать новую перевозку</w:t>
      </w:r>
      <w:r>
        <w:rPr>
          <w:lang w:val="en-US"/>
        </w:rPr>
        <w:t>;</w:t>
      </w:r>
    </w:p>
    <w:p w:rsidR="00FF1C1F" w:rsidRDefault="00FF1C1F" w:rsidP="00FF1C1F">
      <w:pPr>
        <w:pStyle w:val="ac"/>
        <w:numPr>
          <w:ilvl w:val="0"/>
          <w:numId w:val="1"/>
        </w:numPr>
      </w:pPr>
      <w:r>
        <w:t>импортировать данные с накладных</w:t>
      </w:r>
      <w:r w:rsidRPr="00FF1C1F">
        <w:t>;</w:t>
      </w:r>
    </w:p>
    <w:p w:rsidR="00FF1C1F" w:rsidRPr="00FF1C1F" w:rsidRDefault="00FF1C1F" w:rsidP="00FF1C1F">
      <w:pPr>
        <w:pStyle w:val="ac"/>
        <w:numPr>
          <w:ilvl w:val="0"/>
          <w:numId w:val="1"/>
        </w:numPr>
      </w:pPr>
      <w:r>
        <w:t>импортировать данные с фактических счетов</w:t>
      </w:r>
      <w:r w:rsidRPr="00FF1C1F">
        <w:t>;</w:t>
      </w:r>
    </w:p>
    <w:p w:rsidR="00FF1C1F" w:rsidRPr="00FF1C1F" w:rsidRDefault="00FF1C1F" w:rsidP="00FF1C1F">
      <w:pPr>
        <w:pStyle w:val="ac"/>
        <w:numPr>
          <w:ilvl w:val="0"/>
          <w:numId w:val="1"/>
        </w:numPr>
      </w:pPr>
      <w:r>
        <w:t>производить автоматический расчет затрат и прибыли</w:t>
      </w:r>
      <w:r w:rsidRPr="00FF1C1F">
        <w:t>;</w:t>
      </w:r>
    </w:p>
    <w:p w:rsidR="00FF1C1F" w:rsidRPr="00FF1C1F" w:rsidRDefault="00FF1C1F" w:rsidP="00FF1C1F">
      <w:pPr>
        <w:pStyle w:val="ac"/>
        <w:numPr>
          <w:ilvl w:val="0"/>
          <w:numId w:val="1"/>
        </w:numPr>
      </w:pPr>
      <w:r>
        <w:t>осуществлять контроль введенных данных</w:t>
      </w:r>
      <w:r>
        <w:rPr>
          <w:lang w:val="en-US"/>
        </w:rPr>
        <w:t>;</w:t>
      </w:r>
    </w:p>
    <w:p w:rsidR="00FF1C1F" w:rsidRDefault="00FF1C1F" w:rsidP="00FF1C1F">
      <w:pPr>
        <w:pStyle w:val="ac"/>
        <w:numPr>
          <w:ilvl w:val="0"/>
          <w:numId w:val="1"/>
        </w:numPr>
      </w:pPr>
      <w:r>
        <w:t>просматривать и печатать отчеты.</w:t>
      </w:r>
    </w:p>
    <w:p w:rsidR="00FF1C1F" w:rsidRDefault="00FF1C1F" w:rsidP="00FF1C1F">
      <w:pPr>
        <w:pStyle w:val="1"/>
      </w:pPr>
      <w:r>
        <w:t>3 Конкретные требования</w:t>
      </w:r>
    </w:p>
    <w:p w:rsidR="00FF1C1F" w:rsidRPr="00B31303" w:rsidRDefault="00FF1C1F" w:rsidP="00FF1C1F">
      <w:bookmarkStart w:id="0" w:name="_GoBack"/>
      <w:bookmarkEnd w:id="0"/>
    </w:p>
    <w:sectPr w:rsidR="00FF1C1F" w:rsidRPr="00B31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07"/>
    <w:rsid w:val="00447B10"/>
    <w:rsid w:val="009378F5"/>
    <w:rsid w:val="00B31303"/>
    <w:rsid w:val="00CE6207"/>
    <w:rsid w:val="00F122B9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1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B31303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31303"/>
    <w:pPr>
      <w:keepNext/>
      <w:keepLines/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303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B31303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1F"/>
    <w:pPr>
      <w:ind w:firstLine="709"/>
      <w:jc w:val="both"/>
    </w:pPr>
    <w:rPr>
      <w:rFonts w:ascii="Times New Roman" w:hAnsi="Times New Roman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B31303"/>
    <w:pPr>
      <w:keepNext/>
      <w:keepLines/>
      <w:spacing w:before="200" w:after="200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31303"/>
    <w:pPr>
      <w:keepNext/>
      <w:keepLines/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8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8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8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8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8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8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303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B31303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937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semiHidden/>
    <w:rsid w:val="00937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semiHidden/>
    <w:rsid w:val="00937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semiHidden/>
    <w:rsid w:val="00937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semiHidden/>
    <w:rsid w:val="00937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7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78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7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7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78F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link w:val="a6"/>
    <w:uiPriority w:val="11"/>
    <w:rsid w:val="00937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378F5"/>
    <w:rPr>
      <w:b/>
      <w:bCs/>
    </w:rPr>
  </w:style>
  <w:style w:type="character" w:styleId="a9">
    <w:name w:val="Emphasis"/>
    <w:uiPriority w:val="20"/>
    <w:qFormat/>
    <w:rsid w:val="009378F5"/>
    <w:rPr>
      <w:i/>
      <w:iCs/>
    </w:rPr>
  </w:style>
  <w:style w:type="paragraph" w:styleId="aa">
    <w:name w:val="No Spacing"/>
    <w:basedOn w:val="a"/>
    <w:link w:val="ab"/>
    <w:uiPriority w:val="1"/>
    <w:qFormat/>
    <w:rsid w:val="009378F5"/>
  </w:style>
  <w:style w:type="character" w:customStyle="1" w:styleId="ab">
    <w:name w:val="Без интервала Знак"/>
    <w:link w:val="aa"/>
    <w:uiPriority w:val="1"/>
    <w:rsid w:val="009378F5"/>
  </w:style>
  <w:style w:type="paragraph" w:styleId="ac">
    <w:name w:val="List Paragraph"/>
    <w:basedOn w:val="a"/>
    <w:uiPriority w:val="34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8F5"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sid w:val="009378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378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link w:val="ad"/>
    <w:uiPriority w:val="30"/>
    <w:rsid w:val="009378F5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9378F5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9378F5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9378F5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9378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9378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378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2013-02-17T11:31:00Z</dcterms:created>
  <dcterms:modified xsi:type="dcterms:W3CDTF">2013-02-17T11:47:00Z</dcterms:modified>
</cp:coreProperties>
</file>