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theme/themeOverride2.xml" ContentType="application/vnd.openxmlformats-officedocument.themeOverride+xml"/>
  <Override PartName="/word/drawings/drawing2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7BD5" w14:textId="7552D1A0" w:rsidR="003F174F" w:rsidRPr="003F174F" w:rsidRDefault="003F174F" w:rsidP="00C06B19">
      <w:pPr>
        <w:jc w:val="center"/>
        <w:rPr>
          <w:rFonts w:ascii="Cambria" w:eastAsia="Times New Roman" w:hAnsi="Cambria" w:cs="Arial CE"/>
          <w:b/>
          <w:bCs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LABORATOŘ OCHRANY A PODPORY VEŘEJNÉHO ZDRAVÍ RENTURI s.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r.</w:t>
      </w:r>
      <w:r w:rsidR="000C370E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 xml:space="preserve"> </w:t>
      </w:r>
      <w:r w:rsidRPr="003F174F">
        <w:rPr>
          <w:rFonts w:ascii="Cambria" w:eastAsia="Times New Roman" w:hAnsi="Cambria" w:cs="Arial CE"/>
          <w:b/>
          <w:bCs/>
          <w:sz w:val="32"/>
          <w:szCs w:val="32"/>
          <w:lang w:eastAsia="cs-CZ"/>
        </w:rPr>
        <w:t>o.</w:t>
      </w:r>
    </w:p>
    <w:p w14:paraId="441A5AF8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HAVLÍČKOVO NÁBŘEŽÍ 2728/38</w:t>
      </w:r>
    </w:p>
    <w:p w14:paraId="4220A599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>702 00 OSTRAVA – MORAVSKÁ OSTRAVA</w:t>
      </w:r>
    </w:p>
    <w:p w14:paraId="797DBFB0" w14:textId="151FDB2D" w:rsidR="003F174F" w:rsidRDefault="003F174F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 w:rsidRPr="003F174F">
        <w:rPr>
          <w:rFonts w:ascii="Cambria" w:eastAsia="Times New Roman" w:hAnsi="Cambria" w:cs="Arial CE"/>
          <w:sz w:val="32"/>
          <w:szCs w:val="32"/>
          <w:lang w:eastAsia="cs-CZ"/>
        </w:rPr>
        <w:t xml:space="preserve">E-MAIL: </w:t>
      </w:r>
      <w:hyperlink r:id="rId8" w:history="1">
        <w:r w:rsidR="00D7241E" w:rsidRPr="008033A5">
          <w:rPr>
            <w:rStyle w:val="Hypertextovodkaz"/>
            <w:rFonts w:ascii="Cambria" w:eastAsia="Times New Roman" w:hAnsi="Cambria" w:cs="Arial CE"/>
            <w:sz w:val="32"/>
            <w:szCs w:val="32"/>
            <w:lang w:eastAsia="cs-CZ"/>
          </w:rPr>
          <w:t>laborator@renturi.cz</w:t>
        </w:r>
      </w:hyperlink>
    </w:p>
    <w:p w14:paraId="2D6FCD56" w14:textId="6320C6E8" w:rsidR="004E47D1" w:rsidRDefault="004E47D1" w:rsidP="004E47D1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  <w:r>
        <w:rPr>
          <w:rFonts w:ascii="Cambria" w:eastAsia="Times New Roman" w:hAnsi="Cambria" w:cs="Arial CE"/>
          <w:sz w:val="32"/>
          <w:szCs w:val="32"/>
          <w:lang w:eastAsia="cs-CZ"/>
        </w:rPr>
        <w:t xml:space="preserve">IČO: </w:t>
      </w:r>
      <w:r w:rsidRPr="004E47D1">
        <w:rPr>
          <w:rFonts w:ascii="Cambria" w:eastAsia="Times New Roman" w:hAnsi="Cambria" w:cs="Arial CE"/>
          <w:sz w:val="32"/>
          <w:szCs w:val="32"/>
          <w:lang w:eastAsia="cs-CZ"/>
        </w:rPr>
        <w:t>28405757</w:t>
      </w:r>
    </w:p>
    <w:p w14:paraId="682FAC5C" w14:textId="77777777" w:rsidR="003F174F" w:rsidRPr="003F174F" w:rsidRDefault="003F174F" w:rsidP="00C06B19">
      <w:pPr>
        <w:jc w:val="center"/>
        <w:rPr>
          <w:rFonts w:ascii="Cambria" w:eastAsia="Times New Roman" w:hAnsi="Cambria" w:cs="Arial CE"/>
          <w:sz w:val="32"/>
          <w:szCs w:val="32"/>
          <w:lang w:eastAsia="cs-CZ"/>
        </w:rPr>
      </w:pPr>
    </w:p>
    <w:p w14:paraId="07F43525" w14:textId="77777777" w:rsidR="003F174F" w:rsidRPr="003D5684" w:rsidRDefault="003F174F" w:rsidP="00C06B19">
      <w:pPr>
        <w:ind w:left="2977"/>
      </w:pPr>
      <w:r w:rsidRPr="003D5684">
        <w:rPr>
          <w:noProof/>
          <w:lang w:eastAsia="cs-CZ"/>
        </w:rPr>
        <w:drawing>
          <wp:inline distT="0" distB="0" distL="0" distR="0" wp14:anchorId="2758E18A" wp14:editId="17D1389D">
            <wp:extent cx="2096679" cy="101917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073" cy="101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7940" w14:textId="77777777" w:rsidR="0000050D" w:rsidRPr="003D5684" w:rsidRDefault="00D64DEE" w:rsidP="00C06B19">
      <w:pPr>
        <w:pStyle w:val="Nadpis1"/>
        <w:spacing w:before="400"/>
        <w:rPr>
          <w:sz w:val="40"/>
          <w:szCs w:val="40"/>
        </w:rPr>
      </w:pPr>
      <w:r w:rsidRPr="003D5684">
        <w:rPr>
          <w:sz w:val="40"/>
          <w:szCs w:val="40"/>
        </w:rPr>
        <w:t>Autorizovaný p</w:t>
      </w:r>
      <w:r w:rsidR="0000050D" w:rsidRPr="003D5684">
        <w:rPr>
          <w:sz w:val="40"/>
          <w:szCs w:val="40"/>
        </w:rPr>
        <w:t>rotokol o měření a posouzení lokální svalové zátěže</w:t>
      </w:r>
    </w:p>
    <w:p w14:paraId="39E3578E" w14:textId="77777777" w:rsidR="0070572C" w:rsidRPr="003D5684" w:rsidRDefault="0070572C" w:rsidP="00C06B19">
      <w:pPr>
        <w:rPr>
          <w:rFonts w:asciiTheme="majorHAnsi" w:hAnsiTheme="majorHAnsi"/>
        </w:rPr>
      </w:pPr>
    </w:p>
    <w:p w14:paraId="29E7370E" w14:textId="40D90897" w:rsidR="00E454C8" w:rsidRPr="003D5684" w:rsidRDefault="00E454C8" w:rsidP="00E454C8">
      <w:pPr>
        <w:spacing w:after="400"/>
        <w:jc w:val="center"/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  <w:r w:rsidRPr="003D5684"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  <w:t xml:space="preserve">č. </w:t>
      </w:r>
      <w:r w:rsidR="00EB75EC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LSZ {{section2_firma.evidence_number</w:t>
      </w:r>
      <w:r w:rsidR="00EB75EC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}}</w:t>
      </w:r>
      <w:r w:rsidR="00EB75EC" w:rsidRPr="003719F8">
        <w:rPr>
          <w:rFonts w:asciiTheme="majorHAnsi" w:eastAsia="Times New Roman" w:hAnsiTheme="majorHAnsi" w:cs="Arial"/>
          <w:b/>
          <w:bCs/>
          <w:sz w:val="28"/>
          <w:szCs w:val="28"/>
          <w:highlight w:val="magenta"/>
          <w:lang w:eastAsia="cs-CZ"/>
        </w:rPr>
        <w:t>/2025</w:t>
      </w:r>
    </w:p>
    <w:p w14:paraId="2637CC36" w14:textId="77777777" w:rsidR="00E454C8" w:rsidRPr="003D5684" w:rsidRDefault="00E454C8" w:rsidP="00E454C8">
      <w:pPr>
        <w:rPr>
          <w:rFonts w:asciiTheme="majorHAnsi" w:eastAsia="Times New Roman" w:hAnsiTheme="majorHAnsi" w:cs="Arial"/>
          <w:b/>
          <w:bCs/>
          <w:sz w:val="28"/>
          <w:szCs w:val="28"/>
          <w:lang w:eastAsia="cs-CZ"/>
        </w:rPr>
      </w:pPr>
    </w:p>
    <w:p w14:paraId="2A438C28" w14:textId="7111C679" w:rsidR="00863B10" w:rsidRDefault="00E454C8" w:rsidP="00863B10">
      <w:pPr>
        <w:ind w:left="3540" w:hanging="3540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 xml:space="preserve">Název a adresa organizace: 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{{section2_firma.company</w:t>
      </w:r>
      <w:r w:rsidR="00EB75EC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3E7A6F0B" w14:textId="1E6E5AC3" w:rsidR="00863B10" w:rsidRPr="003D5684" w:rsidRDefault="00863B10" w:rsidP="00863B10">
      <w:pPr>
        <w:ind w:left="3540" w:hanging="3540"/>
        <w:rPr>
          <w:rFonts w:ascii="Cambria" w:eastAsia="Times New Roman" w:hAnsi="Cambria" w:cs="Arial CE"/>
          <w:b/>
          <w:sz w:val="24"/>
          <w:szCs w:val="23"/>
          <w:lang w:eastAsia="cs-CZ"/>
        </w:rPr>
      </w:pPr>
      <w:r>
        <w:rPr>
          <w:rFonts w:asciiTheme="majorHAnsi" w:hAnsiTheme="majorHAnsi"/>
          <w:sz w:val="24"/>
          <w:szCs w:val="24"/>
          <w:lang w:eastAsia="cs-CZ"/>
        </w:rPr>
        <w:tab/>
      </w:r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{{section2_firma.address</w:t>
      </w:r>
      <w:r w:rsidR="00EB75EC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 w:rsidR="00EB75EC"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</w:t>
      </w:r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{{section2_firma.house_number</w:t>
      </w:r>
      <w:r w:rsidR="00EB75EC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>
        <w:rPr>
          <w:rFonts w:asciiTheme="majorHAnsi" w:hAnsiTheme="majorHAnsi"/>
          <w:sz w:val="24"/>
          <w:szCs w:val="24"/>
          <w:lang w:eastAsia="cs-CZ"/>
        </w:rPr>
        <w:tab/>
      </w:r>
      <w:r>
        <w:rPr>
          <w:rFonts w:asciiTheme="majorHAnsi" w:hAnsiTheme="majorHAnsi"/>
          <w:sz w:val="24"/>
          <w:szCs w:val="24"/>
          <w:lang w:eastAsia="cs-CZ"/>
        </w:rPr>
        <w:tab/>
      </w:r>
    </w:p>
    <w:p w14:paraId="7EB6E19D" w14:textId="77D9128F" w:rsidR="003D5684" w:rsidRPr="003D5684" w:rsidRDefault="00EB75EC" w:rsidP="003D5684">
      <w:pPr>
        <w:ind w:left="3540"/>
        <w:rPr>
          <w:rFonts w:ascii="Cambria" w:eastAsia="Times New Roman" w:hAnsi="Cambria" w:cs="Arial CE"/>
          <w:b/>
          <w:sz w:val="24"/>
          <w:szCs w:val="23"/>
          <w:lang w:eastAsia="cs-CZ"/>
        </w:rPr>
      </w:pP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{{section2_firma.city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{{section2_firma.city_district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  <w:r>
        <w:rPr>
          <w:rFonts w:ascii="Cambria" w:eastAsia="Times New Roman" w:hAnsi="Cambria" w:cs="Arial CE"/>
          <w:b/>
          <w:sz w:val="24"/>
          <w:szCs w:val="23"/>
          <w:lang w:eastAsia="cs-CZ"/>
        </w:rPr>
        <w:t xml:space="preserve"> </w:t>
      </w:r>
      <w:r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{{section2_firma.postal_code</w:t>
      </w:r>
      <w:r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1A1D544A" w14:textId="01D20CD9" w:rsidR="00E454C8" w:rsidRPr="003D5684" w:rsidRDefault="00E454C8" w:rsidP="003D5684">
      <w:pPr>
        <w:ind w:left="3540" w:hanging="3540"/>
        <w:rPr>
          <w:rFonts w:asciiTheme="majorHAnsi" w:hAnsiTheme="majorHAnsi"/>
          <w:b/>
          <w:bCs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IČO: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 w:rsidRPr="003719F8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{{section2_firma.ico</w:t>
      </w:r>
      <w:r w:rsidR="00EB75EC">
        <w:rPr>
          <w:rFonts w:ascii="Cambria" w:eastAsia="Times New Roman" w:hAnsi="Cambria" w:cs="Arial CE"/>
          <w:b/>
          <w:sz w:val="24"/>
          <w:szCs w:val="23"/>
          <w:highlight w:val="magenta"/>
          <w:lang w:eastAsia="cs-CZ"/>
        </w:rPr>
        <w:t>}}</w:t>
      </w:r>
    </w:p>
    <w:p w14:paraId="72376941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52CDE2AA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3F7D7DEE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4C54FC0F" w14:textId="5EDD7DC0" w:rsidR="00E454C8" w:rsidRPr="003D5684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Profese: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>
        <w:rPr>
          <w:rFonts w:ascii="Cambria" w:eastAsia="Times New Roman" w:hAnsi="Cambria" w:cs="Arial CE"/>
          <w:b/>
          <w:sz w:val="24"/>
          <w:szCs w:val="24"/>
          <w:lang w:eastAsia="cs-CZ"/>
        </w:rPr>
        <w:t>{{section2_firma.profession_name}}</w:t>
      </w:r>
      <w:r w:rsidR="00B311D0">
        <w:rPr>
          <w:rFonts w:ascii="Cambria" w:eastAsia="Times New Roman" w:hAnsi="Cambria" w:cs="Arial CE"/>
          <w:b/>
          <w:sz w:val="24"/>
          <w:szCs w:val="24"/>
          <w:lang w:eastAsia="cs-CZ"/>
        </w:rPr>
        <w:t xml:space="preserve"> - žena</w:t>
      </w:r>
    </w:p>
    <w:p w14:paraId="7356BB2A" w14:textId="3235C245" w:rsidR="00E454C8" w:rsidRPr="003D5684" w:rsidRDefault="00E454C8" w:rsidP="00E454C8">
      <w:pPr>
        <w:rPr>
          <w:rFonts w:ascii="Cambria" w:eastAsia="Times New Roman" w:hAnsi="Cambria" w:cs="Arial CE"/>
          <w:b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Pracoviště: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Pr="003D5684">
        <w:rPr>
          <w:rFonts w:asciiTheme="majorHAnsi" w:hAnsiTheme="majorHAnsi"/>
          <w:sz w:val="24"/>
          <w:szCs w:val="24"/>
          <w:lang w:eastAsia="cs-CZ"/>
        </w:rPr>
        <w:tab/>
      </w:r>
      <w:r w:rsidR="00EB75EC">
        <w:rPr>
          <w:rFonts w:ascii="Cambria" w:eastAsia="Times New Roman" w:hAnsi="Cambria" w:cs="Arial CE"/>
          <w:b/>
          <w:sz w:val="24"/>
          <w:szCs w:val="24"/>
          <w:lang w:eastAsia="cs-CZ"/>
        </w:rPr>
        <w:t>{{section2_firma.workplace}}</w:t>
      </w:r>
    </w:p>
    <w:p w14:paraId="615733CA" w14:textId="77777777" w:rsidR="00E454C8" w:rsidRPr="003D5684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</w:p>
    <w:p w14:paraId="696ABE32" w14:textId="77777777" w:rsidR="00E454C8" w:rsidRPr="003D5684" w:rsidRDefault="00E454C8" w:rsidP="00E454C8">
      <w:pPr>
        <w:ind w:left="1559" w:hanging="1559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 xml:space="preserve">Autorizační set I 8: 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  <w:t xml:space="preserve">Měření a hodnocení lokální svalové zátěže metodou integrované </w:t>
      </w:r>
    </w:p>
    <w:p w14:paraId="3F0F80FF" w14:textId="77777777" w:rsidR="00E454C8" w:rsidRPr="003D5684" w:rsidRDefault="00E454C8" w:rsidP="00E454C8">
      <w:pPr>
        <w:ind w:left="1559" w:firstLine="565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elektromyografie</w:t>
      </w:r>
    </w:p>
    <w:p w14:paraId="50D481A4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037E439A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1DF42850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</w:p>
    <w:p w14:paraId="3ABB55D6" w14:textId="77777777" w:rsidR="00E454C8" w:rsidRPr="003D5684" w:rsidRDefault="00E454C8" w:rsidP="00E454C8">
      <w:pPr>
        <w:ind w:left="1416" w:hanging="1416"/>
        <w:rPr>
          <w:rFonts w:asciiTheme="majorHAnsi" w:hAnsiTheme="majorHAnsi"/>
          <w:sz w:val="24"/>
          <w:szCs w:val="24"/>
          <w:lang w:eastAsia="cs-CZ"/>
        </w:rPr>
      </w:pPr>
      <w:r w:rsidRPr="003D5684">
        <w:rPr>
          <w:rFonts w:asciiTheme="majorHAnsi" w:hAnsiTheme="majorHAnsi"/>
          <w:sz w:val="24"/>
          <w:szCs w:val="24"/>
          <w:lang w:eastAsia="cs-CZ"/>
        </w:rPr>
        <w:t>Účel měření:</w:t>
      </w:r>
      <w:r w:rsidRPr="003D5684">
        <w:rPr>
          <w:rFonts w:asciiTheme="majorHAnsi" w:hAnsiTheme="majorHAnsi"/>
          <w:sz w:val="24"/>
          <w:szCs w:val="24"/>
          <w:lang w:eastAsia="cs-CZ"/>
        </w:rPr>
        <w:tab/>
        <w:t xml:space="preserve">Měření a posouzení lokální svalové zátěže </w:t>
      </w:r>
      <w:bookmarkStart w:id="0" w:name="_Hlk163640453"/>
      <w:r w:rsidRPr="003D5684">
        <w:rPr>
          <w:rFonts w:asciiTheme="majorHAnsi" w:hAnsiTheme="majorHAnsi"/>
          <w:sz w:val="24"/>
          <w:szCs w:val="24"/>
          <w:lang w:eastAsia="cs-CZ"/>
        </w:rPr>
        <w:t xml:space="preserve">bylo provedeno za účelem řešení problematiky kategorizace prací u faktoru </w:t>
      </w:r>
      <w:bookmarkEnd w:id="0"/>
      <w:r w:rsidRPr="003D5684">
        <w:rPr>
          <w:rFonts w:asciiTheme="majorHAnsi" w:hAnsiTheme="majorHAnsi"/>
          <w:sz w:val="24"/>
          <w:szCs w:val="24"/>
          <w:lang w:eastAsia="cs-CZ"/>
        </w:rPr>
        <w:t>fyzická zátěž – lokální svalová zátěž</w:t>
      </w:r>
    </w:p>
    <w:p w14:paraId="3FD8C53D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7A138E79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5B4DA593" w14:textId="77777777" w:rsidR="00E454C8" w:rsidRPr="003D5684" w:rsidRDefault="00E454C8" w:rsidP="00E454C8">
      <w:pPr>
        <w:rPr>
          <w:rFonts w:asciiTheme="majorHAnsi" w:hAnsiTheme="majorHAnsi"/>
          <w:sz w:val="24"/>
          <w:szCs w:val="24"/>
          <w:lang w:eastAsia="cs-CZ"/>
        </w:rPr>
      </w:pPr>
    </w:p>
    <w:p w14:paraId="2643D59B" w14:textId="4B623893" w:rsidR="00020FE9" w:rsidRPr="003D5684" w:rsidRDefault="00E454C8" w:rsidP="00E454C8">
      <w:pPr>
        <w:rPr>
          <w:rFonts w:asciiTheme="majorHAnsi" w:hAnsiTheme="majorHAnsi"/>
          <w:b/>
          <w:lang w:eastAsia="cs-CZ"/>
        </w:rPr>
      </w:pPr>
      <w:r w:rsidRPr="003D5684">
        <w:rPr>
          <w:rFonts w:ascii="Cambria" w:eastAsia="Times New Roman" w:hAnsi="Cambria" w:cs="Arial CE"/>
          <w:sz w:val="24"/>
          <w:szCs w:val="24"/>
          <w:lang w:eastAsia="cs-CZ"/>
        </w:rPr>
        <w:t xml:space="preserve">Datum vyhotovení: </w:t>
      </w:r>
      <w:r w:rsidR="00EB75EC" w:rsidRPr="006412E2">
        <w:rPr>
          <w:rFonts w:ascii="Cambria" w:eastAsia="Times New Roman" w:hAnsi="Cambria" w:cs="Arial CE"/>
          <w:b/>
          <w:sz w:val="24"/>
          <w:szCs w:val="24"/>
          <w:highlight w:val="magenta"/>
          <w:lang w:eastAsia="cs-CZ"/>
        </w:rPr>
        <w:t>{{today_date}}</w:t>
      </w:r>
      <w:r w:rsidR="00020FE9" w:rsidRPr="003D5684">
        <w:rPr>
          <w:rFonts w:asciiTheme="majorHAnsi" w:hAnsiTheme="majorHAnsi"/>
          <w:b/>
          <w:lang w:eastAsia="cs-CZ"/>
        </w:rPr>
        <w:br w:type="page"/>
      </w:r>
    </w:p>
    <w:p w14:paraId="13665C20" w14:textId="77777777" w:rsidR="00AD446E" w:rsidRPr="003D5684" w:rsidRDefault="00B15381" w:rsidP="009F6FBB">
      <w:pPr>
        <w:pStyle w:val="Nadpis1"/>
        <w:spacing w:before="0" w:after="40"/>
        <w:rPr>
          <w:sz w:val="26"/>
          <w:szCs w:val="26"/>
          <w:lang w:eastAsia="cs-CZ"/>
        </w:rPr>
      </w:pPr>
      <w:r w:rsidRPr="003D5684">
        <w:rPr>
          <w:sz w:val="26"/>
          <w:szCs w:val="26"/>
          <w:lang w:eastAsia="cs-CZ"/>
        </w:rPr>
        <w:lastRenderedPageBreak/>
        <w:t>Autorizovaný p</w:t>
      </w:r>
      <w:r w:rsidR="009B64C4" w:rsidRPr="003D5684">
        <w:rPr>
          <w:sz w:val="26"/>
          <w:szCs w:val="26"/>
          <w:lang w:eastAsia="cs-CZ"/>
        </w:rPr>
        <w:t>rotokol o měření a posouzení lokální svalové zátěže</w:t>
      </w:r>
    </w:p>
    <w:p w14:paraId="4720BE9E" w14:textId="4595F838" w:rsidR="00E454C8" w:rsidRPr="003D5684" w:rsidRDefault="00E454C8" w:rsidP="00E454C8">
      <w:pPr>
        <w:pStyle w:val="Nadpis1"/>
        <w:spacing w:before="0" w:after="40"/>
        <w:rPr>
          <w:sz w:val="20"/>
          <w:szCs w:val="20"/>
          <w:lang w:eastAsia="cs-CZ"/>
        </w:rPr>
      </w:pPr>
      <w:r w:rsidRPr="00863B10">
        <w:rPr>
          <w:sz w:val="20"/>
          <w:szCs w:val="20"/>
          <w:highlight w:val="yellow"/>
          <w:lang w:eastAsia="cs-CZ"/>
        </w:rPr>
        <w:t xml:space="preserve">č. </w:t>
      </w:r>
      <w:r w:rsidR="00EB75EC" w:rsidRPr="00BD1D3B">
        <w:rPr>
          <w:sz w:val="20"/>
          <w:szCs w:val="20"/>
          <w:highlight w:val="magenta"/>
          <w:lang w:eastAsia="cs-CZ"/>
        </w:rPr>
        <w:t>LSZ {{section2_firma.evidence_number</w:t>
      </w:r>
      <w:r w:rsidR="00EB75EC">
        <w:rPr>
          <w:sz w:val="20"/>
          <w:szCs w:val="20"/>
          <w:highlight w:val="magenta"/>
          <w:lang w:eastAsia="cs-CZ"/>
        </w:rPr>
        <w:t>}}</w:t>
      </w:r>
      <w:r w:rsidR="00EB75EC" w:rsidRPr="00BD1D3B">
        <w:rPr>
          <w:sz w:val="20"/>
          <w:szCs w:val="20"/>
          <w:highlight w:val="magenta"/>
          <w:lang w:eastAsia="cs-CZ"/>
        </w:rPr>
        <w:t>/2025</w:t>
      </w:r>
    </w:p>
    <w:p w14:paraId="299F460C" w14:textId="77777777" w:rsidR="00B27377" w:rsidRPr="003D5684" w:rsidRDefault="00B27377" w:rsidP="00B27377">
      <w:pPr>
        <w:rPr>
          <w:lang w:eastAsia="cs-CZ"/>
        </w:rPr>
      </w:pPr>
    </w:p>
    <w:p w14:paraId="0AB4D4FE" w14:textId="77777777" w:rsidR="00E454C8" w:rsidRPr="003D5684" w:rsidRDefault="00E454C8" w:rsidP="00E454C8">
      <w:pPr>
        <w:pStyle w:val="Nadpis2"/>
        <w:spacing w:before="80" w:after="80" w:line="276" w:lineRule="auto"/>
        <w:jc w:val="both"/>
        <w:rPr>
          <w:rFonts w:eastAsia="Times New Roman"/>
          <w:sz w:val="20"/>
          <w:szCs w:val="20"/>
          <w:lang w:eastAsia="cs-CZ"/>
        </w:rPr>
      </w:pPr>
      <w:bookmarkStart w:id="1" w:name="_Hlk163640546"/>
      <w:r w:rsidRPr="003D5684">
        <w:rPr>
          <w:rFonts w:eastAsia="Times New Roman"/>
          <w:sz w:val="20"/>
          <w:szCs w:val="20"/>
          <w:lang w:eastAsia="cs-CZ"/>
        </w:rPr>
        <w:t>Identifikace použitých metod měření:</w:t>
      </w:r>
    </w:p>
    <w:bookmarkEnd w:id="1"/>
    <w:p w14:paraId="565BC0DB" w14:textId="77777777" w:rsidR="00E454C8" w:rsidRPr="003D5684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Měření lokální svalové zátěže bylo provedeno metodou integrované elektromyografie přístrojem EMG Holter. Integrace je matematický proces, který vypočítává plochu opsanou křivkou. Pro integraci EMG signálu je použit celovlnný usměrňovač a elektrický integrátor. Integrovaný elektromyogram představuje celkovou svalovou aktivitu a je funkcí amplitudy, trvání a frekvence v průběhu jednotlivých EMG potenciálů. EMG potenciály jsou snímány speciálními povrchovými elektrodami. Snímaný signál je zesílen diferenciálním zesilovačem, filtrován, celovlnně usměrňován, integrován, digitalizován a průběžně ukládán do paměti, EMG signály jsou vzorkovány 20x za sekundu. Následně je vypočtena jejich průměrná hodnota, která je ukládána do paměti přístroje. </w:t>
      </w:r>
    </w:p>
    <w:p w14:paraId="19026E53" w14:textId="77777777" w:rsidR="00E454C8" w:rsidRPr="003D5684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 xml:space="preserve">Pomocí programu je pak vypočtena časově vážená průměrná celosměnová hodnota vynakládané svalové síly, vyjádřená v procentech z maxima (referenční hodnoty) – při výpočtu je odečten posun křivky od nulové linie. Tyto hodnoty jsou rovněž vypočteny pro jednotlivé pracovní operace. V případě bezpečnostních přestávek, technologických prostojů apod., činí použitá hodnota pro všechny měřené svalové skupiny 3,00 % Fmax. U činností jako jsou příprava a úklid pracoviště, jsou pro časové vážení užity hodnoty 5,00–8,00 % Fmax pro všechny měřené svalové skupiny (pokud tyto činnosti nebyly měřeny). Hodnoceny byly změny EMG potenciálů flexorů a extenzorů rukou a předloktí obou horních končetin (EMG 1 – svalové skupiny extenzorů pravé ruky a předloktí, EMG 2 – svalové skupiny flexorů pravé ruky a předloktí, EMG 3 – svalové skupiny extenzorů levé ruky a předloktí, EMG 4 – svalové skupiny flexorů levé ruky a předloktí). Četnost pracovních pohybů byla kalkulována na základě videozáznamu měřených pracovních činností v kombinaci s přímým odečtem při měření na pracovišti. </w:t>
      </w:r>
    </w:p>
    <w:p w14:paraId="0D4F14B0" w14:textId="77777777" w:rsidR="00E454C8" w:rsidRPr="003D5684" w:rsidRDefault="00E454C8" w:rsidP="00E454C8">
      <w:pPr>
        <w:pStyle w:val="Nadpis2"/>
        <w:spacing w:before="0" w:after="120" w:line="276" w:lineRule="auto"/>
        <w:jc w:val="both"/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</w:pPr>
      <w:r w:rsidRPr="003D5684">
        <w:rPr>
          <w:rFonts w:asciiTheme="minorHAnsi" w:eastAsia="Times New Roman" w:hAnsiTheme="minorHAnsi" w:cstheme="minorHAnsi"/>
          <w:b w:val="0"/>
          <w:bCs w:val="0"/>
          <w:sz w:val="20"/>
          <w:szCs w:val="20"/>
          <w:lang w:eastAsia="cs-CZ"/>
        </w:rPr>
        <w:t>Při měření lokální svalové zátěže bylo postupováno dle SOP č. 1/LOPVZ Měření a hodnocení lokální svalové zátěže. Četnost pracovních pohybů byla zkalkulována na základě videozáznamu měřené pracovní činnosti. Výsledky měření byly porovnány s platnými limity uvedenými v nařízení vlády č. 361/2007 Sb., kterým se stanoví podmínky ochrany zdraví při práci, v platném znění a ve vyhlášce č. 432/2003 Sb., kterou se stanoví podmínky pro zařazování prací do kategorií, limitní hodnoty ukazatelů biologických expozičních testů, podmínky odběru biologického materiálu pro provádění biologických expozičních testů a náležitosti hlášení prací s azbestem a biologickými činiteli, v platném znění.</w:t>
      </w:r>
    </w:p>
    <w:p w14:paraId="397F880F" w14:textId="41F4A8BC" w:rsidR="00157CDF" w:rsidRPr="003D5684" w:rsidRDefault="00157CDF" w:rsidP="00F62F7B">
      <w:pPr>
        <w:pStyle w:val="Nadpis2"/>
        <w:spacing w:before="80" w:after="80" w:line="276" w:lineRule="auto"/>
        <w:jc w:val="both"/>
        <w:rPr>
          <w:sz w:val="20"/>
          <w:szCs w:val="20"/>
        </w:rPr>
      </w:pPr>
      <w:r w:rsidRPr="003D5684">
        <w:rPr>
          <w:sz w:val="20"/>
          <w:szCs w:val="20"/>
        </w:rPr>
        <w:t>Rozsah měření:</w:t>
      </w:r>
    </w:p>
    <w:p w14:paraId="23B84CD9" w14:textId="2B0B048E" w:rsidR="00157CDF" w:rsidRPr="00A00674" w:rsidRDefault="00B27377" w:rsidP="00F62F7B">
      <w:pPr>
        <w:spacing w:after="120" w:line="276" w:lineRule="auto"/>
        <w:jc w:val="both"/>
        <w:rPr>
          <w:lang w:eastAsia="cs-CZ"/>
        </w:rPr>
      </w:pPr>
      <w:r w:rsidRPr="003D5684">
        <w:rPr>
          <w:lang w:eastAsia="cs-CZ"/>
        </w:rPr>
        <w:t>Rozsah měření byl určen na základě požadavků objednatele. Rozsah m</w:t>
      </w:r>
      <w:r w:rsidR="000C370E" w:rsidRPr="003D5684">
        <w:rPr>
          <w:lang w:eastAsia="cs-CZ"/>
        </w:rPr>
        <w:t>ěření odpovídal požadavkům dle n</w:t>
      </w:r>
      <w:r w:rsidRPr="003D5684">
        <w:rPr>
          <w:lang w:eastAsia="cs-CZ"/>
        </w:rPr>
        <w:t>ařízení vlády č. 361/2007 Sb., v platném znění. Měření probíhalo v</w:t>
      </w:r>
      <w:r w:rsidR="004444B8" w:rsidRPr="003D5684">
        <w:rPr>
          <w:lang w:eastAsia="cs-CZ"/>
        </w:rPr>
        <w:t> jednom dni</w:t>
      </w:r>
      <w:r w:rsidRPr="003D5684">
        <w:rPr>
          <w:lang w:eastAsia="cs-CZ"/>
        </w:rPr>
        <w:t>, v</w:t>
      </w:r>
      <w:r w:rsidR="004444B8" w:rsidRPr="003D5684">
        <w:rPr>
          <w:lang w:eastAsia="cs-CZ"/>
        </w:rPr>
        <w:t xml:space="preserve"> jedné </w:t>
      </w:r>
      <w:r w:rsidRPr="003D5684">
        <w:rPr>
          <w:lang w:eastAsia="cs-CZ"/>
        </w:rPr>
        <w:t>průměrn</w:t>
      </w:r>
      <w:r w:rsidR="004444B8" w:rsidRPr="003D5684">
        <w:rPr>
          <w:lang w:eastAsia="cs-CZ"/>
        </w:rPr>
        <w:t>é</w:t>
      </w:r>
      <w:r w:rsidRPr="003D5684">
        <w:rPr>
          <w:lang w:eastAsia="cs-CZ"/>
        </w:rPr>
        <w:t xml:space="preserve"> směn</w:t>
      </w:r>
      <w:r w:rsidR="004444B8" w:rsidRPr="003D5684">
        <w:rPr>
          <w:lang w:eastAsia="cs-CZ"/>
        </w:rPr>
        <w:t>ě</w:t>
      </w:r>
      <w:r w:rsidRPr="003D5684">
        <w:rPr>
          <w:lang w:eastAsia="cs-CZ"/>
        </w:rPr>
        <w:t xml:space="preserve">. Měřen byl </w:t>
      </w:r>
      <w:r w:rsidR="003D5684" w:rsidRPr="003D5684">
        <w:rPr>
          <w:lang w:eastAsia="cs-CZ"/>
        </w:rPr>
        <w:t>1</w:t>
      </w:r>
      <w:r w:rsidRPr="003D5684">
        <w:rPr>
          <w:lang w:eastAsia="cs-CZ"/>
        </w:rPr>
        <w:t xml:space="preserve"> </w:t>
      </w:r>
      <w:r w:rsidR="00320A89">
        <w:rPr>
          <w:lang w:eastAsia="cs-CZ"/>
        </w:rPr>
        <w:t>pracovnice</w:t>
      </w:r>
      <w:r w:rsidRPr="003D5684">
        <w:rPr>
          <w:lang w:eastAsia="cs-CZ"/>
        </w:rPr>
        <w:t xml:space="preserve"> – </w:t>
      </w:r>
      <w:r w:rsidR="00320A89">
        <w:rPr>
          <w:lang w:eastAsia="cs-CZ"/>
        </w:rPr>
        <w:t>žena</w:t>
      </w:r>
      <w:r w:rsidRPr="003D5684">
        <w:rPr>
          <w:lang w:eastAsia="cs-CZ"/>
        </w:rPr>
        <w:t>.</w:t>
      </w:r>
    </w:p>
    <w:p w14:paraId="7068DECC" w14:textId="77777777" w:rsidR="00157CDF" w:rsidRPr="000B3A3A" w:rsidRDefault="00157CDF" w:rsidP="00F62F7B">
      <w:pPr>
        <w:pStyle w:val="Nadpis2"/>
        <w:spacing w:before="80" w:after="80" w:line="276" w:lineRule="auto"/>
        <w:rPr>
          <w:sz w:val="20"/>
          <w:szCs w:val="20"/>
        </w:rPr>
      </w:pPr>
      <w:r w:rsidRPr="000B3A3A">
        <w:rPr>
          <w:sz w:val="20"/>
          <w:szCs w:val="20"/>
        </w:rPr>
        <w:t>Použité přístroje: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425"/>
        <w:gridCol w:w="3905"/>
      </w:tblGrid>
      <w:tr w:rsidR="00E454C8" w:rsidRPr="000B3A3A" w14:paraId="461842D4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1CCCE90A" w14:textId="77777777" w:rsidR="00E454C8" w:rsidRPr="000B3A3A" w:rsidRDefault="00E454C8" w:rsidP="00930FB8">
            <w:pPr>
              <w:jc w:val="center"/>
              <w:rPr>
                <w:b/>
              </w:rPr>
            </w:pPr>
            <w:r w:rsidRPr="000B3A3A">
              <w:rPr>
                <w:b/>
              </w:rPr>
              <w:t>Typ</w:t>
            </w:r>
          </w:p>
        </w:tc>
        <w:tc>
          <w:tcPr>
            <w:tcW w:w="3905" w:type="dxa"/>
            <w:vAlign w:val="center"/>
          </w:tcPr>
          <w:p w14:paraId="7C14D40F" w14:textId="77777777" w:rsidR="00E454C8" w:rsidRPr="001B37BE" w:rsidRDefault="00E454C8" w:rsidP="00930FB8">
            <w:pPr>
              <w:jc w:val="center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1B37BE">
              <w:rPr>
                <w:b/>
                <w:szCs w:val="20"/>
              </w:rPr>
              <w:t>Platnost revize do:</w:t>
            </w:r>
          </w:p>
        </w:tc>
      </w:tr>
      <w:tr w:rsidR="00E454C8" w:rsidRPr="000B3A3A" w14:paraId="1BDE93A2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2BC890C4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60/16 + příslušenství</w:t>
            </w:r>
          </w:p>
        </w:tc>
        <w:tc>
          <w:tcPr>
            <w:tcW w:w="3905" w:type="dxa"/>
            <w:vAlign w:val="center"/>
          </w:tcPr>
          <w:p w14:paraId="48666933" w14:textId="77777777" w:rsidR="00E454C8" w:rsidRPr="003D0029" w:rsidRDefault="00E454C8" w:rsidP="00930FB8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2B0811DB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44D279FB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65/17 + příslušenství</w:t>
            </w:r>
          </w:p>
        </w:tc>
        <w:tc>
          <w:tcPr>
            <w:tcW w:w="3905" w:type="dxa"/>
            <w:vAlign w:val="center"/>
          </w:tcPr>
          <w:p w14:paraId="599E5AA3" w14:textId="77777777" w:rsidR="00E454C8" w:rsidRPr="003D0029" w:rsidRDefault="00E454C8" w:rsidP="00930FB8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10. 01. 2025</w:t>
            </w:r>
          </w:p>
        </w:tc>
      </w:tr>
      <w:tr w:rsidR="00E454C8" w:rsidRPr="000B3A3A" w14:paraId="1A1DBBFE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6FA1D4F3" w14:textId="77777777" w:rsidR="00E454C8" w:rsidRPr="00552D98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552D98">
              <w:rPr>
                <w:rFonts w:ascii="Calibri" w:hAnsi="Calibri" w:cs="Calibri"/>
                <w:szCs w:val="20"/>
              </w:rPr>
              <w:t>EMG Holter č. 84/19 + příslušenství</w:t>
            </w:r>
          </w:p>
        </w:tc>
        <w:tc>
          <w:tcPr>
            <w:tcW w:w="3905" w:type="dxa"/>
            <w:vAlign w:val="center"/>
          </w:tcPr>
          <w:p w14:paraId="2E7358AD" w14:textId="77777777" w:rsidR="00E454C8" w:rsidRPr="00552D98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 w:rsidRPr="00552D98"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0A102DBE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01C1BC45" w14:textId="77777777" w:rsidR="00E454C8" w:rsidRPr="006847DE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6847DE">
              <w:rPr>
                <w:rFonts w:ascii="Calibri" w:hAnsi="Calibri" w:cs="Calibri"/>
                <w:szCs w:val="20"/>
              </w:rPr>
              <w:t>EMG Holter č. 85/19 + příslušenství</w:t>
            </w:r>
          </w:p>
        </w:tc>
        <w:tc>
          <w:tcPr>
            <w:tcW w:w="3905" w:type="dxa"/>
            <w:vAlign w:val="center"/>
          </w:tcPr>
          <w:p w14:paraId="00605100" w14:textId="77777777" w:rsidR="00E454C8" w:rsidRPr="006847DE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 w:rsidRPr="006847DE">
              <w:rPr>
                <w:rFonts w:ascii="Calibri" w:hAnsi="Calibri" w:cs="Calibri"/>
                <w:szCs w:val="20"/>
              </w:rPr>
              <w:t>20. 12. 2024</w:t>
            </w:r>
          </w:p>
        </w:tc>
      </w:tr>
      <w:tr w:rsidR="00E454C8" w:rsidRPr="000B3A3A" w14:paraId="1C707890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29B79A1A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86/20 + příslušenství</w:t>
            </w:r>
          </w:p>
        </w:tc>
        <w:tc>
          <w:tcPr>
            <w:tcW w:w="3905" w:type="dxa"/>
            <w:vAlign w:val="center"/>
          </w:tcPr>
          <w:p w14:paraId="039F96FF" w14:textId="77777777" w:rsidR="00E454C8" w:rsidRPr="003D0029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  <w:highlight w:val="yellow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758BB0AC" w14:textId="77777777" w:rsidTr="00930FB8">
        <w:trPr>
          <w:trHeight w:val="251"/>
          <w:jc w:val="center"/>
        </w:trPr>
        <w:tc>
          <w:tcPr>
            <w:tcW w:w="4425" w:type="dxa"/>
            <w:vAlign w:val="center"/>
          </w:tcPr>
          <w:p w14:paraId="21CDE5D2" w14:textId="77777777" w:rsidR="00E454C8" w:rsidRPr="00C06B19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hAnsi="Calibri" w:cs="Calibri"/>
                <w:color w:val="000000"/>
                <w:szCs w:val="20"/>
              </w:rPr>
              <w:t>EMG Holter č. 87/20 + příslušenství</w:t>
            </w:r>
          </w:p>
        </w:tc>
        <w:tc>
          <w:tcPr>
            <w:tcW w:w="3905" w:type="dxa"/>
            <w:vAlign w:val="center"/>
          </w:tcPr>
          <w:p w14:paraId="72F67FA4" w14:textId="77777777" w:rsidR="00E454C8" w:rsidRPr="001B37BE" w:rsidRDefault="00E454C8" w:rsidP="00930FB8">
            <w:pPr>
              <w:jc w:val="center"/>
              <w:rPr>
                <w:rFonts w:ascii="Calibri" w:hAnsi="Calibri" w:cs="Calibri"/>
                <w:color w:val="000000"/>
                <w:szCs w:val="20"/>
              </w:rPr>
            </w:pPr>
            <w:r w:rsidRPr="001B37BE">
              <w:rPr>
                <w:rFonts w:ascii="Calibri" w:hAnsi="Calibri" w:cs="Calibri"/>
                <w:color w:val="000000"/>
                <w:szCs w:val="20"/>
              </w:rPr>
              <w:t>25. 03. 2025</w:t>
            </w:r>
          </w:p>
        </w:tc>
      </w:tr>
      <w:tr w:rsidR="00E454C8" w:rsidRPr="000B3A3A" w14:paraId="39E699CC" w14:textId="77777777" w:rsidTr="00930FB8">
        <w:trPr>
          <w:trHeight w:val="70"/>
          <w:jc w:val="center"/>
        </w:trPr>
        <w:tc>
          <w:tcPr>
            <w:tcW w:w="4425" w:type="dxa"/>
            <w:vAlign w:val="center"/>
          </w:tcPr>
          <w:p w14:paraId="0B05A2E9" w14:textId="77777777" w:rsidR="00E454C8" w:rsidRPr="000B3A3A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Ruční digitální dynamometr (SN 000483)</w:t>
            </w:r>
          </w:p>
        </w:tc>
        <w:tc>
          <w:tcPr>
            <w:tcW w:w="3905" w:type="dxa"/>
            <w:vAlign w:val="center"/>
          </w:tcPr>
          <w:p w14:paraId="724771D3" w14:textId="77777777" w:rsidR="00E454C8" w:rsidRPr="001B37BE" w:rsidRDefault="00E454C8" w:rsidP="00930FB8">
            <w:pPr>
              <w:jc w:val="center"/>
              <w:rPr>
                <w:rFonts w:ascii="Calibri" w:hAnsi="Calibri" w:cs="Calibri"/>
                <w:szCs w:val="20"/>
              </w:rPr>
            </w:pPr>
            <w:r w:rsidRPr="001B37BE">
              <w:rPr>
                <w:rFonts w:ascii="Calibri" w:hAnsi="Calibri" w:cs="Calibri"/>
                <w:szCs w:val="20"/>
              </w:rPr>
              <w:t>03. 01. 2026</w:t>
            </w:r>
          </w:p>
        </w:tc>
      </w:tr>
      <w:tr w:rsidR="00E454C8" w14:paraId="592801CA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5EA7018C" w14:textId="77777777" w:rsidR="00E454C8" w:rsidRPr="000B3A3A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0B3A3A">
              <w:rPr>
                <w:rFonts w:ascii="Calibri" w:eastAsia="Times New Roman" w:hAnsi="Calibri" w:cs="Calibri"/>
                <w:szCs w:val="20"/>
                <w:lang w:eastAsia="cs-CZ"/>
              </w:rPr>
              <w:t>Digitální závěsná váha KERN (SN WD160041613)</w:t>
            </w:r>
          </w:p>
        </w:tc>
        <w:tc>
          <w:tcPr>
            <w:tcW w:w="3905" w:type="dxa"/>
            <w:vAlign w:val="center"/>
          </w:tcPr>
          <w:p w14:paraId="47F33AEA" w14:textId="77777777" w:rsidR="00E454C8" w:rsidRDefault="00E454C8" w:rsidP="00930FB8">
            <w:pPr>
              <w:jc w:val="center"/>
            </w:pPr>
            <w:r w:rsidRPr="000B3A3A">
              <w:t>-----</w:t>
            </w:r>
          </w:p>
        </w:tc>
      </w:tr>
      <w:tr w:rsidR="00E454C8" w14:paraId="3E06614C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6ED999F7" w14:textId="77777777" w:rsidR="00E454C8" w:rsidRPr="007F41EE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V</w:t>
            </w: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ideokamera SONY</w:t>
            </w:r>
          </w:p>
        </w:tc>
        <w:tc>
          <w:tcPr>
            <w:tcW w:w="3905" w:type="dxa"/>
            <w:vAlign w:val="center"/>
          </w:tcPr>
          <w:p w14:paraId="2CF4950A" w14:textId="77777777" w:rsidR="00E454C8" w:rsidRDefault="00E454C8" w:rsidP="00930FB8">
            <w:pPr>
              <w:jc w:val="center"/>
            </w:pPr>
            <w:r>
              <w:t>-----</w:t>
            </w:r>
          </w:p>
        </w:tc>
      </w:tr>
      <w:tr w:rsidR="00E454C8" w14:paraId="658DE3D5" w14:textId="77777777" w:rsidTr="00930FB8">
        <w:trPr>
          <w:trHeight w:val="266"/>
          <w:jc w:val="center"/>
        </w:trPr>
        <w:tc>
          <w:tcPr>
            <w:tcW w:w="4425" w:type="dxa"/>
            <w:vAlign w:val="center"/>
          </w:tcPr>
          <w:p w14:paraId="15CF7116" w14:textId="77777777" w:rsidR="00E454C8" w:rsidRPr="007F41EE" w:rsidRDefault="00E454C8" w:rsidP="00930FB8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7F41EE">
              <w:rPr>
                <w:rFonts w:ascii="Calibri" w:eastAsia="Times New Roman" w:hAnsi="Calibri" w:cs="Calibri"/>
                <w:szCs w:val="20"/>
                <w:lang w:eastAsia="cs-CZ"/>
              </w:rPr>
              <w:t>Notebook</w:t>
            </w:r>
            <w:r w:rsidRPr="007F41EE">
              <w:rPr>
                <w:rFonts w:ascii="Calibri" w:eastAsia="Times New Roman" w:hAnsi="Calibri" w:cs="Calibri"/>
                <w:b/>
                <w:color w:val="FF0000"/>
                <w:szCs w:val="20"/>
                <w:lang w:eastAsia="cs-CZ"/>
              </w:rPr>
              <w:t xml:space="preserve"> 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Lenovo</w:t>
            </w:r>
          </w:p>
        </w:tc>
        <w:tc>
          <w:tcPr>
            <w:tcW w:w="3905" w:type="dxa"/>
            <w:vAlign w:val="center"/>
          </w:tcPr>
          <w:p w14:paraId="52320F9D" w14:textId="77777777" w:rsidR="00E454C8" w:rsidRDefault="00E454C8" w:rsidP="00930FB8">
            <w:pPr>
              <w:jc w:val="center"/>
            </w:pPr>
            <w:r>
              <w:t>-----</w:t>
            </w:r>
          </w:p>
        </w:tc>
      </w:tr>
    </w:tbl>
    <w:p w14:paraId="1E904EFB" w14:textId="1B9366A9" w:rsidR="006847DE" w:rsidRPr="006847DE" w:rsidRDefault="00EA2431" w:rsidP="006847DE">
      <w:pPr>
        <w:pStyle w:val="Nadpis1"/>
        <w:numPr>
          <w:ilvl w:val="0"/>
          <w:numId w:val="5"/>
        </w:numPr>
        <w:ind w:left="851" w:hanging="284"/>
      </w:pPr>
      <w:r>
        <w:lastRenderedPageBreak/>
        <w:t>POPIS PRÁCE A PRACOVIŠTĚ</w:t>
      </w:r>
      <w:bookmarkStart w:id="2" w:name="_Hlk163036538"/>
      <w:bookmarkStart w:id="3" w:name="_Hlk163640598"/>
    </w:p>
    <w:bookmarkEnd w:id="2"/>
    <w:bookmarkEnd w:id="3"/>
    <w:p w14:paraId="17C1D941" w14:textId="796ECAD3" w:rsidR="000B3A3A" w:rsidRDefault="00EB75EC" w:rsidP="000B3A3A">
      <w:pPr>
        <w:rPr>
          <w:sz w:val="22"/>
        </w:rPr>
      </w:pPr>
      <w:r w:rsidRPr="00EB75EC">
        <w:rPr>
          <w:sz w:val="22"/>
        </w:rPr>
        <w:t>{{popisprace}}</w:t>
      </w:r>
    </w:p>
    <w:p w14:paraId="74265598" w14:textId="1376C105" w:rsidR="00EB75EC" w:rsidRDefault="00EB75EC">
      <w:pPr>
        <w:spacing w:after="200" w:line="276" w:lineRule="auto"/>
        <w:rPr>
          <w:sz w:val="22"/>
        </w:rPr>
      </w:pPr>
      <w:r>
        <w:rPr>
          <w:sz w:val="22"/>
        </w:rPr>
        <w:br w:type="page"/>
      </w:r>
    </w:p>
    <w:p w14:paraId="4DD79AB5" w14:textId="77777777" w:rsidR="00EB75EC" w:rsidRDefault="00EB75EC" w:rsidP="000B3A3A">
      <w:pPr>
        <w:rPr>
          <w:sz w:val="22"/>
        </w:rPr>
      </w:pPr>
    </w:p>
    <w:p w14:paraId="02B84844" w14:textId="77777777" w:rsidR="000B3A3A" w:rsidRDefault="000B3A3A" w:rsidP="000B3A3A"/>
    <w:p w14:paraId="573FB7DA" w14:textId="77777777" w:rsidR="00645CF8" w:rsidRDefault="00645CF8" w:rsidP="000300FC">
      <w:pPr>
        <w:spacing w:after="200" w:line="276" w:lineRule="auto"/>
        <w:jc w:val="both"/>
        <w:rPr>
          <w:lang w:eastAsia="cs-CZ"/>
        </w:rPr>
      </w:pPr>
    </w:p>
    <w:p w14:paraId="427CF8EB" w14:textId="6356FB4F" w:rsidR="00645CF8" w:rsidRDefault="00645CF8">
      <w:pPr>
        <w:spacing w:after="200" w:line="276" w:lineRule="auto"/>
        <w:rPr>
          <w:lang w:eastAsia="cs-CZ"/>
        </w:rPr>
      </w:pPr>
    </w:p>
    <w:p w14:paraId="4F66173A" w14:textId="77777777" w:rsidR="00DB733E" w:rsidRPr="00C51771" w:rsidRDefault="00DB733E" w:rsidP="00B72F13">
      <w:pPr>
        <w:pStyle w:val="Nadpis1"/>
        <w:numPr>
          <w:ilvl w:val="0"/>
          <w:numId w:val="5"/>
        </w:numPr>
        <w:ind w:left="851" w:hanging="284"/>
        <w:rPr>
          <w:rFonts w:eastAsia="Times New Roman"/>
          <w:lang w:eastAsia="cs-CZ"/>
        </w:rPr>
      </w:pPr>
      <w:bookmarkStart w:id="4" w:name="_Hlk163735255"/>
      <w:r w:rsidRPr="00C51771">
        <w:rPr>
          <w:rFonts w:eastAsia="Times New Roman"/>
          <w:lang w:eastAsia="cs-CZ"/>
        </w:rPr>
        <w:t>PODROBNÝ ROZPIS VÝSLEDKŮ MĚŘENÍ</w:t>
      </w:r>
    </w:p>
    <w:p w14:paraId="1A95ED54" w14:textId="161C54F4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bookmarkStart w:id="5" w:name="_Hlk163640749"/>
      <w:bookmarkEnd w:id="4"/>
      <w:r w:rsidRPr="009E497A">
        <w:rPr>
          <w:b/>
          <w:sz w:val="24"/>
          <w:szCs w:val="24"/>
          <w:lang w:eastAsia="cs-CZ"/>
        </w:rPr>
        <w:t>Měřené osoby:</w:t>
      </w:r>
    </w:p>
    <w:p w14:paraId="65882659" w14:textId="557C7FCC" w:rsidR="003F0C0D" w:rsidRPr="003D5684" w:rsidRDefault="001C6C62" w:rsidP="00B66B3D">
      <w:pPr>
        <w:spacing w:line="276" w:lineRule="auto"/>
        <w:jc w:val="both"/>
        <w:rPr>
          <w:lang w:eastAsia="cs-CZ"/>
        </w:rPr>
      </w:pPr>
      <w:bookmarkStart w:id="6" w:name="_Hlk163640714"/>
      <w:bookmarkStart w:id="7" w:name="_Hlk167272153"/>
      <w:r w:rsidRPr="00C06B19">
        <w:rPr>
          <w:lang w:eastAsia="cs-CZ"/>
        </w:rPr>
        <w:t>Měření se zúčastnil</w:t>
      </w:r>
      <w:r w:rsidR="00320A89">
        <w:rPr>
          <w:lang w:eastAsia="cs-CZ"/>
        </w:rPr>
        <w:t>a</w:t>
      </w:r>
      <w:r w:rsidRPr="00C06B19">
        <w:rPr>
          <w:lang w:eastAsia="cs-CZ"/>
        </w:rPr>
        <w:t xml:space="preserve"> </w:t>
      </w:r>
      <w:r w:rsidR="003D5684">
        <w:rPr>
          <w:lang w:eastAsia="cs-CZ"/>
        </w:rPr>
        <w:t>1</w:t>
      </w:r>
      <w:r w:rsidRPr="00C06B19">
        <w:rPr>
          <w:lang w:eastAsia="cs-CZ"/>
        </w:rPr>
        <w:t xml:space="preserve"> </w:t>
      </w:r>
      <w:r w:rsidR="00320A89">
        <w:rPr>
          <w:lang w:eastAsia="cs-CZ"/>
        </w:rPr>
        <w:t>zapracovaná</w:t>
      </w:r>
      <w:r w:rsidRPr="003D5684">
        <w:rPr>
          <w:lang w:eastAsia="cs-CZ"/>
        </w:rPr>
        <w:t xml:space="preserve"> </w:t>
      </w:r>
      <w:r w:rsidR="00320A89">
        <w:rPr>
          <w:lang w:eastAsia="cs-CZ"/>
        </w:rPr>
        <w:t>zaměstnankyně</w:t>
      </w:r>
      <w:r w:rsidR="008A4042" w:rsidRPr="003D5684">
        <w:rPr>
          <w:lang w:eastAsia="cs-CZ"/>
        </w:rPr>
        <w:t xml:space="preserve"> </w:t>
      </w:r>
      <w:r w:rsidR="000F34C8" w:rsidRPr="003D5684">
        <w:rPr>
          <w:lang w:eastAsia="cs-CZ"/>
        </w:rPr>
        <w:t xml:space="preserve">– </w:t>
      </w:r>
      <w:r w:rsidR="00320A89">
        <w:rPr>
          <w:lang w:eastAsia="cs-CZ"/>
        </w:rPr>
        <w:t>žena</w:t>
      </w:r>
      <w:r w:rsidR="000F34C8" w:rsidRPr="003D5684">
        <w:rPr>
          <w:lang w:eastAsia="cs-CZ"/>
        </w:rPr>
        <w:t xml:space="preserve"> (</w:t>
      </w:r>
      <w:r w:rsidR="008A4042" w:rsidRPr="003D5684">
        <w:rPr>
          <w:lang w:eastAsia="cs-CZ"/>
        </w:rPr>
        <w:t>označen</w:t>
      </w:r>
      <w:r w:rsidR="00320A89">
        <w:rPr>
          <w:lang w:eastAsia="cs-CZ"/>
        </w:rPr>
        <w:t>a</w:t>
      </w:r>
      <w:r w:rsidR="000F34C8" w:rsidRPr="003D5684">
        <w:rPr>
          <w:color w:val="FF0000"/>
          <w:lang w:eastAsia="cs-CZ"/>
        </w:rPr>
        <w:t xml:space="preserve"> </w:t>
      </w:r>
      <w:r w:rsidR="000F34C8" w:rsidRPr="003D5684">
        <w:rPr>
          <w:lang w:eastAsia="cs-CZ"/>
        </w:rPr>
        <w:t>iniciál</w:t>
      </w:r>
      <w:r w:rsidR="00B27377" w:rsidRPr="003D5684">
        <w:rPr>
          <w:lang w:eastAsia="cs-CZ"/>
        </w:rPr>
        <w:t>y</w:t>
      </w:r>
      <w:r w:rsidR="000F34C8" w:rsidRPr="003D5684">
        <w:rPr>
          <w:lang w:eastAsia="cs-CZ"/>
        </w:rPr>
        <w:t xml:space="preserve"> </w:t>
      </w:r>
      <w:r w:rsidR="00EB75EC" w:rsidRPr="003719F8">
        <w:rPr>
          <w:highlight w:val="magenta"/>
          <w:lang w:eastAsia="cs-CZ"/>
        </w:rPr>
        <w:t>{{section4_worker_a.initials</w:t>
      </w:r>
      <w:r w:rsidR="00EB75EC">
        <w:rPr>
          <w:highlight w:val="magenta"/>
          <w:lang w:eastAsia="cs-CZ"/>
        </w:rPr>
        <w:t>|czech}}</w:t>
      </w:r>
      <w:r w:rsidR="000F34C8" w:rsidRPr="003D5684">
        <w:rPr>
          <w:lang w:eastAsia="cs-CZ"/>
        </w:rPr>
        <w:t xml:space="preserve">), </w:t>
      </w:r>
      <w:r w:rsidR="008A4042" w:rsidRPr="003D5684">
        <w:rPr>
          <w:lang w:eastAsia="cs-CZ"/>
        </w:rPr>
        <w:t>kte</w:t>
      </w:r>
      <w:r w:rsidR="003D5684" w:rsidRPr="003D5684">
        <w:rPr>
          <w:lang w:eastAsia="cs-CZ"/>
        </w:rPr>
        <w:t>r</w:t>
      </w:r>
      <w:r w:rsidR="00320A89">
        <w:rPr>
          <w:lang w:eastAsia="cs-CZ"/>
        </w:rPr>
        <w:t>á</w:t>
      </w:r>
      <w:r w:rsidR="000F34C8" w:rsidRPr="003D5684">
        <w:rPr>
          <w:color w:val="FF0000"/>
          <w:lang w:eastAsia="cs-CZ"/>
        </w:rPr>
        <w:t xml:space="preserve"> </w:t>
      </w:r>
      <w:r w:rsidRPr="003D5684">
        <w:rPr>
          <w:lang w:eastAsia="cs-CZ"/>
        </w:rPr>
        <w:t xml:space="preserve">v </w:t>
      </w:r>
      <w:r w:rsidR="008A4042" w:rsidRPr="003D5684">
        <w:rPr>
          <w:lang w:eastAsia="cs-CZ"/>
        </w:rPr>
        <w:t>rámci pracovní směny pracoval</w:t>
      </w:r>
      <w:r w:rsidR="00320A89">
        <w:rPr>
          <w:lang w:eastAsia="cs-CZ"/>
        </w:rPr>
        <w:t>a</w:t>
      </w:r>
      <w:r w:rsidR="00AB03AE" w:rsidRPr="003D5684">
        <w:rPr>
          <w:lang w:eastAsia="cs-CZ"/>
        </w:rPr>
        <w:t xml:space="preserve"> na pracovišti </w:t>
      </w:r>
      <w:r w:rsidR="00EB75EC">
        <w:rPr>
          <w:i/>
          <w:szCs w:val="20"/>
          <w:lang w:eastAsia="cs-CZ"/>
        </w:rPr>
        <w:t>{{section2_firma.workplace}}</w:t>
      </w:r>
      <w:r w:rsidR="00E454C8" w:rsidRPr="003D5684">
        <w:rPr>
          <w:i/>
          <w:szCs w:val="20"/>
          <w:lang w:eastAsia="cs-CZ"/>
        </w:rPr>
        <w:t xml:space="preserve"> </w:t>
      </w:r>
      <w:r w:rsidR="00E454C8" w:rsidRPr="003D5684">
        <w:rPr>
          <w:szCs w:val="20"/>
          <w:lang w:eastAsia="cs-CZ"/>
        </w:rPr>
        <w:t xml:space="preserve">na pozici </w:t>
      </w:r>
      <w:r w:rsidR="00EB75EC">
        <w:rPr>
          <w:rFonts w:cstheme="minorHAnsi"/>
          <w:i/>
          <w:szCs w:val="20"/>
          <w:lang w:eastAsia="cs-CZ"/>
        </w:rPr>
        <w:t>{{section2_firma.profession_name}}</w:t>
      </w:r>
      <w:r w:rsidR="009606FB">
        <w:rPr>
          <w:rFonts w:cstheme="minorHAnsi"/>
          <w:i/>
          <w:szCs w:val="20"/>
          <w:lang w:eastAsia="cs-CZ"/>
        </w:rPr>
        <w:t xml:space="preserve"> - </w:t>
      </w:r>
      <w:r w:rsidR="00320A89">
        <w:rPr>
          <w:rFonts w:cstheme="minorHAnsi"/>
          <w:i/>
          <w:szCs w:val="20"/>
          <w:lang w:eastAsia="cs-CZ"/>
        </w:rPr>
        <w:t>žena</w:t>
      </w:r>
      <w:r w:rsidR="00C72263" w:rsidRPr="003D5684">
        <w:rPr>
          <w:rFonts w:cstheme="minorHAnsi"/>
          <w:i/>
          <w:szCs w:val="20"/>
          <w:lang w:eastAsia="cs-CZ"/>
        </w:rPr>
        <w:t>.</w:t>
      </w:r>
      <w:r w:rsidR="00C5108B" w:rsidRPr="003D5684">
        <w:t xml:space="preserve"> </w:t>
      </w:r>
      <w:bookmarkEnd w:id="6"/>
      <w:r w:rsidR="00B66B3D" w:rsidRPr="003D5684">
        <w:rPr>
          <w:lang w:eastAsia="cs-CZ"/>
        </w:rPr>
        <w:t>Měření proběhlo za standardních pracovních podmínek zaručených zaměstnavatelem tak, aby získané výsledky byly reprezentativní. Hodnocení nezahrnuje přestávku</w:t>
      </w:r>
      <w:r w:rsidR="00B66B3D" w:rsidRPr="003D5684">
        <w:t xml:space="preserve"> </w:t>
      </w:r>
      <w:r w:rsidR="00B66B3D" w:rsidRPr="003D5684">
        <w:rPr>
          <w:lang w:eastAsia="cs-CZ"/>
        </w:rPr>
        <w:t xml:space="preserve">na jídlo a oddech </w:t>
      </w:r>
      <w:r w:rsidR="00EB75EC" w:rsidRPr="00AB29F5">
        <w:rPr>
          <w:lang w:eastAsia="cs-CZ"/>
        </w:rPr>
        <w:t>{{section4_worker_a.breaks</w:t>
      </w:r>
      <w:r w:rsidR="00EB75EC">
        <w:rPr>
          <w:lang w:eastAsia="cs-CZ"/>
        </w:rPr>
        <w:t>|czech}}</w:t>
      </w:r>
      <w:r w:rsidR="00EB75EC" w:rsidRPr="00C06B19">
        <w:rPr>
          <w:lang w:eastAsia="cs-CZ"/>
        </w:rPr>
        <w:t> </w:t>
      </w:r>
      <w:r w:rsidR="00B66B3D" w:rsidRPr="003D5684">
        <w:rPr>
          <w:lang w:eastAsia="cs-CZ"/>
        </w:rPr>
        <w:t> minut.</w:t>
      </w:r>
    </w:p>
    <w:bookmarkEnd w:id="7"/>
    <w:p w14:paraId="12944243" w14:textId="77777777" w:rsidR="004C6C30" w:rsidRPr="003D5684" w:rsidRDefault="004C6C30" w:rsidP="00B66B3D">
      <w:pPr>
        <w:spacing w:line="276" w:lineRule="auto"/>
        <w:jc w:val="both"/>
        <w:rPr>
          <w:lang w:eastAsia="cs-CZ"/>
        </w:rPr>
      </w:pPr>
    </w:p>
    <w:tbl>
      <w:tblPr>
        <w:tblStyle w:val="Mkatabulky"/>
        <w:tblW w:w="5000" w:type="pct"/>
        <w:jc w:val="center"/>
        <w:tblLook w:val="04A0" w:firstRow="1" w:lastRow="0" w:firstColumn="1" w:lastColumn="0" w:noHBand="0" w:noVBand="1"/>
      </w:tblPr>
      <w:tblGrid>
        <w:gridCol w:w="1392"/>
        <w:gridCol w:w="1249"/>
        <w:gridCol w:w="1303"/>
        <w:gridCol w:w="1306"/>
        <w:gridCol w:w="1442"/>
        <w:gridCol w:w="1323"/>
        <w:gridCol w:w="1415"/>
      </w:tblGrid>
      <w:tr w:rsidR="003F0C0D" w:rsidRPr="003D5684" w14:paraId="7C0BB35D" w14:textId="77777777" w:rsidTr="00EB75EC">
        <w:trPr>
          <w:trHeight w:val="244"/>
          <w:jc w:val="center"/>
        </w:trPr>
        <w:tc>
          <w:tcPr>
            <w:tcW w:w="1300" w:type="pct"/>
            <w:vMerge w:val="restart"/>
            <w:vAlign w:val="center"/>
          </w:tcPr>
          <w:p w14:paraId="2A91B03F" w14:textId="53984084" w:rsidR="003F0C0D" w:rsidRPr="003D5684" w:rsidRDefault="003F0C0D" w:rsidP="00A00674">
            <w:pPr>
              <w:jc w:val="center"/>
              <w:rPr>
                <w:b/>
              </w:rPr>
            </w:pPr>
            <w:bookmarkStart w:id="8" w:name="_Hlk163640726"/>
            <w:r w:rsidRPr="003D5684">
              <w:rPr>
                <w:b/>
              </w:rPr>
              <w:t>Datum</w:t>
            </w:r>
            <w:r w:rsidR="00B27377" w:rsidRPr="003D5684">
              <w:rPr>
                <w:b/>
              </w:rPr>
              <w:t xml:space="preserve"> měření</w:t>
            </w:r>
          </w:p>
        </w:tc>
        <w:tc>
          <w:tcPr>
            <w:tcW w:w="1155" w:type="pct"/>
            <w:vMerge w:val="restart"/>
            <w:vAlign w:val="center"/>
          </w:tcPr>
          <w:p w14:paraId="32233735" w14:textId="415BB210" w:rsidR="00F3237D" w:rsidRPr="003D5684" w:rsidRDefault="00F3237D" w:rsidP="004861EF">
            <w:pPr>
              <w:jc w:val="center"/>
              <w:rPr>
                <w:b/>
              </w:rPr>
            </w:pPr>
            <w:r w:rsidRPr="003D5684">
              <w:rPr>
                <w:b/>
              </w:rPr>
              <w:t>Měřen</w:t>
            </w:r>
            <w:r w:rsidR="004861EF" w:rsidRPr="003D5684">
              <w:rPr>
                <w:b/>
              </w:rPr>
              <w:t>é osoby</w:t>
            </w:r>
          </w:p>
        </w:tc>
        <w:tc>
          <w:tcPr>
            <w:tcW w:w="1209" w:type="pct"/>
            <w:vMerge w:val="restart"/>
            <w:vAlign w:val="center"/>
          </w:tcPr>
          <w:p w14:paraId="0C09A953" w14:textId="77777777" w:rsidR="003F0C0D" w:rsidRPr="003D5684" w:rsidRDefault="003F0C0D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>Lateralita</w:t>
            </w:r>
          </w:p>
        </w:tc>
        <w:tc>
          <w:tcPr>
            <w:tcW w:w="245" w:type="pct"/>
            <w:vMerge w:val="restart"/>
            <w:vAlign w:val="center"/>
          </w:tcPr>
          <w:p w14:paraId="69B18A0D" w14:textId="77777777" w:rsidR="003F0C0D" w:rsidRPr="003D5684" w:rsidRDefault="003F0C0D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>Věk</w:t>
            </w:r>
          </w:p>
          <w:p w14:paraId="5B09F7B4" w14:textId="115BFACC" w:rsidR="003F0C0D" w:rsidRPr="003D5684" w:rsidRDefault="009221E8" w:rsidP="009221E8">
            <w:pPr>
              <w:jc w:val="center"/>
              <w:rPr>
                <w:b/>
              </w:rPr>
            </w:pPr>
            <w:r w:rsidRPr="003D5684">
              <w:rPr>
                <w:rFonts w:cstheme="minorHAnsi"/>
                <w:b/>
              </w:rPr>
              <w:t>[</w:t>
            </w:r>
            <w:r w:rsidR="00D90978" w:rsidRPr="003D5684">
              <w:rPr>
                <w:b/>
              </w:rPr>
              <w:t>rok</w:t>
            </w:r>
            <w:r w:rsidRPr="003D5684">
              <w:rPr>
                <w:rFonts w:cstheme="minorHAnsi"/>
                <w:b/>
              </w:rPr>
              <w:t>]</w:t>
            </w:r>
          </w:p>
        </w:tc>
        <w:tc>
          <w:tcPr>
            <w:tcW w:w="436" w:type="pct"/>
            <w:vMerge w:val="restart"/>
            <w:vAlign w:val="center"/>
          </w:tcPr>
          <w:p w14:paraId="4F8085EE" w14:textId="77777777" w:rsidR="00B27377" w:rsidRPr="003D5684" w:rsidRDefault="00B27377" w:rsidP="00B27377">
            <w:pPr>
              <w:jc w:val="center"/>
              <w:rPr>
                <w:b/>
              </w:rPr>
            </w:pPr>
            <w:r w:rsidRPr="003D5684">
              <w:rPr>
                <w:b/>
              </w:rPr>
              <w:t>Doba zapracování</w:t>
            </w:r>
          </w:p>
          <w:p w14:paraId="28708C35" w14:textId="76F38F5D" w:rsidR="003F0C0D" w:rsidRPr="003D5684" w:rsidRDefault="009221E8" w:rsidP="00B27377">
            <w:pPr>
              <w:jc w:val="center"/>
              <w:rPr>
                <w:b/>
              </w:rPr>
            </w:pPr>
            <w:r w:rsidRPr="003D5684">
              <w:rPr>
                <w:rFonts w:cstheme="minorHAnsi"/>
                <w:b/>
              </w:rPr>
              <w:t>[</w:t>
            </w:r>
            <w:r w:rsidR="00D90978" w:rsidRPr="003D5684">
              <w:rPr>
                <w:b/>
              </w:rPr>
              <w:t>rok</w:t>
            </w:r>
            <w:r w:rsidRPr="003D5684">
              <w:rPr>
                <w:rFonts w:cstheme="minorHAnsi"/>
                <w:b/>
              </w:rPr>
              <w:t>]</w:t>
            </w:r>
          </w:p>
        </w:tc>
        <w:tc>
          <w:tcPr>
            <w:tcW w:w="272" w:type="pct"/>
            <w:vMerge w:val="restart"/>
            <w:vAlign w:val="center"/>
          </w:tcPr>
          <w:p w14:paraId="00BFA29A" w14:textId="77777777" w:rsidR="003F0C0D" w:rsidRPr="003D5684" w:rsidRDefault="003F0C0D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>Výška</w:t>
            </w:r>
          </w:p>
          <w:p w14:paraId="52CD9D26" w14:textId="6C9FBA03" w:rsidR="003F0C0D" w:rsidRPr="003D5684" w:rsidRDefault="009221E8" w:rsidP="00A00674">
            <w:pPr>
              <w:jc w:val="center"/>
              <w:rPr>
                <w:b/>
              </w:rPr>
            </w:pPr>
            <w:r w:rsidRPr="003D5684">
              <w:rPr>
                <w:rFonts w:cstheme="minorHAnsi"/>
                <w:b/>
              </w:rPr>
              <w:t>[</w:t>
            </w:r>
            <w:r w:rsidRPr="003D5684">
              <w:rPr>
                <w:b/>
              </w:rPr>
              <w:t>cm</w:t>
            </w:r>
            <w:r w:rsidRPr="003D5684">
              <w:rPr>
                <w:rFonts w:cstheme="minorHAnsi"/>
                <w:b/>
              </w:rPr>
              <w:t>]</w:t>
            </w:r>
          </w:p>
        </w:tc>
        <w:tc>
          <w:tcPr>
            <w:tcW w:w="382" w:type="pct"/>
            <w:vMerge w:val="restart"/>
            <w:tcBorders>
              <w:right w:val="single" w:sz="4" w:space="0" w:color="auto"/>
            </w:tcBorders>
            <w:vAlign w:val="center"/>
          </w:tcPr>
          <w:p w14:paraId="3512A548" w14:textId="61B2F886" w:rsidR="003F0C0D" w:rsidRPr="003D5684" w:rsidRDefault="009221E8" w:rsidP="00A00674">
            <w:pPr>
              <w:jc w:val="center"/>
              <w:rPr>
                <w:b/>
              </w:rPr>
            </w:pPr>
            <w:r w:rsidRPr="003D5684">
              <w:rPr>
                <w:b/>
              </w:rPr>
              <w:t xml:space="preserve">Hmotnost </w:t>
            </w:r>
            <w:r w:rsidRPr="003D5684">
              <w:rPr>
                <w:rFonts w:cstheme="minorHAnsi"/>
                <w:b/>
              </w:rPr>
              <w:t>[</w:t>
            </w:r>
            <w:r w:rsidRPr="003D5684">
              <w:rPr>
                <w:b/>
              </w:rPr>
              <w:t>kg</w:t>
            </w:r>
            <w:r w:rsidRPr="003D5684">
              <w:rPr>
                <w:rFonts w:cstheme="minorHAnsi"/>
                <w:b/>
              </w:rPr>
              <w:t>]</w:t>
            </w:r>
          </w:p>
        </w:tc>
      </w:tr>
      <w:tr w:rsidR="003F0C0D" w:rsidRPr="003D5684" w14:paraId="00BFD131" w14:textId="77777777" w:rsidTr="00EB75EC">
        <w:trPr>
          <w:trHeight w:val="255"/>
          <w:jc w:val="center"/>
        </w:trPr>
        <w:tc>
          <w:tcPr>
            <w:tcW w:w="1300" w:type="pct"/>
            <w:vMerge/>
            <w:vAlign w:val="center"/>
          </w:tcPr>
          <w:p w14:paraId="67ECE11B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1155" w:type="pct"/>
            <w:vMerge/>
            <w:vAlign w:val="center"/>
          </w:tcPr>
          <w:p w14:paraId="0584BF6D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1209" w:type="pct"/>
            <w:vMerge/>
            <w:vAlign w:val="center"/>
          </w:tcPr>
          <w:p w14:paraId="50B05A51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245" w:type="pct"/>
            <w:vMerge/>
            <w:vAlign w:val="center"/>
          </w:tcPr>
          <w:p w14:paraId="1885A53A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436" w:type="pct"/>
            <w:vMerge/>
            <w:vAlign w:val="center"/>
          </w:tcPr>
          <w:p w14:paraId="5A2066B4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272" w:type="pct"/>
            <w:vMerge/>
            <w:vAlign w:val="center"/>
          </w:tcPr>
          <w:p w14:paraId="2810EFEB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  <w:tc>
          <w:tcPr>
            <w:tcW w:w="382" w:type="pct"/>
            <w:vMerge/>
            <w:tcBorders>
              <w:right w:val="single" w:sz="4" w:space="0" w:color="auto"/>
            </w:tcBorders>
            <w:vAlign w:val="center"/>
          </w:tcPr>
          <w:p w14:paraId="2CD0CCC2" w14:textId="77777777" w:rsidR="003F0C0D" w:rsidRPr="003D5684" w:rsidRDefault="003F0C0D" w:rsidP="00A00674">
            <w:pPr>
              <w:jc w:val="center"/>
              <w:rPr>
                <w:b/>
              </w:rPr>
            </w:pPr>
          </w:p>
        </w:tc>
      </w:tr>
      <w:tr w:rsidR="00EB75EC" w:rsidRPr="006847DE" w14:paraId="1C8444DA" w14:textId="77777777" w:rsidTr="007D35F9">
        <w:trPr>
          <w:trHeight w:val="284"/>
          <w:jc w:val="center"/>
        </w:trPr>
        <w:tc>
          <w:tcPr>
            <w:tcW w:w="1300" w:type="pct"/>
            <w:shd w:val="clear" w:color="auto" w:fill="FDE9D9" w:themeFill="accent6" w:themeFillTint="33"/>
            <w:vAlign w:val="center"/>
          </w:tcPr>
          <w:p w14:paraId="59C90649" w14:textId="0FAD94E8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1155" w:type="pct"/>
            <w:shd w:val="clear" w:color="auto" w:fill="FDE9D9" w:themeFill="accent6" w:themeFillTint="33"/>
            <w:vAlign w:val="center"/>
          </w:tcPr>
          <w:p w14:paraId="10031549" w14:textId="188ABCB1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{{table_somatometrie.3.inicialy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1209" w:type="pct"/>
            <w:shd w:val="clear" w:color="auto" w:fill="FDE9D9" w:themeFill="accent6" w:themeFillTint="33"/>
            <w:vAlign w:val="center"/>
          </w:tcPr>
          <w:p w14:paraId="61544CA3" w14:textId="4FF6586A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{{table_somatometrie.3.lateralita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245" w:type="pct"/>
            <w:shd w:val="clear" w:color="auto" w:fill="FDE9D9" w:themeFill="accent6" w:themeFillTint="33"/>
            <w:vAlign w:val="center"/>
          </w:tcPr>
          <w:p w14:paraId="7A0CEF1D" w14:textId="764F3C2B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{{table_somatometrie.3.vek_roky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436" w:type="pct"/>
            <w:shd w:val="clear" w:color="auto" w:fill="FDE9D9" w:themeFill="accent6" w:themeFillTint="33"/>
            <w:vAlign w:val="center"/>
          </w:tcPr>
          <w:p w14:paraId="5D3E2CEF" w14:textId="7C2AFCB5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{{table_somatometrie.3.expozice_roky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272" w:type="pct"/>
            <w:shd w:val="clear" w:color="auto" w:fill="FDE9D9" w:themeFill="accent6" w:themeFillTint="33"/>
            <w:vAlign w:val="center"/>
          </w:tcPr>
          <w:p w14:paraId="354EC157" w14:textId="60B26587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{{table_somatometrie.3.vyska_cm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82" w:type="pct"/>
            <w:shd w:val="clear" w:color="auto" w:fill="FDE9D9" w:themeFill="accent6" w:themeFillTint="33"/>
            <w:vAlign w:val="center"/>
          </w:tcPr>
          <w:p w14:paraId="295BEB64" w14:textId="3EF2F88D" w:rsidR="00EB75EC" w:rsidRPr="006847DE" w:rsidRDefault="00EB75EC" w:rsidP="00EB75EC">
            <w:pPr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{{table_somatometrie.3.hmotnost_kg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</w:tbl>
    <w:p w14:paraId="63609093" w14:textId="7EC268D5" w:rsidR="003F0C0D" w:rsidRPr="003D5684" w:rsidRDefault="00683CEF" w:rsidP="000C370E">
      <w:pPr>
        <w:spacing w:line="276" w:lineRule="auto"/>
        <w:jc w:val="both"/>
        <w:rPr>
          <w:rFonts w:ascii="Calibri" w:eastAsia="Calibri" w:hAnsi="Calibri" w:cs="Times New Roman"/>
          <w:bCs/>
          <w:i/>
          <w:sz w:val="18"/>
          <w:szCs w:val="18"/>
        </w:rPr>
      </w:pPr>
      <w:bookmarkStart w:id="9" w:name="_Hlk163640734"/>
      <w:bookmarkEnd w:id="8"/>
      <w:r w:rsidRPr="003D5684">
        <w:rPr>
          <w:rFonts w:ascii="Calibri" w:eastAsia="Calibri" w:hAnsi="Calibri" w:cs="Times New Roman"/>
          <w:bCs/>
          <w:i/>
          <w:sz w:val="18"/>
          <w:szCs w:val="18"/>
        </w:rPr>
        <w:t xml:space="preserve">Pozn.: </w:t>
      </w:r>
      <w:r w:rsidR="00B27377" w:rsidRPr="003D5684">
        <w:rPr>
          <w:rFonts w:ascii="Calibri" w:eastAsia="Calibri" w:hAnsi="Calibri" w:cs="Times New Roman"/>
          <w:bCs/>
          <w:i/>
          <w:sz w:val="18"/>
          <w:szCs w:val="18"/>
        </w:rPr>
        <w:t>Antropometrické údaje byly uvedeny měřen</w:t>
      </w:r>
      <w:r w:rsidR="003D5684">
        <w:rPr>
          <w:rFonts w:ascii="Calibri" w:eastAsia="Calibri" w:hAnsi="Calibri" w:cs="Times New Roman"/>
          <w:bCs/>
          <w:i/>
          <w:sz w:val="18"/>
          <w:szCs w:val="18"/>
        </w:rPr>
        <w:t>ou</w:t>
      </w:r>
      <w:r w:rsidR="00B27377" w:rsidRPr="003D5684">
        <w:rPr>
          <w:rFonts w:ascii="Calibri" w:eastAsia="Calibri" w:hAnsi="Calibri" w:cs="Times New Roman"/>
          <w:bCs/>
          <w:i/>
          <w:sz w:val="18"/>
          <w:szCs w:val="18"/>
        </w:rPr>
        <w:t xml:space="preserve"> osob</w:t>
      </w:r>
      <w:r w:rsidR="003D5684">
        <w:rPr>
          <w:rFonts w:ascii="Calibri" w:eastAsia="Calibri" w:hAnsi="Calibri" w:cs="Times New Roman"/>
          <w:bCs/>
          <w:i/>
          <w:sz w:val="18"/>
          <w:szCs w:val="18"/>
        </w:rPr>
        <w:t>ou</w:t>
      </w:r>
      <w:r w:rsidR="00B27377" w:rsidRPr="003D5684">
        <w:rPr>
          <w:rFonts w:ascii="Calibri" w:eastAsia="Calibri" w:hAnsi="Calibri" w:cs="Times New Roman"/>
          <w:bCs/>
          <w:i/>
          <w:sz w:val="18"/>
          <w:szCs w:val="18"/>
        </w:rPr>
        <w:t>.</w:t>
      </w:r>
    </w:p>
    <w:p w14:paraId="71C92242" w14:textId="231D4BC7" w:rsidR="00DC2E77" w:rsidRPr="003D5684" w:rsidRDefault="00DC2E77" w:rsidP="00DC2E77">
      <w:pPr>
        <w:jc w:val="both"/>
        <w:rPr>
          <w:i/>
          <w:sz w:val="18"/>
          <w:szCs w:val="18"/>
        </w:rPr>
      </w:pPr>
      <w:r w:rsidRPr="003D5684">
        <w:rPr>
          <w:rFonts w:ascii="Calibri" w:eastAsia="Calibri" w:hAnsi="Calibri" w:cs="Times New Roman"/>
          <w:bCs/>
          <w:i/>
          <w:sz w:val="18"/>
          <w:szCs w:val="18"/>
        </w:rPr>
        <w:t xml:space="preserve">Pozn.: </w:t>
      </w:r>
      <w:r w:rsidRPr="003D5684">
        <w:rPr>
          <w:i/>
          <w:sz w:val="18"/>
          <w:szCs w:val="18"/>
        </w:rPr>
        <w:t xml:space="preserve">Měření se zúčastnil jeden zaměstnanec z důvodu </w:t>
      </w:r>
      <w:r w:rsidR="006847DE">
        <w:rPr>
          <w:i/>
          <w:sz w:val="18"/>
          <w:szCs w:val="18"/>
        </w:rPr>
        <w:t>jednoho zaměstnance na pracovišti</w:t>
      </w:r>
      <w:r w:rsidRPr="003D5684">
        <w:rPr>
          <w:i/>
          <w:sz w:val="18"/>
          <w:szCs w:val="18"/>
        </w:rPr>
        <w:t>.</w:t>
      </w:r>
    </w:p>
    <w:bookmarkEnd w:id="9"/>
    <w:p w14:paraId="4F89F650" w14:textId="77777777" w:rsidR="00B27377" w:rsidRPr="003D5684" w:rsidRDefault="00B27377" w:rsidP="003F0C0D">
      <w:pPr>
        <w:jc w:val="both"/>
        <w:rPr>
          <w:rFonts w:ascii="Calibri" w:eastAsia="Calibri" w:hAnsi="Calibri" w:cs="Times New Roman"/>
          <w:b/>
          <w:i/>
        </w:rPr>
      </w:pPr>
    </w:p>
    <w:p w14:paraId="5FA34421" w14:textId="66474050" w:rsidR="003F0C0D" w:rsidRPr="003D5684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bookmarkStart w:id="10" w:name="_Hlk163640739"/>
      <w:r w:rsidRPr="003D5684">
        <w:rPr>
          <w:rFonts w:cstheme="minorHAnsi"/>
          <w:b/>
          <w:szCs w:val="20"/>
          <w:lang w:eastAsia="cs-CZ"/>
        </w:rPr>
        <w:t>Směna:</w:t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r w:rsidR="00EB75EC" w:rsidRPr="003719F8">
        <w:rPr>
          <w:rFonts w:cstheme="minorHAnsi"/>
          <w:bCs/>
          <w:szCs w:val="20"/>
          <w:highlight w:val="magenta"/>
          <w:lang w:eastAsia="cs-CZ"/>
        </w:rPr>
        <w:t>{{section4_worker_a.work_duration</w:t>
      </w:r>
      <w:r w:rsidR="00EB75EC">
        <w:rPr>
          <w:rFonts w:cstheme="minorHAnsi"/>
          <w:bCs/>
          <w:szCs w:val="20"/>
          <w:highlight w:val="magenta"/>
          <w:lang w:eastAsia="cs-CZ"/>
        </w:rPr>
        <w:t>|czech}}</w:t>
      </w:r>
      <w:r w:rsidR="00EB75EC" w:rsidRPr="00F86328">
        <w:rPr>
          <w:rFonts w:cstheme="minorHAnsi"/>
          <w:bCs/>
          <w:szCs w:val="20"/>
          <w:lang w:eastAsia="cs-CZ"/>
        </w:rPr>
        <w:t xml:space="preserve"> </w:t>
      </w:r>
      <w:r w:rsidRPr="003D5684">
        <w:rPr>
          <w:rFonts w:cstheme="minorHAnsi"/>
          <w:bCs/>
          <w:szCs w:val="20"/>
          <w:lang w:eastAsia="cs-CZ"/>
        </w:rPr>
        <w:t xml:space="preserve"> min</w:t>
      </w:r>
    </w:p>
    <w:p w14:paraId="1579A153" w14:textId="2C6FC839" w:rsidR="003F0C0D" w:rsidRPr="003D5684" w:rsidRDefault="003F0C0D" w:rsidP="001E5F3B">
      <w:pPr>
        <w:spacing w:line="276" w:lineRule="auto"/>
        <w:jc w:val="both"/>
        <w:rPr>
          <w:rFonts w:cstheme="minorHAnsi"/>
          <w:b/>
          <w:szCs w:val="20"/>
          <w:lang w:eastAsia="cs-CZ"/>
        </w:rPr>
      </w:pPr>
      <w:r w:rsidRPr="003D5684">
        <w:rPr>
          <w:rFonts w:cstheme="minorHAnsi"/>
          <w:b/>
          <w:szCs w:val="20"/>
          <w:lang w:eastAsia="cs-CZ"/>
        </w:rPr>
        <w:t>Přestávka na jídlo a oddech:</w:t>
      </w:r>
      <w:r w:rsidRPr="003D5684">
        <w:rPr>
          <w:rFonts w:cstheme="minorHAnsi"/>
          <w:b/>
          <w:szCs w:val="20"/>
          <w:lang w:eastAsia="cs-CZ"/>
        </w:rPr>
        <w:tab/>
      </w:r>
      <w:r w:rsidR="00EB75EC" w:rsidRPr="003719F8">
        <w:rPr>
          <w:rFonts w:cstheme="minorHAnsi"/>
          <w:b/>
          <w:szCs w:val="20"/>
          <w:highlight w:val="magenta"/>
          <w:lang w:eastAsia="cs-CZ"/>
        </w:rPr>
        <w:t>{{section4_worker_a.breaks</w:t>
      </w:r>
      <w:r w:rsidR="00EB75EC">
        <w:rPr>
          <w:rFonts w:cstheme="minorHAnsi"/>
          <w:b/>
          <w:szCs w:val="20"/>
          <w:highlight w:val="magenta"/>
          <w:lang w:eastAsia="cs-CZ"/>
        </w:rPr>
        <w:t>|czech}}</w:t>
      </w:r>
      <w:r w:rsidR="00EB75EC" w:rsidRPr="00F86328">
        <w:rPr>
          <w:rFonts w:cstheme="minorHAnsi"/>
          <w:bCs/>
          <w:szCs w:val="20"/>
          <w:lang w:eastAsia="cs-CZ"/>
        </w:rPr>
        <w:t xml:space="preserve"> </w:t>
      </w:r>
      <w:r w:rsidRPr="003D5684">
        <w:rPr>
          <w:rFonts w:cstheme="minorHAnsi"/>
          <w:bCs/>
          <w:szCs w:val="20"/>
          <w:lang w:eastAsia="cs-CZ"/>
        </w:rPr>
        <w:t xml:space="preserve"> min</w:t>
      </w:r>
    </w:p>
    <w:p w14:paraId="432EC14F" w14:textId="7D6AAEEC" w:rsidR="003F0C0D" w:rsidRDefault="003F0C0D" w:rsidP="001E5F3B">
      <w:pPr>
        <w:spacing w:line="276" w:lineRule="auto"/>
        <w:rPr>
          <w:rFonts w:cstheme="minorHAnsi"/>
          <w:bCs/>
          <w:szCs w:val="20"/>
          <w:lang w:eastAsia="cs-CZ"/>
        </w:rPr>
      </w:pPr>
      <w:r w:rsidRPr="003D5684">
        <w:rPr>
          <w:rFonts w:cstheme="minorHAnsi"/>
          <w:b/>
          <w:szCs w:val="20"/>
          <w:lang w:eastAsia="cs-CZ"/>
        </w:rPr>
        <w:t xml:space="preserve">Doba výkonu práce: </w:t>
      </w:r>
      <w:r w:rsidRPr="003D5684">
        <w:rPr>
          <w:rFonts w:cstheme="minorHAnsi"/>
          <w:b/>
          <w:szCs w:val="20"/>
          <w:lang w:eastAsia="cs-CZ"/>
        </w:rPr>
        <w:tab/>
      </w:r>
      <w:r w:rsidRPr="003D5684">
        <w:rPr>
          <w:rFonts w:cstheme="minorHAnsi"/>
          <w:b/>
          <w:szCs w:val="20"/>
          <w:lang w:eastAsia="cs-CZ"/>
        </w:rPr>
        <w:tab/>
      </w:r>
      <w:bookmarkEnd w:id="10"/>
      <w:r w:rsidR="00EB75EC" w:rsidRPr="00BD1D3B">
        <w:rPr>
          <w:rFonts w:cstheme="minorHAnsi"/>
          <w:bCs/>
          <w:szCs w:val="20"/>
          <w:highlight w:val="magenta"/>
          <w:lang w:eastAsia="cs-CZ"/>
        </w:rPr>
        <w:t>{{section4_worker_a.work_duration_min</w:t>
      </w:r>
      <w:r w:rsidR="00EB75EC">
        <w:rPr>
          <w:rFonts w:cstheme="minorHAnsi"/>
          <w:bCs/>
          <w:szCs w:val="20"/>
          <w:highlight w:val="magenta"/>
          <w:lang w:eastAsia="cs-CZ"/>
        </w:rPr>
        <w:t>|czech}}</w:t>
      </w:r>
      <w:r w:rsidR="00EB75EC" w:rsidRPr="00F86328">
        <w:rPr>
          <w:rFonts w:cstheme="minorHAnsi"/>
          <w:bCs/>
          <w:szCs w:val="20"/>
          <w:lang w:eastAsia="cs-CZ"/>
        </w:rPr>
        <w:t xml:space="preserve"> </w:t>
      </w:r>
      <w:r w:rsidR="003D5684" w:rsidRPr="003D5684">
        <w:rPr>
          <w:rFonts w:cstheme="minorHAnsi"/>
          <w:bCs/>
          <w:szCs w:val="20"/>
          <w:lang w:eastAsia="cs-CZ"/>
        </w:rPr>
        <w:t xml:space="preserve"> min</w:t>
      </w:r>
      <w:r w:rsidR="00EB75EC">
        <w:rPr>
          <w:rFonts w:cstheme="minorHAnsi"/>
          <w:bCs/>
          <w:szCs w:val="20"/>
          <w:lang w:eastAsia="cs-CZ"/>
        </w:rPr>
        <w:t xml:space="preserve"> + </w:t>
      </w:r>
      <w:r w:rsidR="00EB75EC" w:rsidRPr="00BD1D3B">
        <w:rPr>
          <w:rFonts w:cstheme="minorHAnsi"/>
          <w:bCs/>
          <w:szCs w:val="20"/>
          <w:highlight w:val="magenta"/>
          <w:lang w:eastAsia="cs-CZ"/>
        </w:rPr>
        <w:t>{{section4_worker_a.safety_break_min</w:t>
      </w:r>
      <w:r w:rsidR="00EB75EC">
        <w:rPr>
          <w:rFonts w:cstheme="minorHAnsi"/>
          <w:bCs/>
          <w:szCs w:val="20"/>
          <w:highlight w:val="magenta"/>
          <w:lang w:eastAsia="cs-CZ"/>
        </w:rPr>
        <w:t>|czech}}</w:t>
      </w:r>
      <w:r w:rsidR="00EB75EC">
        <w:rPr>
          <w:rFonts w:cstheme="minorHAnsi"/>
          <w:bCs/>
          <w:szCs w:val="20"/>
          <w:lang w:eastAsia="cs-CZ"/>
        </w:rPr>
        <w:t xml:space="preserve"> min BP</w:t>
      </w:r>
    </w:p>
    <w:p w14:paraId="152757F8" w14:textId="77777777" w:rsidR="004C6C30" w:rsidRDefault="004C6C30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</w:p>
    <w:p w14:paraId="46571B4A" w14:textId="77777777" w:rsidR="000F34C8" w:rsidRPr="009E497A" w:rsidRDefault="000F34C8" w:rsidP="009E497A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9E497A">
        <w:rPr>
          <w:b/>
          <w:sz w:val="24"/>
          <w:szCs w:val="24"/>
          <w:lang w:eastAsia="cs-CZ"/>
        </w:rPr>
        <w:t>Celková doba měření: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2778"/>
        <w:gridCol w:w="3233"/>
      </w:tblGrid>
      <w:tr w:rsidR="00514C5A" w14:paraId="3487FB70" w14:textId="77777777" w:rsidTr="004F29EB">
        <w:trPr>
          <w:trHeight w:val="284"/>
          <w:jc w:val="center"/>
        </w:trPr>
        <w:tc>
          <w:tcPr>
            <w:tcW w:w="3041" w:type="dxa"/>
            <w:vAlign w:val="center"/>
          </w:tcPr>
          <w:p w14:paraId="313AD1F2" w14:textId="611EF1EA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Datum</w:t>
            </w:r>
            <w:r w:rsidR="00B27377">
              <w:rPr>
                <w:b/>
                <w:lang w:eastAsia="cs-CZ"/>
              </w:rPr>
              <w:t xml:space="preserve"> měření</w:t>
            </w:r>
          </w:p>
        </w:tc>
        <w:tc>
          <w:tcPr>
            <w:tcW w:w="3043" w:type="dxa"/>
            <w:vAlign w:val="center"/>
          </w:tcPr>
          <w:p w14:paraId="38950283" w14:textId="23885A6D" w:rsidR="00514C5A" w:rsidRPr="00AB03AE" w:rsidRDefault="00F3237D" w:rsidP="004F29EB">
            <w:pPr>
              <w:jc w:val="center"/>
              <w:rPr>
                <w:b/>
                <w:lang w:eastAsia="cs-CZ"/>
              </w:rPr>
            </w:pPr>
            <w:r w:rsidRPr="004861EF">
              <w:rPr>
                <w:b/>
              </w:rPr>
              <w:t>Měřené osoby</w:t>
            </w:r>
          </w:p>
        </w:tc>
        <w:tc>
          <w:tcPr>
            <w:tcW w:w="3043" w:type="dxa"/>
            <w:vAlign w:val="center"/>
          </w:tcPr>
          <w:p w14:paraId="478E2E03" w14:textId="77777777" w:rsidR="00514C5A" w:rsidRPr="00AB03AE" w:rsidRDefault="00514C5A" w:rsidP="004F29EB">
            <w:pPr>
              <w:jc w:val="center"/>
              <w:rPr>
                <w:b/>
                <w:lang w:eastAsia="cs-CZ"/>
              </w:rPr>
            </w:pPr>
            <w:r w:rsidRPr="00AB03AE">
              <w:rPr>
                <w:b/>
                <w:lang w:eastAsia="cs-CZ"/>
              </w:rPr>
              <w:t>Doba měření</w:t>
            </w:r>
          </w:p>
        </w:tc>
      </w:tr>
      <w:tr w:rsidR="003D5684" w14:paraId="4A78541A" w14:textId="77777777" w:rsidTr="00C06B19">
        <w:trPr>
          <w:trHeight w:val="284"/>
          <w:jc w:val="center"/>
        </w:trPr>
        <w:tc>
          <w:tcPr>
            <w:tcW w:w="3041" w:type="dxa"/>
            <w:vAlign w:val="center"/>
          </w:tcPr>
          <w:p w14:paraId="5FC5C310" w14:textId="25F25A52" w:rsidR="003D5684" w:rsidRPr="00A32D48" w:rsidRDefault="00EB75EC" w:rsidP="003D5684">
            <w:pPr>
              <w:jc w:val="center"/>
              <w:rPr>
                <w:highlight w:val="yellow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center"/>
          </w:tcPr>
          <w:p w14:paraId="40D932AD" w14:textId="347542DB" w:rsidR="003D5684" w:rsidRPr="00A32D48" w:rsidRDefault="00EB75EC" w:rsidP="003D5684">
            <w:pPr>
              <w:jc w:val="center"/>
              <w:rPr>
                <w:highlight w:val="yellow"/>
                <w:lang w:eastAsia="cs-CZ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{{section4_worker_a.initials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3043" w:type="dxa"/>
            <w:vAlign w:val="bottom"/>
          </w:tcPr>
          <w:p w14:paraId="6779E5F8" w14:textId="39563FD7" w:rsidR="003D5684" w:rsidRPr="006847DE" w:rsidRDefault="00EB75EC" w:rsidP="006847DE">
            <w:pPr>
              <w:jc w:val="center"/>
              <w:rPr>
                <w:rFonts w:ascii="Calibri" w:hAnsi="Calibri" w:cs="Calibri"/>
                <w:szCs w:val="20"/>
              </w:rPr>
            </w:pPr>
            <w:r w:rsidRPr="00BB2966">
              <w:rPr>
                <w:rFonts w:cstheme="minorHAnsi"/>
                <w:szCs w:val="20"/>
                <w:highlight w:val="magenta"/>
                <w:lang w:eastAsia="cs-CZ"/>
              </w:rPr>
              <w:t>{{section2_firma.measurement_duration}}</w:t>
            </w:r>
          </w:p>
        </w:tc>
      </w:tr>
      <w:bookmarkEnd w:id="5"/>
    </w:tbl>
    <w:p w14:paraId="65233358" w14:textId="77777777" w:rsidR="00EA2431" w:rsidRDefault="00EA2431" w:rsidP="00EA2431"/>
    <w:p w14:paraId="1734B6F2" w14:textId="026913A8" w:rsidR="00EE742C" w:rsidRDefault="00EE742C" w:rsidP="00EE742C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Výsledky měřených </w:t>
      </w:r>
      <w:r>
        <w:rPr>
          <w:b/>
          <w:sz w:val="24"/>
          <w:szCs w:val="24"/>
          <w:lang w:eastAsia="cs-CZ"/>
        </w:rPr>
        <w:t>osob</w:t>
      </w:r>
      <w:r w:rsidR="00A32D48">
        <w:rPr>
          <w:b/>
          <w:sz w:val="24"/>
          <w:szCs w:val="24"/>
          <w:lang w:eastAsia="cs-CZ"/>
        </w:rPr>
        <w:t xml:space="preserve"> </w:t>
      </w:r>
      <w:r w:rsidR="00A32D48" w:rsidRPr="00AD3FF3">
        <w:rPr>
          <w:b/>
          <w:sz w:val="24"/>
          <w:szCs w:val="24"/>
          <w:lang w:eastAsia="cs-CZ"/>
        </w:rPr>
        <w:t xml:space="preserve">– </w:t>
      </w:r>
      <w:r w:rsidR="00A32D48">
        <w:rPr>
          <w:b/>
          <w:sz w:val="24"/>
          <w:szCs w:val="24"/>
          <w:lang w:eastAsia="cs-CZ"/>
        </w:rPr>
        <w:t>s</w:t>
      </w:r>
      <w:r w:rsidR="00A32D48" w:rsidRPr="00A32D48">
        <w:rPr>
          <w:b/>
          <w:sz w:val="24"/>
          <w:szCs w:val="24"/>
          <w:lang w:eastAsia="cs-CZ"/>
        </w:rPr>
        <w:t>íla % Fmax</w:t>
      </w:r>
      <w:r w:rsidR="00A32D48">
        <w:rPr>
          <w:b/>
          <w:sz w:val="24"/>
          <w:szCs w:val="24"/>
          <w:lang w:eastAsia="cs-CZ"/>
        </w:rPr>
        <w:t>: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98"/>
        <w:gridCol w:w="1490"/>
        <w:gridCol w:w="1688"/>
        <w:gridCol w:w="1573"/>
        <w:gridCol w:w="1660"/>
        <w:gridCol w:w="1545"/>
      </w:tblGrid>
      <w:tr w:rsidR="00EB75EC" w:rsidRPr="00EE742C" w14:paraId="19CAAD73" w14:textId="77777777" w:rsidTr="00EB75EC">
        <w:trPr>
          <w:trHeight w:val="372"/>
          <w:jc w:val="center"/>
        </w:trPr>
        <w:tc>
          <w:tcPr>
            <w:tcW w:w="749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232871C0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79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1A08C5E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</w:t>
            </w: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min</w:t>
            </w:r>
            <w:r>
              <w:rPr>
                <w:rFonts w:ascii="Calibri" w:eastAsia="Times New Roman" w:hAnsi="Calibri" w:cs="Calibri"/>
                <w:szCs w:val="20"/>
                <w:lang w:eastAsia="cs-CZ"/>
              </w:rPr>
              <w:t>]</w:t>
            </w:r>
          </w:p>
        </w:tc>
        <w:tc>
          <w:tcPr>
            <w:tcW w:w="3453" w:type="pct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6735E623" w14:textId="77777777" w:rsidR="00EB75EC" w:rsidRPr="009E497A" w:rsidRDefault="00EB75EC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 w:rsidRPr="009E49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Celosměnový časově vážený průměr</w:t>
            </w:r>
          </w:p>
        </w:tc>
      </w:tr>
      <w:tr w:rsidR="00EB75EC" w:rsidRPr="00EE742C" w14:paraId="578C79DB" w14:textId="77777777" w:rsidTr="00EB75EC">
        <w:trPr>
          <w:trHeight w:val="384"/>
          <w:jc w:val="center"/>
        </w:trPr>
        <w:tc>
          <w:tcPr>
            <w:tcW w:w="749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6CDB5D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E28364E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174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83F07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PHK [% Fmax]</w:t>
            </w:r>
          </w:p>
        </w:tc>
        <w:tc>
          <w:tcPr>
            <w:tcW w:w="1712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6D094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LHK [% Fmax]</w:t>
            </w:r>
          </w:p>
        </w:tc>
      </w:tr>
      <w:tr w:rsidR="00EB75EC" w:rsidRPr="00EE742C" w14:paraId="7F67D069" w14:textId="77777777" w:rsidTr="00EB75EC">
        <w:trPr>
          <w:trHeight w:val="288"/>
          <w:jc w:val="center"/>
        </w:trPr>
        <w:tc>
          <w:tcPr>
            <w:tcW w:w="749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32BBA53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79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97E4FB" w14:textId="77777777" w:rsidR="00EB75EC" w:rsidRPr="00EE742C" w:rsidRDefault="00EB75EC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0138616E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41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6AFE7055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  <w:tc>
          <w:tcPr>
            <w:tcW w:w="886" w:type="pct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noWrap/>
            <w:vAlign w:val="center"/>
            <w:hideMark/>
          </w:tcPr>
          <w:p w14:paraId="3E284FA3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extenzory</w:t>
            </w:r>
          </w:p>
        </w:tc>
        <w:tc>
          <w:tcPr>
            <w:tcW w:w="826" w:type="pct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noWrap/>
            <w:vAlign w:val="center"/>
            <w:hideMark/>
          </w:tcPr>
          <w:p w14:paraId="2B83EEAB" w14:textId="77777777" w:rsidR="00EB75EC" w:rsidRPr="00EE742C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flexory</w:t>
            </w:r>
          </w:p>
        </w:tc>
      </w:tr>
      <w:tr w:rsidR="00EB75EC" w:rsidRPr="00EE742C" w14:paraId="1922A8DE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B3587C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7566F21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F215E9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3F6C15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20C5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0402D9C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{{table_B4_I21.1.lhk_flexory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658B8770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1B51567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{{table_B4_I21.2.activity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B02F891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6BEF3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835E2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8157D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37D35F3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{{table_B4_I21.2.lhk_flexory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h}}</w:t>
            </w:r>
          </w:p>
        </w:tc>
      </w:tr>
      <w:tr w:rsidR="00EB75EC" w:rsidRPr="00EE742C" w14:paraId="305F2B5B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4D7BD90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{{table_B4_I21.3.activity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3900A0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DFB79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0522A0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E53E1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AB4AD09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{{table_B4_I21.3.lhk_flexory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75017CA2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4E0F09EA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1FC3744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0FCB4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B466D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D9B6E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64AF764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{{table_B4_I21.4.lhk_flexory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05783040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551753BA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AF3F09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1D1E1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D9CD8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71143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E9E2ED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{{table_B4_I21.5.lhk_flexory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2A573E75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EDFAC90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5EBFBB0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34DA8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66DAC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3FFB3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3D5562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{{table_B4_I21.6.lhk_flexory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53CE69B6" w14:textId="77777777" w:rsidTr="00EB75EC">
        <w:trPr>
          <w:trHeight w:val="276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7003E6FE" w14:textId="77777777" w:rsidR="00EB75EC" w:rsidRPr="003719F8" w:rsidRDefault="00EB75EC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60C18BF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37FEF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EFE1A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1420D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C3FB9F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{{table_B4_I21.7.lhk_flexory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  <w:tr w:rsidR="00EB75EC" w:rsidRPr="00EE742C" w14:paraId="0015A729" w14:textId="77777777" w:rsidTr="007D35F9">
        <w:trPr>
          <w:trHeight w:val="288"/>
          <w:jc w:val="center"/>
        </w:trPr>
        <w:tc>
          <w:tcPr>
            <w:tcW w:w="749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DE9D9" w:themeFill="accent6" w:themeFillTint="33"/>
            <w:noWrap/>
            <w:vAlign w:val="center"/>
            <w:hideMark/>
          </w:tcPr>
          <w:p w14:paraId="30BA464E" w14:textId="77777777" w:rsidR="00EB75EC" w:rsidRPr="003719F8" w:rsidRDefault="00EB75EC" w:rsidP="002E235D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798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DE9D9" w:themeFill="accent6" w:themeFillTint="33"/>
            <w:noWrap/>
            <w:vAlign w:val="center"/>
          </w:tcPr>
          <w:p w14:paraId="7527FA58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900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19BC0446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{{table_B4_I21.8.phk_extenzory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4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5CFCA01C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{{table_B4_I21.8.phk_flexory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8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6297323A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{{table_B4_I21.8.lhk_extenzory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8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 w:themeFill="accent6" w:themeFillTint="33"/>
            <w:noWrap/>
            <w:vAlign w:val="center"/>
          </w:tcPr>
          <w:p w14:paraId="5D6ED607" w14:textId="77777777" w:rsidR="00EB75EC" w:rsidRPr="003719F8" w:rsidRDefault="00EB75EC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{{table_B4_I21.8.lhk_flexory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</w:tr>
    </w:tbl>
    <w:p w14:paraId="3FF8D860" w14:textId="35EE0890" w:rsidR="00E454C8" w:rsidRDefault="00E454C8" w:rsidP="004D2618">
      <w:pPr>
        <w:tabs>
          <w:tab w:val="left" w:pos="-180"/>
        </w:tabs>
        <w:spacing w:line="276" w:lineRule="auto"/>
        <w:jc w:val="both"/>
        <w:rPr>
          <w:i/>
          <w:sz w:val="18"/>
          <w:szCs w:val="18"/>
        </w:rPr>
      </w:pPr>
      <w:r>
        <w:rPr>
          <w:i/>
          <w:sz w:val="18"/>
          <w:szCs w:val="18"/>
        </w:rPr>
        <w:t>Pozn.:</w:t>
      </w:r>
      <w:r>
        <w:rPr>
          <w:i/>
          <w:sz w:val="18"/>
          <w:szCs w:val="18"/>
        </w:rPr>
        <w:tab/>
        <w:t>Pracovní činnost „</w:t>
      </w:r>
      <w:r w:rsidR="003D5684" w:rsidRPr="003D5684">
        <w:rPr>
          <w:i/>
          <w:sz w:val="18"/>
          <w:szCs w:val="18"/>
        </w:rPr>
        <w:t>Osobní očista, konec směny</w:t>
      </w:r>
      <w:r>
        <w:rPr>
          <w:i/>
          <w:sz w:val="18"/>
          <w:szCs w:val="18"/>
        </w:rPr>
        <w:t>“</w:t>
      </w:r>
      <w:r w:rsidRPr="000D6505">
        <w:rPr>
          <w:i/>
          <w:sz w:val="18"/>
          <w:szCs w:val="18"/>
        </w:rPr>
        <w:t xml:space="preserve"> nebyla měřena, v časovém vážení počítáno se 7</w:t>
      </w:r>
      <w:r>
        <w:rPr>
          <w:i/>
          <w:sz w:val="18"/>
          <w:szCs w:val="18"/>
        </w:rPr>
        <w:t xml:space="preserve"> </w:t>
      </w:r>
      <w:r w:rsidRPr="000D6505">
        <w:rPr>
          <w:i/>
          <w:sz w:val="18"/>
          <w:szCs w:val="18"/>
        </w:rPr>
        <w:t>% Fmax.</w:t>
      </w:r>
    </w:p>
    <w:p w14:paraId="3F40F9E5" w14:textId="77777777" w:rsidR="00EE742C" w:rsidRDefault="00EE742C">
      <w:pPr>
        <w:spacing w:after="200"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5B4C627" w14:textId="666326D9" w:rsidR="00CE210F" w:rsidRPr="00A97F3E" w:rsidRDefault="00A32D48" w:rsidP="00CE210F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97F3E">
        <w:rPr>
          <w:b/>
          <w:sz w:val="24"/>
          <w:szCs w:val="24"/>
          <w:lang w:eastAsia="cs-CZ"/>
        </w:rPr>
        <w:lastRenderedPageBreak/>
        <w:t>Výsledky měřených osob – p</w:t>
      </w:r>
      <w:r w:rsidR="00CE210F" w:rsidRPr="00A97F3E">
        <w:rPr>
          <w:b/>
          <w:sz w:val="24"/>
          <w:szCs w:val="24"/>
          <w:lang w:eastAsia="cs-CZ"/>
        </w:rPr>
        <w:t>očet pohybů</w:t>
      </w:r>
      <w:r w:rsidRPr="00A97F3E">
        <w:rPr>
          <w:b/>
          <w:sz w:val="24"/>
          <w:szCs w:val="24"/>
          <w:lang w:eastAsia="cs-CZ"/>
        </w:rPr>
        <w:t>/jednotka</w:t>
      </w:r>
      <w:r w:rsidR="00230FD4" w:rsidRPr="00A97F3E">
        <w:rPr>
          <w:b/>
          <w:sz w:val="24"/>
          <w:szCs w:val="24"/>
          <w:lang w:eastAsia="cs-CZ"/>
        </w:rPr>
        <w:t>: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56"/>
        <w:gridCol w:w="1430"/>
        <w:gridCol w:w="1522"/>
        <w:gridCol w:w="1027"/>
        <w:gridCol w:w="1027"/>
        <w:gridCol w:w="1456"/>
        <w:gridCol w:w="1436"/>
      </w:tblGrid>
      <w:tr w:rsidR="008F252F" w:rsidRPr="00BB607A" w14:paraId="3A15CB03" w14:textId="77777777" w:rsidTr="002E235D">
        <w:trPr>
          <w:trHeight w:val="481"/>
          <w:jc w:val="center"/>
        </w:trPr>
        <w:tc>
          <w:tcPr>
            <w:tcW w:w="208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6AEFAFAF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Činnost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833B5B4" w14:textId="77777777" w:rsidR="008F252F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42CE67DF" w14:textId="77777777" w:rsidR="008F252F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  <w:p w14:paraId="0373B9AC" w14:textId="77777777" w:rsidR="008F252F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[ks]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noWrap/>
            <w:vAlign w:val="center"/>
            <w:hideMark/>
          </w:tcPr>
          <w:p w14:paraId="09A69EEE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lang w:eastAsia="cs-CZ"/>
              </w:rPr>
              <w:t>[min]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82BC0B7" w14:textId="77777777" w:rsidR="008F252F" w:rsidRPr="00D91666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b/>
                <w:szCs w:val="20"/>
                <w:highlight w:val="red"/>
                <w:lang w:eastAsia="cs-CZ"/>
              </w:rPr>
              <w:t>[počet pohybů/jednotku]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218D056C" w14:textId="77777777" w:rsidR="008F252F" w:rsidRPr="00BB607A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[p</w:t>
            </w:r>
            <w:r w:rsidRPr="00BB607A">
              <w:rPr>
                <w:rFonts w:ascii="Calibri" w:eastAsia="Times New Roman" w:hAnsi="Calibri" w:cs="Calibri"/>
                <w:b/>
                <w:szCs w:val="20"/>
                <w:lang w:eastAsia="cs-CZ"/>
              </w:rPr>
              <w:t>očet pohybů/</w:t>
            </w:r>
            <w:r>
              <w:rPr>
                <w:rFonts w:ascii="Calibri" w:eastAsia="Times New Roman" w:hAnsi="Calibri" w:cs="Calibri"/>
                <w:b/>
                <w:szCs w:val="20"/>
                <w:lang w:eastAsia="cs-CZ"/>
              </w:rPr>
              <w:t>směnu]</w:t>
            </w:r>
          </w:p>
        </w:tc>
      </w:tr>
      <w:tr w:rsidR="008F252F" w:rsidRPr="00EE742C" w14:paraId="65B8E50E" w14:textId="77777777" w:rsidTr="002E235D">
        <w:trPr>
          <w:trHeight w:val="481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1A1691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0E0A8C6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B75D38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67FE40B" w14:textId="77777777" w:rsidR="008F252F" w:rsidRPr="00D91666" w:rsidRDefault="008F252F" w:rsidP="002E235D">
            <w:pPr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635C4466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</w:tr>
      <w:tr w:rsidR="008F252F" w:rsidRPr="00EE742C" w14:paraId="3FF16190" w14:textId="77777777" w:rsidTr="002E235D">
        <w:trPr>
          <w:trHeight w:val="288"/>
          <w:jc w:val="center"/>
        </w:trPr>
        <w:tc>
          <w:tcPr>
            <w:tcW w:w="208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38286D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738502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4C28C67" w14:textId="77777777" w:rsidR="008F252F" w:rsidRPr="00EE742C" w:rsidRDefault="008F252F" w:rsidP="002E235D">
            <w:pPr>
              <w:rPr>
                <w:rFonts w:ascii="Calibri" w:eastAsia="Times New Roman" w:hAnsi="Calibri" w:cs="Calibri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0EEDC" w14:textId="77777777" w:rsidR="008F252F" w:rsidRPr="00D91666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84489" w14:textId="77777777" w:rsidR="008F252F" w:rsidRPr="00D91666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</w:pPr>
            <w:r w:rsidRPr="00D91666">
              <w:rPr>
                <w:rFonts w:ascii="Calibri" w:eastAsia="Times New Roman" w:hAnsi="Calibri" w:cs="Calibri"/>
                <w:szCs w:val="20"/>
                <w:highlight w:val="red"/>
                <w:lang w:eastAsia="cs-CZ"/>
              </w:rPr>
              <w:t>LHK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0DA3B13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PHK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1912C2" w14:textId="77777777" w:rsidR="008F252F" w:rsidRPr="00EE742C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lang w:eastAsia="cs-CZ"/>
              </w:rPr>
            </w:pPr>
            <w:r w:rsidRPr="00EE742C">
              <w:rPr>
                <w:rFonts w:ascii="Calibri" w:eastAsia="Times New Roman" w:hAnsi="Calibri" w:cs="Calibri"/>
                <w:szCs w:val="20"/>
                <w:lang w:eastAsia="cs-CZ"/>
              </w:rPr>
              <w:t>LHK</w:t>
            </w:r>
          </w:p>
        </w:tc>
      </w:tr>
      <w:tr w:rsidR="008F252F" w:rsidRPr="00620819" w14:paraId="05975611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3896E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2ABC2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40B0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7749D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08319510" w14:textId="77777777" w:rsidR="008F252F" w:rsidRPr="003719F8" w:rsidRDefault="008F252F" w:rsidP="002E235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03B1C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{{table_movements_per_unit.1.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62589921" w14:textId="77777777" w:rsidR="008F252F" w:rsidRPr="003719F8" w:rsidRDefault="008F252F" w:rsidP="002E235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F77FD8" w14:textId="77777777" w:rsidR="008F252F" w:rsidRPr="00620819" w:rsidRDefault="008F252F" w:rsidP="002E235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620819">
              <w:rPr>
                <w:rFonts w:ascii="Calibri" w:hAnsi="Calibri" w:cs="Calibri"/>
                <w:szCs w:val="20"/>
                <w:highlight w:val="magenta"/>
              </w:rPr>
              <w:t>{{table_movements_per_unit.1.all_phk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0F08125" w14:textId="77777777" w:rsidR="008F252F" w:rsidRPr="00620819" w:rsidRDefault="008F252F" w:rsidP="002E235D">
            <w:pPr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620819">
              <w:rPr>
                <w:rFonts w:ascii="Calibri" w:hAnsi="Calibri" w:cs="Calibri"/>
                <w:szCs w:val="20"/>
                <w:highlight w:val="magenta"/>
              </w:rPr>
              <w:t>{{table_movements_per_unit.1.all_lhk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7B4B9C23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D73B0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BF289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F47C8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A7CE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1D7630F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12A0D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{{table_movements_per_unit.2.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10F7290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ED2E54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{{table_movements_per_unit.2.all_phk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174F57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{{table_movements_per_unit.2.all_lhk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541A6DA8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1DB4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54639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3CAF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EC39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3D4271D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613D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{{table_movements_per_unit.3.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1F048EB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E44B11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{{table_movements_per_unit.3.all_phk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D208852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{{table_movements_per_unit.3.all_lhk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363BD2EF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DA4E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B970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D6CA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D908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611EEA7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63D5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{{table_movements_per_unit.4.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423BDF1D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EB317B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{{table_movements_per_unit.4.all_phk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2D5FC46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{{table_movements_per_unit.4.all_lhk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1E983873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7FBE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8C2E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947B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D2369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movements_per_unit_phk</w:t>
            </w:r>
          </w:p>
          <w:p w14:paraId="64850E5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4882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{{table_movements_per_unit.5.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movements_per_unit_lhk</w:t>
            </w:r>
          </w:p>
          <w:p w14:paraId="7A6945B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A48B19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{{table_movements_per_unit.5.all_phk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78FD3F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{{table_movements_per_unit.5.all_lhk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2A608ED8" w14:textId="77777777" w:rsidTr="002E235D">
        <w:trPr>
          <w:trHeight w:val="276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A501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F8B0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54B0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B5FCC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{{table_movements_per_unit.6.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s_per_unit_phk</w:t>
            </w:r>
          </w:p>
          <w:p w14:paraId="29D6E74F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48A9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{{table_movements_per_unit.6.</w:t>
            </w:r>
            <w:r w:rsidRPr="003719F8">
              <w:rPr>
                <w:rFonts w:ascii="Consolas" w:eastAsia="Times New Roman" w:hAnsi="Consolas" w:cs="Times New Roman"/>
                <w:color w:val="9CDCFE"/>
                <w:sz w:val="21"/>
                <w:szCs w:val="21"/>
                <w:highlight w:val="magenta"/>
                <w:lang w:eastAsia="cs-CZ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movement</w:t>
            </w: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lastRenderedPageBreak/>
              <w:t>s_per_unit_lhk</w:t>
            </w:r>
          </w:p>
          <w:p w14:paraId="75F62C0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0412F1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lastRenderedPageBreak/>
              <w:t>{{table_movements_per_unit.6.all_phk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757478C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9A7E6E">
              <w:rPr>
                <w:rFonts w:ascii="Calibri" w:hAnsi="Calibri" w:cs="Calibri"/>
                <w:szCs w:val="20"/>
                <w:highlight w:val="magenta"/>
              </w:rPr>
              <w:t>{{table_movements_per_unit.6.all_lhk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9A7E6E" w14:paraId="25C38A77" w14:textId="77777777" w:rsidTr="007D35F9">
        <w:trPr>
          <w:trHeight w:val="288"/>
          <w:jc w:val="center"/>
        </w:trPr>
        <w:tc>
          <w:tcPr>
            <w:tcW w:w="208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5554B2A9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{{table_movements_per_unit.7.activity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2D56CE1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{{table_movements_per_unit.7.pieces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762D3A3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{{table_movements_per_unit.7.time_min</w:t>
            </w: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4020605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vAlign w:val="center"/>
          </w:tcPr>
          <w:p w14:paraId="351C171C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  <w: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  <w:t>--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</w:tcPr>
          <w:p w14:paraId="11AF678A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DE9D9" w:themeFill="accent6" w:themeFillTint="33"/>
            <w:noWrap/>
            <w:vAlign w:val="center"/>
          </w:tcPr>
          <w:p w14:paraId="1123CEDC" w14:textId="77777777" w:rsidR="008F252F" w:rsidRPr="009A7E6E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highlight w:val="magenta"/>
                <w:lang w:eastAsia="cs-CZ"/>
              </w:rPr>
            </w:pPr>
          </w:p>
        </w:tc>
      </w:tr>
    </w:tbl>
    <w:p w14:paraId="0511A692" w14:textId="77777777" w:rsidR="004C6C30" w:rsidRPr="00A97F3E" w:rsidRDefault="004C6C30" w:rsidP="00EE742C">
      <w:pPr>
        <w:spacing w:before="240" w:after="120" w:line="276" w:lineRule="auto"/>
        <w:rPr>
          <w:b/>
          <w:sz w:val="24"/>
          <w:szCs w:val="24"/>
        </w:rPr>
      </w:pPr>
    </w:p>
    <w:p w14:paraId="0DD22A75" w14:textId="4BEF08C8" w:rsidR="004C6C30" w:rsidRDefault="004C6C30" w:rsidP="004C6C30">
      <w:pPr>
        <w:spacing w:before="120" w:after="120" w:line="276" w:lineRule="auto"/>
        <w:rPr>
          <w:b/>
          <w:sz w:val="24"/>
          <w:szCs w:val="24"/>
          <w:lang w:eastAsia="cs-CZ"/>
        </w:rPr>
      </w:pPr>
      <w:r w:rsidRPr="00A97F3E">
        <w:rPr>
          <w:b/>
          <w:sz w:val="24"/>
          <w:szCs w:val="24"/>
          <w:lang w:eastAsia="cs-CZ"/>
        </w:rPr>
        <w:t xml:space="preserve">Výsledky měřených osob – </w:t>
      </w:r>
      <w:r w:rsidR="008148D6" w:rsidRPr="00A97F3E">
        <w:rPr>
          <w:b/>
          <w:sz w:val="24"/>
          <w:szCs w:val="24"/>
          <w:lang w:eastAsia="cs-CZ"/>
        </w:rPr>
        <w:t xml:space="preserve">časově vážený </w:t>
      </w:r>
      <w:r w:rsidRPr="00A97F3E">
        <w:rPr>
          <w:b/>
          <w:sz w:val="24"/>
          <w:szCs w:val="24"/>
          <w:lang w:eastAsia="cs-CZ"/>
        </w:rPr>
        <w:t>průměr:</w:t>
      </w:r>
    </w:p>
    <w:tbl>
      <w:tblPr>
        <w:tblW w:w="5000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67"/>
        <w:gridCol w:w="827"/>
        <w:gridCol w:w="1016"/>
        <w:gridCol w:w="11"/>
        <w:gridCol w:w="990"/>
        <w:gridCol w:w="1583"/>
        <w:gridCol w:w="1027"/>
        <w:gridCol w:w="990"/>
        <w:gridCol w:w="1543"/>
      </w:tblGrid>
      <w:tr w:rsidR="008F252F" w14:paraId="28BE84EB" w14:textId="77777777" w:rsidTr="002E235D">
        <w:trPr>
          <w:trHeight w:val="262"/>
          <w:jc w:val="center"/>
        </w:trPr>
        <w:tc>
          <w:tcPr>
            <w:tcW w:w="73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821C5B0" w14:textId="77777777" w:rsidR="008F252F" w:rsidRPr="008148D6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rPr>
                <w:lang w:eastAsia="cs-CZ"/>
              </w:rPr>
              <w:t>Datum</w:t>
            </w:r>
          </w:p>
        </w:tc>
        <w:tc>
          <w:tcPr>
            <w:tcW w:w="4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02A9B1C1" w14:textId="77777777" w:rsidR="008F252F" w:rsidRPr="008148D6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 w:rsidRPr="008148D6">
              <w:t>Měřené osoby</w:t>
            </w:r>
          </w:p>
        </w:tc>
        <w:tc>
          <w:tcPr>
            <w:tcW w:w="107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314F129" w14:textId="77777777" w:rsidR="008F252F" w:rsidRPr="00653A65" w:rsidRDefault="008F252F" w:rsidP="002E235D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PHK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</w:p>
        </w:tc>
        <w:tc>
          <w:tcPr>
            <w:tcW w:w="84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57486A5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Počet pohybů / směna – PHK</w:t>
            </w:r>
          </w:p>
        </w:tc>
        <w:tc>
          <w:tcPr>
            <w:tcW w:w="107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5E1CC4" w14:textId="77777777" w:rsidR="008F252F" w:rsidRPr="00653A65" w:rsidRDefault="008F252F" w:rsidP="002E235D">
            <w:pPr>
              <w:spacing w:line="276" w:lineRule="auto"/>
              <w:jc w:val="center"/>
              <w:rPr>
                <w:b/>
                <w:lang w:eastAsia="cs-CZ"/>
              </w:rPr>
            </w:pPr>
            <w:r w:rsidRPr="00653A65">
              <w:rPr>
                <w:rFonts w:cstheme="minorHAnsi"/>
                <w:b/>
                <w:lang w:eastAsia="cs-CZ"/>
              </w:rPr>
              <w:t>LHK [</w:t>
            </w:r>
            <w:r w:rsidRPr="00653A65">
              <w:rPr>
                <w:b/>
                <w:lang w:eastAsia="cs-CZ"/>
              </w:rPr>
              <w:t>%</w:t>
            </w:r>
            <w:r w:rsidRPr="00653A65">
              <w:rPr>
                <w:rFonts w:cstheme="minorHAnsi"/>
                <w:b/>
                <w:lang w:eastAsia="cs-CZ"/>
              </w:rPr>
              <w:t>]</w:t>
            </w:r>
            <w:r w:rsidRPr="00653A65">
              <w:rPr>
                <w:b/>
                <w:lang w:eastAsia="cs-CZ"/>
              </w:rPr>
              <w:t xml:space="preserve"> F</w:t>
            </w:r>
            <w:r w:rsidRPr="00653A65">
              <w:rPr>
                <w:b/>
                <w:vertAlign w:val="subscript"/>
                <w:lang w:eastAsia="cs-CZ"/>
              </w:rPr>
              <w:t>max</w:t>
            </w:r>
          </w:p>
        </w:tc>
        <w:tc>
          <w:tcPr>
            <w:tcW w:w="8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26737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Počet pohybů / směna – LHK</w:t>
            </w:r>
          </w:p>
        </w:tc>
      </w:tr>
      <w:tr w:rsidR="008F252F" w14:paraId="220219E6" w14:textId="77777777" w:rsidTr="002E235D">
        <w:trPr>
          <w:trHeight w:val="347"/>
          <w:jc w:val="center"/>
        </w:trPr>
        <w:tc>
          <w:tcPr>
            <w:tcW w:w="73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FE0057" w14:textId="77777777" w:rsidR="008F252F" w:rsidRDefault="008F252F" w:rsidP="002E235D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4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FE2B2" w14:textId="77777777" w:rsidR="008F252F" w:rsidRDefault="008F252F" w:rsidP="002E235D">
            <w:pPr>
              <w:spacing w:line="276" w:lineRule="auto"/>
              <w:rPr>
                <w:b/>
                <w:lang w:eastAsia="cs-CZ"/>
              </w:rPr>
            </w:pPr>
          </w:p>
        </w:tc>
        <w:tc>
          <w:tcPr>
            <w:tcW w:w="5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889F60" w14:textId="77777777" w:rsidR="008F252F" w:rsidRDefault="008F252F" w:rsidP="002E235D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extenzory</w:t>
            </w:r>
          </w:p>
        </w:tc>
        <w:tc>
          <w:tcPr>
            <w:tcW w:w="53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7287A" w14:textId="77777777" w:rsidR="008F252F" w:rsidRDefault="008F252F" w:rsidP="002E235D">
            <w:pPr>
              <w:spacing w:line="276" w:lineRule="auto"/>
              <w:jc w:val="center"/>
              <w:rPr>
                <w:szCs w:val="20"/>
                <w:lang w:eastAsia="cs-CZ"/>
              </w:rPr>
            </w:pPr>
            <w:r>
              <w:rPr>
                <w:szCs w:val="20"/>
                <w:lang w:eastAsia="cs-CZ"/>
              </w:rPr>
              <w:t>flexory</w:t>
            </w:r>
          </w:p>
        </w:tc>
        <w:tc>
          <w:tcPr>
            <w:tcW w:w="84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5B89AE0" w14:textId="77777777" w:rsidR="008F252F" w:rsidRDefault="008F252F" w:rsidP="002E235D">
            <w:pPr>
              <w:spacing w:line="276" w:lineRule="auto"/>
              <w:rPr>
                <w:lang w:eastAsia="cs-CZ"/>
              </w:rPr>
            </w:pP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1A52F3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extenzory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D0A5F" w14:textId="77777777" w:rsidR="008F252F" w:rsidRDefault="008F252F" w:rsidP="002E235D">
            <w:pPr>
              <w:spacing w:line="276" w:lineRule="auto"/>
              <w:jc w:val="center"/>
              <w:rPr>
                <w:lang w:eastAsia="cs-CZ"/>
              </w:rPr>
            </w:pPr>
            <w:r>
              <w:rPr>
                <w:lang w:eastAsia="cs-CZ"/>
              </w:rPr>
              <w:t>flexory</w:t>
            </w:r>
          </w:p>
        </w:tc>
        <w:tc>
          <w:tcPr>
            <w:tcW w:w="8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3AD09" w14:textId="77777777" w:rsidR="008F252F" w:rsidRDefault="008F252F" w:rsidP="002E235D">
            <w:pPr>
              <w:spacing w:line="276" w:lineRule="auto"/>
              <w:rPr>
                <w:lang w:eastAsia="cs-CZ"/>
              </w:rPr>
            </w:pPr>
          </w:p>
        </w:tc>
      </w:tr>
      <w:tr w:rsidR="008F252F" w14:paraId="5A7AD130" w14:textId="77777777" w:rsidTr="002E235D">
        <w:trPr>
          <w:trHeight w:val="262"/>
          <w:jc w:val="center"/>
        </w:trPr>
        <w:tc>
          <w:tcPr>
            <w:tcW w:w="7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8480C" w14:textId="77777777" w:rsidR="008F252F" w:rsidRPr="003719F8" w:rsidRDefault="008F252F" w:rsidP="002E235D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{{section2_firma.measurement_date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4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3E0D6BD" w14:textId="77777777" w:rsidR="008F252F" w:rsidRPr="003719F8" w:rsidRDefault="008F252F" w:rsidP="002E235D">
            <w:pPr>
              <w:spacing w:line="276" w:lineRule="auto"/>
              <w:jc w:val="center"/>
              <w:rPr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{{section4_worker_a.initials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9AFD75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2BFA4174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.1.phk_extenzory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ADD1B6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39531367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.1.phk_flexory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bottom"/>
          </w:tcPr>
          <w:p w14:paraId="431C198E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280D2CD6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.1.phk_movements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C7DD5D3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2280CF74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.1.lhk_extenzory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A359C6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0FB7E975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.1.lhk_flexory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83EFE5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{{table_time_weighted_average</w:t>
            </w:r>
          </w:p>
          <w:p w14:paraId="6996D51E" w14:textId="77777777" w:rsidR="008F252F" w:rsidRPr="003719F8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szCs w:val="20"/>
                <w:highlight w:val="magenta"/>
              </w:rPr>
            </w:pPr>
            <w:r w:rsidRPr="003719F8">
              <w:rPr>
                <w:rFonts w:ascii="Calibri" w:hAnsi="Calibri" w:cs="Calibri"/>
                <w:szCs w:val="20"/>
                <w:highlight w:val="magenta"/>
              </w:rPr>
              <w:t>.1.lhk_movements</w:t>
            </w:r>
            <w:r>
              <w:rPr>
                <w:rFonts w:ascii="Calibri" w:hAnsi="Calibri" w:cs="Calibri"/>
                <w:szCs w:val="20"/>
                <w:highlight w:val="magenta"/>
              </w:rPr>
              <w:t>|czech}}</w:t>
            </w:r>
          </w:p>
        </w:tc>
      </w:tr>
      <w:tr w:rsidR="008F252F" w:rsidRPr="00EE1617" w14:paraId="5E37316D" w14:textId="77777777" w:rsidTr="002E235D">
        <w:trPr>
          <w:trHeight w:val="288"/>
          <w:jc w:val="center"/>
        </w:trPr>
        <w:tc>
          <w:tcPr>
            <w:tcW w:w="11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884D26" w14:textId="77777777" w:rsidR="008F252F" w:rsidRPr="009A112D" w:rsidRDefault="008F252F" w:rsidP="002E235D">
            <w:pPr>
              <w:spacing w:line="276" w:lineRule="auto"/>
              <w:jc w:val="center"/>
              <w:rPr>
                <w:b/>
                <w:highlight w:val="yellow"/>
                <w:lang w:eastAsia="cs-CZ"/>
              </w:rPr>
            </w:pPr>
            <w:r w:rsidRPr="009A112D">
              <w:rPr>
                <w:b/>
                <w:bCs/>
                <w:sz w:val="18"/>
                <w:szCs w:val="18"/>
                <w:highlight w:val="yellow"/>
              </w:rPr>
              <w:t>Hygienický limit pro celosměnový počet pohybů rukou a předloktí</w:t>
            </w:r>
          </w:p>
        </w:tc>
        <w:tc>
          <w:tcPr>
            <w:tcW w:w="54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0496A0" w14:textId="77777777" w:rsidR="008F252F" w:rsidRPr="00BE7196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BE7196">
              <w:rPr>
                <w:rFonts w:ascii="Calibri" w:hAnsi="Calibri" w:cs="Calibri"/>
                <w:b/>
                <w:bCs/>
                <w:color w:val="FF0000"/>
                <w:szCs w:val="20"/>
              </w:rPr>
              <w:t>{{section_generated_texts.hygiene_limits.phk_extenzor}}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136093" w14:textId="77777777" w:rsidR="008F252F" w:rsidRPr="00BE7196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BE7196">
              <w:rPr>
                <w:rFonts w:ascii="Calibri" w:hAnsi="Calibri" w:cs="Calibri"/>
                <w:b/>
                <w:bCs/>
                <w:color w:val="FF0000"/>
                <w:szCs w:val="20"/>
              </w:rPr>
              <w:t>{{section_generated_texts.hygiene_limits.phk_flexor}}</w:t>
            </w:r>
          </w:p>
        </w:tc>
        <w:tc>
          <w:tcPr>
            <w:tcW w:w="8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CC92E" w14:textId="77777777" w:rsidR="008F252F" w:rsidRPr="00BE7196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BE7196">
              <w:rPr>
                <w:rFonts w:ascii="Calibri" w:hAnsi="Calibri" w:cs="Calibri"/>
                <w:b/>
                <w:bCs/>
                <w:color w:val="000000" w:themeColor="text1"/>
                <w:szCs w:val="20"/>
              </w:rPr>
              <w:t>-</w:t>
            </w:r>
          </w:p>
        </w:tc>
        <w:tc>
          <w:tcPr>
            <w:tcW w:w="5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5E6EEB7C" w14:textId="77777777" w:rsidR="008F252F" w:rsidRPr="00BE7196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BE7196">
              <w:rPr>
                <w:rFonts w:ascii="Calibri" w:hAnsi="Calibri" w:cs="Calibri"/>
                <w:b/>
                <w:bCs/>
                <w:color w:val="FF0000"/>
                <w:szCs w:val="20"/>
              </w:rPr>
              <w:t>{{section_generated_texts.hygiene_limits.lhk_extenzor}}</w:t>
            </w:r>
          </w:p>
        </w:tc>
        <w:tc>
          <w:tcPr>
            <w:tcW w:w="5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CE4F6" w14:textId="77777777" w:rsidR="008F252F" w:rsidRPr="00BE7196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BE7196">
              <w:rPr>
                <w:rFonts w:ascii="Calibri" w:hAnsi="Calibri" w:cs="Calibri"/>
                <w:b/>
                <w:bCs/>
                <w:color w:val="FF0000"/>
                <w:szCs w:val="20"/>
              </w:rPr>
              <w:t>{{section_generated_texts.hygiene_limits.lhk_flexor}}</w:t>
            </w:r>
          </w:p>
        </w:tc>
        <w:tc>
          <w:tcPr>
            <w:tcW w:w="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F8A74F" w14:textId="77777777" w:rsidR="008F252F" w:rsidRPr="000D6505" w:rsidRDefault="008F252F" w:rsidP="002E235D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Cs w:val="20"/>
              </w:rPr>
            </w:pPr>
            <w:r w:rsidRPr="00E44690">
              <w:rPr>
                <w:rFonts w:ascii="Calibri" w:hAnsi="Calibri" w:cs="Calibri"/>
                <w:b/>
                <w:bCs/>
                <w:color w:val="000000" w:themeColor="text1"/>
                <w:sz w:val="12"/>
                <w:szCs w:val="12"/>
              </w:rPr>
              <w:t>-</w:t>
            </w:r>
          </w:p>
        </w:tc>
      </w:tr>
    </w:tbl>
    <w:p w14:paraId="217C49A3" w14:textId="77777777" w:rsidR="008F252F" w:rsidRPr="00A97F3E" w:rsidRDefault="008F252F" w:rsidP="004C6C30">
      <w:pPr>
        <w:spacing w:before="120" w:after="120" w:line="276" w:lineRule="auto"/>
        <w:rPr>
          <w:b/>
          <w:sz w:val="24"/>
          <w:szCs w:val="24"/>
          <w:lang w:eastAsia="cs-CZ"/>
        </w:rPr>
      </w:pPr>
    </w:p>
    <w:p w14:paraId="60407C1A" w14:textId="4393FBA4" w:rsidR="00EE742C" w:rsidRDefault="00A32D48" w:rsidP="00EE742C">
      <w:pPr>
        <w:spacing w:before="240" w:after="120" w:line="276" w:lineRule="auto"/>
        <w:rPr>
          <w:b/>
          <w:sz w:val="24"/>
          <w:szCs w:val="24"/>
        </w:rPr>
      </w:pPr>
      <w:r w:rsidRPr="00A97F3E">
        <w:rPr>
          <w:b/>
          <w:sz w:val="24"/>
          <w:szCs w:val="24"/>
          <w:lang w:eastAsia="cs-CZ"/>
        </w:rPr>
        <w:t>Výsledky měřených osob – r</w:t>
      </w:r>
      <w:r w:rsidR="00EE742C" w:rsidRPr="00A97F3E">
        <w:rPr>
          <w:b/>
          <w:sz w:val="24"/>
          <w:szCs w:val="24"/>
        </w:rPr>
        <w:t>ozložení vynakládaných svalových sil ve směně</w:t>
      </w:r>
      <w:r w:rsidR="00B64C33" w:rsidRPr="00A97F3E">
        <w:rPr>
          <w:b/>
          <w:sz w:val="24"/>
          <w:szCs w:val="24"/>
        </w:rPr>
        <w:t>:</w:t>
      </w:r>
    </w:p>
    <w:tbl>
      <w:tblPr>
        <w:tblW w:w="0" w:type="auto"/>
        <w:tblInd w:w="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6"/>
        <w:gridCol w:w="1087"/>
        <w:gridCol w:w="1016"/>
        <w:gridCol w:w="1070"/>
        <w:gridCol w:w="999"/>
        <w:gridCol w:w="1135"/>
        <w:gridCol w:w="1063"/>
        <w:gridCol w:w="1117"/>
        <w:gridCol w:w="1046"/>
      </w:tblGrid>
      <w:tr w:rsidR="008F252F" w:rsidRPr="00140051" w14:paraId="7E93D15C" w14:textId="77777777" w:rsidTr="002E235D">
        <w:trPr>
          <w:trHeight w:val="288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DB603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color w:val="000000"/>
                <w:szCs w:val="20"/>
                <w:lang w:eastAsia="cs-CZ"/>
              </w:rPr>
              <w:t>Rozpis pracovních operací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C6457" w14:textId="77777777" w:rsidR="008F252F" w:rsidRPr="00140051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Výskyt sil 55-70 % Fmax</w:t>
            </w:r>
          </w:p>
        </w:tc>
        <w:tc>
          <w:tcPr>
            <w:tcW w:w="0" w:type="auto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20983" w14:textId="77777777" w:rsidR="008F252F" w:rsidRPr="00140051" w:rsidRDefault="008F252F" w:rsidP="002E235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  <w:t>Výskyt sil &gt; 70 % Fmax</w:t>
            </w:r>
          </w:p>
        </w:tc>
      </w:tr>
      <w:tr w:rsidR="008F252F" w:rsidRPr="008148D6" w14:paraId="058D154B" w14:textId="77777777" w:rsidTr="002E235D">
        <w:trPr>
          <w:trHeight w:val="55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D3B069" w14:textId="77777777" w:rsidR="008F252F" w:rsidRPr="00140051" w:rsidRDefault="008F252F" w:rsidP="002E235D">
            <w:pPr>
              <w:rPr>
                <w:rFonts w:ascii="Calibri" w:eastAsia="Times New Roman" w:hAnsi="Calibri" w:cs="Calibri"/>
                <w:b/>
                <w:bCs/>
                <w:color w:val="000000"/>
                <w:szCs w:val="20"/>
                <w:lang w:eastAsia="cs-CZ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235488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6EBB92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ECBE5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80F3B3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1D5E5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47910C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Flexory                                    PHK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477E9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Extenzory LHK</w:t>
            </w:r>
          </w:p>
        </w:tc>
        <w:tc>
          <w:tcPr>
            <w:tcW w:w="0" w:type="auto"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C91DE7" w14:textId="77777777" w:rsidR="008F252F" w:rsidRPr="008148D6" w:rsidRDefault="008F252F" w:rsidP="002E235D">
            <w:pPr>
              <w:jc w:val="center"/>
              <w:rPr>
                <w:rFonts w:ascii="Calibri" w:eastAsia="Times New Roman" w:hAnsi="Calibri" w:cs="Calibri"/>
                <w:bCs/>
                <w:szCs w:val="20"/>
                <w:lang w:eastAsia="cs-CZ"/>
              </w:rPr>
            </w:pP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 xml:space="preserve">Flexory                                    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</w:t>
            </w:r>
            <w:r w:rsidRPr="008148D6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HK</w:t>
            </w:r>
          </w:p>
        </w:tc>
      </w:tr>
      <w:tr w:rsidR="008F252F" w:rsidRPr="003719F8" w14:paraId="486010D6" w14:textId="77777777" w:rsidTr="007D35F9">
        <w:trPr>
          <w:trHeight w:val="288"/>
        </w:trPr>
        <w:tc>
          <w:tcPr>
            <w:tcW w:w="9289" w:type="dxa"/>
            <w:gridSpan w:val="9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noWrap/>
            <w:vAlign w:val="center"/>
            <w:hideMark/>
          </w:tcPr>
          <w:p w14:paraId="107680C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D37951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.1.activity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7748BE96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2CE64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7649457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9BA86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698F06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B8FF7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1DEA37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1D09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31B175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AC46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22CDFC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0EE7E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91A298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7B3A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174BDF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805C4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6F21F0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CF576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D815FE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.2.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5AADEEE9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47DF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922831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.3.activity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AFE7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6CCFF1AA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704F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7105408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976F9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41A6247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1ECB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1973934F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6FB3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15404BB1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48F8E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6A242BA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B832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36D4499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6E897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4EE5A31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.3.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28CECA60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346C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lastRenderedPageBreak/>
              <w:t>{{table_force_distribution</w:t>
            </w:r>
          </w:p>
          <w:p w14:paraId="41AEE38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ADA4D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175A14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B8EA7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907067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F97A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8BB04F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BA634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E7E813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2F00B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43AD34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92FFA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4425F16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46C3F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2D8565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73F967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C33C30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.4.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3F8D9E70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699FF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9BE8C4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19367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84A906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282D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2B2D151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4EE6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B0A1D4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11704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E0C2A1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7318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5F325D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FE716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7B5087C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74D81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C92062E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3CBCE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1AE8769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.5.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631331CE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3F99E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E8BEE74" w14:textId="77777777" w:rsidR="008F252F" w:rsidRPr="003719F8" w:rsidRDefault="008F252F" w:rsidP="002E235D">
            <w:pPr>
              <w:rPr>
                <w:rFonts w:ascii="Calibri" w:eastAsia="Times New Roman" w:hAnsi="Calibri" w:cs="Calibri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799A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ADD85E3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62B7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D9EFB9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72EC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539FDA8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C4D173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5A40430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41965A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F31F0A2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E94CF2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639AE71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5E650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37C16CE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7C55C1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46F2938C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.6.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  <w:tr w:rsidR="008F252F" w:rsidRPr="003719F8" w14:paraId="010A31FF" w14:textId="77777777" w:rsidTr="002E235D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6AA4C4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03FF9DA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/>
                <w:bCs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.7.activity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60E36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D00E3FF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7A65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FF56FC9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CE487C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05BFAE6B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92EB9B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0655DA5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force_55_70_lhk_flexory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64F9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21E84D17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24125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6DEA27D1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force_over_70_phk_flexory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067509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51C4BAB4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force_over_70_lhk_extenzory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3B5C78" w14:textId="77777777" w:rsidR="008F252F" w:rsidRPr="003719F8" w:rsidRDefault="008F252F" w:rsidP="002E235D">
            <w:pP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{{table_force_distribution</w:t>
            </w:r>
          </w:p>
          <w:p w14:paraId="1757093D" w14:textId="77777777" w:rsidR="008F252F" w:rsidRPr="003719F8" w:rsidRDefault="008F252F" w:rsidP="002E235D">
            <w:pPr>
              <w:jc w:val="center"/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</w:pP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.7.</w:t>
            </w:r>
            <w:r w:rsidRPr="003719F8">
              <w:rPr>
                <w:highlight w:val="magenta"/>
              </w:rPr>
              <w:t xml:space="preserve"> </w:t>
            </w:r>
            <w:r w:rsidRPr="003719F8"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force_over_70_lhk_flexory</w:t>
            </w:r>
            <w:r>
              <w:rPr>
                <w:rFonts w:ascii="Calibri" w:eastAsia="Times New Roman" w:hAnsi="Calibri" w:cs="Calibri"/>
                <w:bCs/>
                <w:color w:val="000000"/>
                <w:szCs w:val="20"/>
                <w:highlight w:val="magenta"/>
                <w:lang w:eastAsia="cs-CZ"/>
              </w:rPr>
              <w:t>|czech}}</w:t>
            </w:r>
          </w:p>
        </w:tc>
      </w:tr>
    </w:tbl>
    <w:p w14:paraId="4DFD308D" w14:textId="77777777" w:rsidR="000C370E" w:rsidRPr="00A97F3E" w:rsidRDefault="000C370E" w:rsidP="00D90978">
      <w:pPr>
        <w:tabs>
          <w:tab w:val="left" w:pos="-180"/>
        </w:tabs>
        <w:spacing w:line="276" w:lineRule="auto"/>
        <w:jc w:val="both"/>
        <w:rPr>
          <w:i/>
          <w:sz w:val="18"/>
          <w:szCs w:val="18"/>
        </w:rPr>
      </w:pPr>
      <w:r w:rsidRPr="00A97F3E">
        <w:rPr>
          <w:i/>
          <w:sz w:val="18"/>
          <w:szCs w:val="18"/>
        </w:rPr>
        <w:t xml:space="preserve">Pozn.: Průměrný hygienický limit pro počet vynakládaných svalových sil v rozmezí 55 až 70 % Fmax u práce s převahou    </w:t>
      </w:r>
    </w:p>
    <w:p w14:paraId="053C5DA7" w14:textId="4FBE8E3D" w:rsidR="000C370E" w:rsidRPr="00A97F3E" w:rsidRDefault="000C370E" w:rsidP="000C370E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 w:rsidRPr="00A97F3E">
        <w:rPr>
          <w:i/>
          <w:sz w:val="18"/>
          <w:szCs w:val="18"/>
        </w:rPr>
        <w:t xml:space="preserve">             dynamické složky je </w:t>
      </w:r>
      <w:r w:rsidR="008F252F" w:rsidRPr="007711A7">
        <w:rPr>
          <w:i/>
          <w:sz w:val="18"/>
          <w:szCs w:val="18"/>
          <w:highlight w:val="magenta"/>
        </w:rPr>
        <w:t>{{section_generated_texts.hygiene_limit_55_70}}</w:t>
      </w:r>
      <w:r w:rsidRPr="00A97F3E">
        <w:rPr>
          <w:i/>
          <w:sz w:val="18"/>
          <w:szCs w:val="18"/>
        </w:rPr>
        <w:t xml:space="preserve">krát za průměrnou </w:t>
      </w:r>
      <w:r w:rsidR="008F252F" w:rsidRPr="007711A7">
        <w:rPr>
          <w:i/>
          <w:sz w:val="18"/>
          <w:szCs w:val="18"/>
          <w:highlight w:val="magenta"/>
        </w:rPr>
        <w:t>{{section_generated_texts.shift_duration_text}}</w:t>
      </w:r>
      <w:r w:rsidR="008F252F" w:rsidRPr="00D13446">
        <w:rPr>
          <w:i/>
          <w:sz w:val="18"/>
          <w:szCs w:val="18"/>
        </w:rPr>
        <w:t xml:space="preserve"> </w:t>
      </w:r>
      <w:r w:rsidRPr="00A97F3E">
        <w:rPr>
          <w:i/>
          <w:sz w:val="18"/>
          <w:szCs w:val="18"/>
        </w:rPr>
        <w:t xml:space="preserve">směnu při použité frekvenci měření vynakládaných </w:t>
      </w:r>
    </w:p>
    <w:p w14:paraId="03190CBB" w14:textId="1950F2D0" w:rsidR="00140051" w:rsidRPr="00401266" w:rsidRDefault="000C370E" w:rsidP="00401266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18"/>
        </w:rPr>
      </w:pPr>
      <w:r w:rsidRPr="00A97F3E">
        <w:rPr>
          <w:i/>
          <w:sz w:val="18"/>
          <w:szCs w:val="18"/>
        </w:rPr>
        <w:t xml:space="preserve">             sval</w:t>
      </w:r>
      <w:r w:rsidR="00401266" w:rsidRPr="00A97F3E">
        <w:rPr>
          <w:i/>
          <w:sz w:val="18"/>
          <w:szCs w:val="18"/>
        </w:rPr>
        <w:t>ových sil jedenkrát za sekundu</w:t>
      </w:r>
      <w:r w:rsidR="00401266" w:rsidRPr="00A97F3E">
        <w:rPr>
          <w:sz w:val="18"/>
          <w:szCs w:val="18"/>
        </w:rPr>
        <w:t>.</w:t>
      </w:r>
    </w:p>
    <w:p w14:paraId="684F9324" w14:textId="77777777" w:rsidR="0019700A" w:rsidRDefault="0019700A" w:rsidP="00D90978">
      <w:pPr>
        <w:spacing w:line="276" w:lineRule="auto"/>
      </w:pPr>
      <w:r>
        <w:br w:type="page"/>
      </w:r>
    </w:p>
    <w:p w14:paraId="2C49F6B0" w14:textId="46160632" w:rsidR="00E5021D" w:rsidRPr="00D13446" w:rsidRDefault="007F1AF5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 w:rsidRPr="00D13446">
        <w:rPr>
          <w:rFonts w:eastAsia="Times New Roman"/>
          <w:lang w:eastAsia="cs-CZ"/>
        </w:rPr>
        <w:lastRenderedPageBreak/>
        <w:t xml:space="preserve">CELKOVÉ </w:t>
      </w:r>
      <w:r w:rsidR="00E5021D" w:rsidRPr="00D13446">
        <w:rPr>
          <w:rFonts w:eastAsia="Times New Roman"/>
          <w:lang w:eastAsia="cs-CZ"/>
        </w:rPr>
        <w:t>VÝSLEDKY MĚŘENÍ</w:t>
      </w:r>
    </w:p>
    <w:p w14:paraId="2C8977A3" w14:textId="7AA4D3AB" w:rsidR="00C06DA9" w:rsidRPr="000A67F7" w:rsidRDefault="00B27377" w:rsidP="000A67F7">
      <w:pPr>
        <w:pStyle w:val="Nadpis2"/>
        <w:spacing w:before="0" w:after="120"/>
        <w:jc w:val="both"/>
        <w:rPr>
          <w:b w:val="0"/>
          <w:sz w:val="20"/>
          <w:szCs w:val="20"/>
          <w:u w:val="single"/>
        </w:rPr>
      </w:pPr>
      <w:bookmarkStart w:id="11" w:name="_Hlk163640932"/>
      <w:r w:rsidRPr="001E5F3B">
        <w:rPr>
          <w:b w:val="0"/>
          <w:sz w:val="20"/>
          <w:szCs w:val="20"/>
          <w:u w:val="single"/>
        </w:rPr>
        <w:t xml:space="preserve">Výsledky měření dle časového rozložení činností v průměrné směně a celosměnový časově vážený </w:t>
      </w:r>
      <w:r w:rsidR="00140051">
        <w:rPr>
          <w:b w:val="0"/>
          <w:sz w:val="20"/>
          <w:szCs w:val="20"/>
          <w:u w:val="single"/>
        </w:rPr>
        <w:t>p</w:t>
      </w:r>
      <w:r w:rsidR="00401266">
        <w:rPr>
          <w:b w:val="0"/>
          <w:sz w:val="20"/>
          <w:szCs w:val="20"/>
          <w:u w:val="single"/>
        </w:rPr>
        <w:t>růměr:</w:t>
      </w:r>
    </w:p>
    <w:tbl>
      <w:tblPr>
        <w:tblStyle w:val="Mkatabulky"/>
        <w:tblW w:w="87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6204"/>
      </w:tblGrid>
      <w:tr w:rsidR="000050C0" w:rsidRPr="001F180B" w14:paraId="3755219C" w14:textId="77777777" w:rsidTr="002257C9">
        <w:tc>
          <w:tcPr>
            <w:tcW w:w="0" w:type="auto"/>
          </w:tcPr>
          <w:p w14:paraId="3342BEA0" w14:textId="4CB8578C" w:rsidR="000050C0" w:rsidRPr="001F180B" w:rsidRDefault="000050C0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bookmarkStart w:id="12" w:name="_Hlk167272256"/>
            <w:r>
              <w:rPr>
                <w:b/>
                <w:lang w:eastAsia="cs-CZ"/>
              </w:rPr>
              <w:t>Označení měřen</w:t>
            </w:r>
            <w:r w:rsidR="00425213">
              <w:rPr>
                <w:b/>
                <w:lang w:eastAsia="cs-CZ"/>
              </w:rPr>
              <w:t>é</w:t>
            </w:r>
            <w:r>
              <w:rPr>
                <w:b/>
                <w:lang w:eastAsia="cs-CZ"/>
              </w:rPr>
              <w:t xml:space="preserve"> osob</w:t>
            </w:r>
            <w:r w:rsidR="00425213">
              <w:rPr>
                <w:b/>
                <w:lang w:eastAsia="cs-CZ"/>
              </w:rPr>
              <w:t>y</w:t>
            </w:r>
            <w:r w:rsidRPr="00C06B19">
              <w:rPr>
                <w:b/>
                <w:lang w:eastAsia="cs-CZ"/>
              </w:rPr>
              <w:t>:</w:t>
            </w:r>
          </w:p>
        </w:tc>
        <w:tc>
          <w:tcPr>
            <w:tcW w:w="6204" w:type="dxa"/>
          </w:tcPr>
          <w:p w14:paraId="2297DF10" w14:textId="3CCD094D" w:rsidR="000050C0" w:rsidRPr="001F180B" w:rsidRDefault="006847DE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lang w:eastAsia="cs-CZ"/>
              </w:rPr>
              <w:t>F. P.</w:t>
            </w:r>
          </w:p>
        </w:tc>
      </w:tr>
      <w:tr w:rsidR="000050C0" w:rsidRPr="001F180B" w14:paraId="50B5C457" w14:textId="77777777" w:rsidTr="002257C9">
        <w:tc>
          <w:tcPr>
            <w:tcW w:w="0" w:type="auto"/>
          </w:tcPr>
          <w:p w14:paraId="2EF0ED9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Profese: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6BD7CBE3" w14:textId="04D24F42" w:rsidR="000050C0" w:rsidRPr="00DC2E77" w:rsidRDefault="00EB75EC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{{section2_firma.profession_name}}</w:t>
            </w:r>
            <w:r w:rsidR="00A52F44">
              <w:rPr>
                <w:rFonts w:cstheme="minorHAnsi"/>
                <w:bCs/>
                <w:szCs w:val="20"/>
                <w:lang w:eastAsia="cs-CZ"/>
              </w:rPr>
              <w:t xml:space="preserve"> – </w:t>
            </w:r>
            <w:r w:rsidR="00320A89">
              <w:rPr>
                <w:rFonts w:cstheme="minorHAnsi"/>
                <w:bCs/>
                <w:szCs w:val="20"/>
                <w:lang w:eastAsia="cs-CZ"/>
              </w:rPr>
              <w:t>žena</w:t>
            </w:r>
            <w:r w:rsidR="00A52F44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</w:p>
        </w:tc>
      </w:tr>
      <w:tr w:rsidR="000050C0" w:rsidRPr="001F180B" w14:paraId="523777C4" w14:textId="77777777" w:rsidTr="002257C9">
        <w:tc>
          <w:tcPr>
            <w:tcW w:w="0" w:type="auto"/>
          </w:tcPr>
          <w:p w14:paraId="683A27A0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Pracoviště: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A0F2627" w14:textId="34C0E2E9" w:rsidR="000050C0" w:rsidRPr="00A00674" w:rsidRDefault="00EB75EC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{{section2_firma.workplace}}</w:t>
            </w:r>
          </w:p>
        </w:tc>
      </w:tr>
      <w:tr w:rsidR="000050C0" w:rsidRPr="001F180B" w14:paraId="01627766" w14:textId="77777777" w:rsidTr="002257C9">
        <w:tc>
          <w:tcPr>
            <w:tcW w:w="0" w:type="auto"/>
          </w:tcPr>
          <w:p w14:paraId="6C4813BD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  <w:tc>
          <w:tcPr>
            <w:tcW w:w="6204" w:type="dxa"/>
          </w:tcPr>
          <w:p w14:paraId="242A2F3A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</w:p>
        </w:tc>
      </w:tr>
      <w:tr w:rsidR="000050C0" w:rsidRPr="001F180B" w14:paraId="7DC0E3A1" w14:textId="77777777" w:rsidTr="002257C9">
        <w:tc>
          <w:tcPr>
            <w:tcW w:w="0" w:type="auto"/>
          </w:tcPr>
          <w:p w14:paraId="2BC75979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Směna: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19C03513" w14:textId="209ABF1A" w:rsidR="000050C0" w:rsidRPr="001F180B" w:rsidRDefault="008F252F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{{section4_worker_a.work_duration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b/>
                <w:szCs w:val="20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0050C0" w:rsidRPr="001F180B" w14:paraId="11E3F2AA" w14:textId="77777777" w:rsidTr="002257C9">
        <w:tc>
          <w:tcPr>
            <w:tcW w:w="0" w:type="auto"/>
          </w:tcPr>
          <w:p w14:paraId="6BE98D7F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Přestávka na jídlo a oddech</w:t>
            </w:r>
            <w:r>
              <w:rPr>
                <w:rFonts w:cstheme="minorHAnsi"/>
                <w:b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79E644A2" w14:textId="2B78AA8D" w:rsidR="000050C0" w:rsidRPr="001F180B" w:rsidRDefault="008F252F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>{{section4_worker_a.breaks</w:t>
            </w:r>
            <w:r>
              <w:rPr>
                <w:rFonts w:cstheme="minorHAnsi"/>
                <w:b/>
                <w:szCs w:val="20"/>
                <w:highlight w:val="magenta"/>
                <w:lang w:eastAsia="cs-CZ"/>
              </w:rPr>
              <w:t>|czech}}</w:t>
            </w:r>
            <w:r w:rsidRPr="003719F8">
              <w:rPr>
                <w:rFonts w:cstheme="minorHAnsi"/>
                <w:b/>
                <w:szCs w:val="20"/>
                <w:highlight w:val="magenta"/>
                <w:lang w:eastAsia="cs-CZ"/>
              </w:rPr>
              <w:t xml:space="preserve"> </w:t>
            </w:r>
            <w:r w:rsidR="000050C0" w:rsidRPr="001F180B">
              <w:rPr>
                <w:rFonts w:cstheme="minorHAnsi"/>
                <w:szCs w:val="20"/>
                <w:lang w:eastAsia="cs-CZ"/>
              </w:rPr>
              <w:t>min</w:t>
            </w:r>
          </w:p>
        </w:tc>
      </w:tr>
      <w:tr w:rsidR="000050C0" w:rsidRPr="001F180B" w14:paraId="5D316634" w14:textId="77777777" w:rsidTr="002257C9">
        <w:tc>
          <w:tcPr>
            <w:tcW w:w="0" w:type="auto"/>
          </w:tcPr>
          <w:p w14:paraId="70E12851" w14:textId="77777777" w:rsidR="000050C0" w:rsidRPr="001F180B" w:rsidRDefault="000050C0" w:rsidP="001E5F3B">
            <w:pPr>
              <w:spacing w:line="276" w:lineRule="auto"/>
              <w:rPr>
                <w:rFonts w:cstheme="minorHAnsi"/>
                <w:szCs w:val="20"/>
                <w:lang w:eastAsia="cs-CZ"/>
              </w:rPr>
            </w:pPr>
            <w:r w:rsidRPr="001F180B">
              <w:rPr>
                <w:rFonts w:cstheme="minorHAnsi"/>
                <w:b/>
                <w:szCs w:val="20"/>
                <w:lang w:eastAsia="cs-CZ"/>
              </w:rPr>
              <w:t>Doba výkonu práce:</w:t>
            </w:r>
            <w:r w:rsidRPr="001F180B">
              <w:rPr>
                <w:rFonts w:cstheme="minorHAnsi"/>
                <w:b/>
                <w:szCs w:val="20"/>
                <w:lang w:eastAsia="cs-CZ"/>
              </w:rPr>
              <w:tab/>
            </w:r>
          </w:p>
        </w:tc>
        <w:tc>
          <w:tcPr>
            <w:tcW w:w="6204" w:type="dxa"/>
          </w:tcPr>
          <w:p w14:paraId="08D48CFC" w14:textId="13C5A7AC" w:rsidR="000050C0" w:rsidRPr="001F180B" w:rsidRDefault="008F252F" w:rsidP="001E5F3B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BD1D3B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{{section4_worker_a.work_duration_min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  <w:r w:rsidRPr="00F86328">
              <w:rPr>
                <w:rFonts w:cstheme="minorHAnsi"/>
                <w:bCs/>
                <w:szCs w:val="20"/>
                <w:lang w:eastAsia="cs-CZ"/>
              </w:rPr>
              <w:t xml:space="preserve"> </w:t>
            </w:r>
            <w:r w:rsidRPr="003D5684">
              <w:rPr>
                <w:rFonts w:cstheme="minorHAnsi"/>
                <w:bCs/>
                <w:szCs w:val="20"/>
                <w:lang w:eastAsia="cs-CZ"/>
              </w:rPr>
              <w:t xml:space="preserve"> min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+ </w:t>
            </w:r>
            <w:r w:rsidRPr="00BD1D3B">
              <w:rPr>
                <w:rFonts w:cstheme="minorHAnsi"/>
                <w:bCs/>
                <w:szCs w:val="20"/>
                <w:highlight w:val="magenta"/>
                <w:lang w:eastAsia="cs-CZ"/>
              </w:rPr>
              <w:t>{{section4_worker_a.safety_break_min</w:t>
            </w:r>
            <w:r>
              <w:rPr>
                <w:rFonts w:cstheme="minorHAnsi"/>
                <w:bCs/>
                <w:szCs w:val="20"/>
                <w:highlight w:val="magenta"/>
                <w:lang w:eastAsia="cs-CZ"/>
              </w:rPr>
              <w:t>|czech}}</w:t>
            </w:r>
            <w:r>
              <w:rPr>
                <w:rFonts w:cstheme="minorHAnsi"/>
                <w:bCs/>
                <w:szCs w:val="20"/>
                <w:lang w:eastAsia="cs-CZ"/>
              </w:rPr>
              <w:t xml:space="preserve"> min BP</w:t>
            </w:r>
          </w:p>
        </w:tc>
      </w:tr>
      <w:tr w:rsidR="00140051" w:rsidRPr="001F180B" w14:paraId="163EF56B" w14:textId="77777777" w:rsidTr="000A67F7">
        <w:trPr>
          <w:trHeight w:val="490"/>
        </w:trPr>
        <w:tc>
          <w:tcPr>
            <w:tcW w:w="0" w:type="auto"/>
          </w:tcPr>
          <w:p w14:paraId="045807FB" w14:textId="648E08C2" w:rsidR="00140051" w:rsidRPr="001F180B" w:rsidRDefault="00140051" w:rsidP="000A67F7">
            <w:pPr>
              <w:spacing w:line="276" w:lineRule="auto"/>
              <w:rPr>
                <w:rFonts w:cstheme="minorHAnsi"/>
                <w:b/>
                <w:szCs w:val="20"/>
                <w:lang w:eastAsia="cs-CZ"/>
              </w:rPr>
            </w:pPr>
            <w:r w:rsidRPr="000D6505">
              <w:rPr>
                <w:rFonts w:cstheme="minorHAnsi"/>
                <w:b/>
                <w:szCs w:val="20"/>
                <w:lang w:eastAsia="cs-CZ"/>
              </w:rPr>
              <w:t>Snížení</w:t>
            </w:r>
            <w:r w:rsidR="009A112D">
              <w:rPr>
                <w:rFonts w:cstheme="minorHAnsi"/>
                <w:b/>
                <w:szCs w:val="20"/>
                <w:lang w:eastAsia="cs-CZ"/>
              </w:rPr>
              <w:t xml:space="preserve"> hyg.</w:t>
            </w:r>
            <w:r w:rsidRPr="000D6505">
              <w:rPr>
                <w:rFonts w:cstheme="minorHAnsi"/>
                <w:b/>
                <w:szCs w:val="20"/>
                <w:lang w:eastAsia="cs-CZ"/>
              </w:rPr>
              <w:t xml:space="preserve"> limitu</w:t>
            </w:r>
            <w:r w:rsidR="00401266">
              <w:rPr>
                <w:rFonts w:cstheme="minorHAnsi"/>
                <w:bCs/>
                <w:szCs w:val="20"/>
                <w:lang w:eastAsia="cs-CZ"/>
              </w:rPr>
              <w:t>:</w:t>
            </w:r>
          </w:p>
        </w:tc>
        <w:tc>
          <w:tcPr>
            <w:tcW w:w="6204" w:type="dxa"/>
          </w:tcPr>
          <w:p w14:paraId="4036ED6B" w14:textId="7D1B0D1C" w:rsidR="00140051" w:rsidRPr="001F180B" w:rsidRDefault="00A97F3E" w:rsidP="001E5F3B">
            <w:pPr>
              <w:spacing w:line="276" w:lineRule="auto"/>
              <w:rPr>
                <w:rFonts w:cstheme="minorHAnsi"/>
                <w:bCs/>
                <w:szCs w:val="20"/>
                <w:lang w:eastAsia="cs-CZ"/>
              </w:rPr>
            </w:pPr>
            <w:r>
              <w:rPr>
                <w:rFonts w:cstheme="minorHAnsi"/>
                <w:bCs/>
                <w:szCs w:val="20"/>
                <w:lang w:eastAsia="cs-CZ"/>
              </w:rPr>
              <w:t>-</w:t>
            </w:r>
          </w:p>
        </w:tc>
      </w:tr>
    </w:tbl>
    <w:bookmarkEnd w:id="11"/>
    <w:bookmarkEnd w:id="12"/>
    <w:p w14:paraId="761A3597" w14:textId="4BE28780" w:rsidR="005854C3" w:rsidRPr="00AD3FF3" w:rsidRDefault="005854C3" w:rsidP="00401266">
      <w:pPr>
        <w:spacing w:before="120" w:after="120" w:line="276" w:lineRule="auto"/>
        <w:jc w:val="center"/>
        <w:rPr>
          <w:b/>
          <w:sz w:val="24"/>
          <w:szCs w:val="24"/>
          <w:lang w:eastAsia="cs-CZ"/>
        </w:rPr>
      </w:pPr>
      <w:r w:rsidRPr="00AD3FF3">
        <w:rPr>
          <w:b/>
          <w:sz w:val="24"/>
          <w:szCs w:val="24"/>
          <w:lang w:eastAsia="cs-CZ"/>
        </w:rPr>
        <w:t xml:space="preserve">Grafické znázornění interpretace odborných výsledků – </w:t>
      </w:r>
      <w:r w:rsidR="00401266">
        <w:rPr>
          <w:b/>
          <w:sz w:val="24"/>
          <w:szCs w:val="24"/>
          <w:lang w:eastAsia="cs-CZ"/>
        </w:rPr>
        <w:t xml:space="preserve">časově vážený </w:t>
      </w:r>
      <w:r w:rsidRPr="00AD3FF3">
        <w:rPr>
          <w:b/>
          <w:sz w:val="24"/>
          <w:szCs w:val="24"/>
          <w:lang w:eastAsia="cs-CZ"/>
        </w:rPr>
        <w:t>průměr:</w:t>
      </w:r>
    </w:p>
    <w:p w14:paraId="3EB19754" w14:textId="037B929B" w:rsidR="001F20D6" w:rsidRDefault="00D13446" w:rsidP="00401266">
      <w:pPr>
        <w:jc w:val="center"/>
        <w:rPr>
          <w:b/>
          <w:sz w:val="24"/>
          <w:szCs w:val="24"/>
          <w:lang w:eastAsia="cs-CZ"/>
        </w:rPr>
      </w:pPr>
      <w:r>
        <w:rPr>
          <w:b/>
          <w:sz w:val="24"/>
          <w:szCs w:val="24"/>
          <w:lang w:eastAsia="cs-CZ"/>
        </w:rPr>
        <w:t xml:space="preserve"> </w:t>
      </w:r>
      <w:r w:rsidR="00A52F44">
        <w:rPr>
          <w:noProof/>
          <w:lang w:eastAsia="cs-CZ"/>
        </w:rPr>
        <w:drawing>
          <wp:inline distT="0" distB="0" distL="0" distR="0" wp14:anchorId="4F02A187" wp14:editId="32FBA9EF">
            <wp:extent cx="2881331" cy="2619678"/>
            <wp:effectExtent l="0" t="0" r="14605" b="9525"/>
            <wp:docPr id="678350523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8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="00A52F44">
        <w:rPr>
          <w:noProof/>
          <w:lang w:eastAsia="cs-CZ"/>
        </w:rPr>
        <w:drawing>
          <wp:inline distT="0" distB="0" distL="0" distR="0" wp14:anchorId="36B405B9" wp14:editId="334C53A3">
            <wp:extent cx="2874159" cy="2619678"/>
            <wp:effectExtent l="0" t="0" r="2540" b="9525"/>
            <wp:docPr id="378450026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600-000009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C8C78DB" w14:textId="0952F0C4" w:rsidR="00E5021D" w:rsidRDefault="00E5021D" w:rsidP="00401266">
      <w:pPr>
        <w:spacing w:before="240" w:line="276" w:lineRule="auto"/>
        <w:rPr>
          <w:b/>
          <w:sz w:val="24"/>
          <w:szCs w:val="24"/>
          <w:u w:val="single"/>
          <w:lang w:eastAsia="cs-CZ"/>
        </w:rPr>
      </w:pPr>
      <w:r w:rsidRPr="00C06B19">
        <w:rPr>
          <w:b/>
          <w:sz w:val="24"/>
          <w:szCs w:val="24"/>
          <w:u w:val="single"/>
          <w:lang w:eastAsia="cs-CZ"/>
        </w:rPr>
        <w:t>Celkové hodnocení:</w:t>
      </w:r>
    </w:p>
    <w:p w14:paraId="15B11915" w14:textId="77777777" w:rsidR="008F252F" w:rsidRPr="00C06B19" w:rsidRDefault="008F252F" w:rsidP="008F252F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pravého předloktí</w:t>
      </w:r>
      <w:r w:rsidRPr="00C06B19">
        <w:rPr>
          <w:lang w:eastAsia="cs-CZ"/>
        </w:rPr>
        <w:t xml:space="preserve"> činila </w:t>
      </w:r>
      <w:r w:rsidRPr="003719F8">
        <w:rPr>
          <w:highlight w:val="magenta"/>
          <w:lang w:eastAsia="cs-CZ"/>
        </w:rPr>
        <w:t>{{Fmax_Phk_Extenzor</w:t>
      </w:r>
      <w:r>
        <w:rPr>
          <w:highlight w:val="magenta"/>
          <w:lang w:eastAsia="cs-CZ"/>
        </w:rPr>
        <w:t>|czech}}</w:t>
      </w:r>
      <w:r w:rsidRPr="00C06B19">
        <w:rPr>
          <w:lang w:eastAsia="cs-CZ"/>
        </w:rPr>
        <w:t xml:space="preserve"> 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, flexorů pravého předloktí </w:t>
      </w:r>
      <w:r w:rsidRPr="003719F8">
        <w:rPr>
          <w:highlight w:val="magenta"/>
          <w:lang w:eastAsia="cs-CZ"/>
        </w:rPr>
        <w:t>{{Fmax_Phk_Flexor</w:t>
      </w:r>
      <w:r>
        <w:rPr>
          <w:highlight w:val="magenta"/>
          <w:lang w:eastAsia="cs-CZ"/>
        </w:rPr>
        <w:t>|czech}}</w:t>
      </w:r>
      <w:r w:rsidRPr="00C06B19">
        <w:rPr>
          <w:lang w:eastAsia="cs-CZ"/>
        </w:rPr>
        <w:t xml:space="preserve"> 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. Průměrné počty pohybů PHK </w:t>
      </w:r>
      <w:r w:rsidRPr="003719F8">
        <w:rPr>
          <w:highlight w:val="magenta"/>
          <w:lang w:eastAsia="cs-CZ"/>
        </w:rPr>
        <w:t>({{phk_number_of_movements</w:t>
      </w:r>
      <w:r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>)</w:t>
      </w:r>
      <w:r w:rsidRPr="00C06B19">
        <w:rPr>
          <w:lang w:eastAsia="cs-CZ"/>
        </w:rPr>
        <w:t xml:space="preserve"> </w:t>
      </w:r>
      <w:r w:rsidRPr="003719F8">
        <w:rPr>
          <w:highlight w:val="magenta"/>
          <w:lang w:eastAsia="cs-CZ"/>
        </w:rPr>
        <w:t>{{section_generated_texts.druhy_text_podminka_limit1</w:t>
      </w:r>
      <w:r>
        <w:rPr>
          <w:highlight w:val="magenta"/>
          <w:lang w:eastAsia="cs-CZ"/>
        </w:rPr>
        <w:t>|czech}}</w:t>
      </w:r>
    </w:p>
    <w:p w14:paraId="461BFCCA" w14:textId="77777777" w:rsidR="008F252F" w:rsidRDefault="008F252F" w:rsidP="008F252F">
      <w:pPr>
        <w:spacing w:after="120" w:line="276" w:lineRule="auto"/>
        <w:jc w:val="both"/>
        <w:rPr>
          <w:lang w:eastAsia="cs-CZ"/>
        </w:rPr>
      </w:pPr>
      <w:r w:rsidRPr="00C06B19">
        <w:rPr>
          <w:lang w:eastAsia="cs-CZ"/>
        </w:rPr>
        <w:t xml:space="preserve">Celosměnová průměrná hodnota vynakládaných svalových sil extenzorů </w:t>
      </w:r>
      <w:r w:rsidRPr="00C06B19">
        <w:rPr>
          <w:b/>
          <w:u w:val="single"/>
          <w:lang w:eastAsia="cs-CZ"/>
        </w:rPr>
        <w:t>levého předloktí</w:t>
      </w:r>
      <w:r w:rsidRPr="00C06B19">
        <w:rPr>
          <w:lang w:eastAsia="cs-CZ"/>
        </w:rPr>
        <w:t xml:space="preserve"> činila </w:t>
      </w:r>
      <w:r w:rsidRPr="003719F8">
        <w:rPr>
          <w:highlight w:val="magenta"/>
          <w:lang w:eastAsia="cs-CZ"/>
        </w:rPr>
        <w:t>{{Fmax_Lhk_Extenzor</w:t>
      </w:r>
      <w:r>
        <w:rPr>
          <w:highlight w:val="magenta"/>
          <w:lang w:eastAsia="cs-CZ"/>
        </w:rPr>
        <w:t>|czech}}</w:t>
      </w:r>
      <w:r w:rsidRPr="00C06B19">
        <w:rPr>
          <w:lang w:eastAsia="cs-CZ"/>
        </w:rPr>
        <w:t xml:space="preserve"> 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, flexorů levého předloktí </w:t>
      </w:r>
      <w:r w:rsidRPr="003719F8">
        <w:rPr>
          <w:highlight w:val="magenta"/>
          <w:lang w:eastAsia="cs-CZ"/>
        </w:rPr>
        <w:t>{{Fmax_Lhk_Flexor</w:t>
      </w:r>
      <w:r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 xml:space="preserve">  </w:t>
      </w:r>
      <w:r w:rsidRPr="00C06B19">
        <w:rPr>
          <w:lang w:eastAsia="cs-CZ"/>
        </w:rPr>
        <w:t>% F</w:t>
      </w:r>
      <w:r w:rsidRPr="00C06B19">
        <w:rPr>
          <w:vertAlign w:val="subscript"/>
          <w:lang w:eastAsia="cs-CZ"/>
        </w:rPr>
        <w:t>max</w:t>
      </w:r>
      <w:r w:rsidRPr="00C06B19">
        <w:rPr>
          <w:lang w:eastAsia="cs-CZ"/>
        </w:rPr>
        <w:t xml:space="preserve">. Průměrné počty pohybů LHK </w:t>
      </w:r>
      <w:r w:rsidRPr="003719F8">
        <w:rPr>
          <w:highlight w:val="magenta"/>
          <w:lang w:eastAsia="cs-CZ"/>
        </w:rPr>
        <w:t>({{lhk_number_of_movements</w:t>
      </w:r>
      <w:r>
        <w:rPr>
          <w:highlight w:val="magenta"/>
          <w:lang w:eastAsia="cs-CZ"/>
        </w:rPr>
        <w:t>|czech}}</w:t>
      </w:r>
      <w:r w:rsidRPr="003719F8">
        <w:rPr>
          <w:highlight w:val="magenta"/>
          <w:lang w:eastAsia="cs-CZ"/>
        </w:rPr>
        <w:t>) {{section_generated_texts.treti_text_podminka_limit1</w:t>
      </w:r>
      <w:r>
        <w:rPr>
          <w:highlight w:val="magenta"/>
          <w:lang w:eastAsia="cs-CZ"/>
        </w:rPr>
        <w:t>|czech}}</w:t>
      </w:r>
    </w:p>
    <w:p w14:paraId="3ABDBA22" w14:textId="77777777" w:rsidR="008F252F" w:rsidRDefault="008F252F" w:rsidP="008F252F">
      <w:pPr>
        <w:spacing w:after="120" w:line="276" w:lineRule="auto"/>
        <w:jc w:val="both"/>
        <w:rPr>
          <w:lang w:eastAsia="cs-CZ"/>
        </w:rPr>
      </w:pPr>
      <w:r w:rsidRPr="00C06B19">
        <w:rPr>
          <w:b/>
          <w:lang w:eastAsia="cs-CZ"/>
        </w:rPr>
        <w:t xml:space="preserve">U </w:t>
      </w:r>
      <w:r>
        <w:rPr>
          <w:b/>
          <w:lang w:eastAsia="cs-CZ"/>
        </w:rPr>
        <w:t xml:space="preserve">měřených osob </w:t>
      </w:r>
      <w:r w:rsidRPr="00C06B19">
        <w:rPr>
          <w:b/>
          <w:lang w:eastAsia="cs-CZ"/>
        </w:rPr>
        <w:t>nebyl překročen přípustný hygienický limit 30 % F</w:t>
      </w:r>
      <w:r w:rsidRPr="00C06B19">
        <w:rPr>
          <w:b/>
          <w:vertAlign w:val="subscript"/>
          <w:lang w:eastAsia="cs-CZ"/>
        </w:rPr>
        <w:t>max</w:t>
      </w:r>
      <w:r w:rsidRPr="00C06B19">
        <w:rPr>
          <w:lang w:eastAsia="cs-CZ"/>
        </w:rPr>
        <w:t xml:space="preserve"> pro celosměnový časově vážený průměr svalových sil při převážně dynamické zátěži svalstva horních končetin.</w:t>
      </w:r>
    </w:p>
    <w:p w14:paraId="1B9A81A5" w14:textId="77777777" w:rsidR="008F252F" w:rsidRDefault="008F252F" w:rsidP="008F252F">
      <w:pPr>
        <w:spacing w:after="120" w:line="276" w:lineRule="auto"/>
        <w:jc w:val="both"/>
        <w:rPr>
          <w:b/>
          <w:color w:val="FF0000"/>
          <w:highlight w:val="yellow"/>
          <w:lang w:eastAsia="cs-CZ"/>
        </w:rPr>
      </w:pPr>
      <w:r w:rsidRPr="006A0DC9">
        <w:rPr>
          <w:lang w:eastAsia="cs-CZ"/>
        </w:rPr>
        <w:t xml:space="preserve">V hodnocené průměrné směně jsou při provádění práce </w:t>
      </w:r>
      <w:r w:rsidRPr="003719F8">
        <w:rPr>
          <w:highlight w:val="magenta"/>
          <w:lang w:eastAsia="cs-CZ"/>
        </w:rPr>
        <w:t>{{section_generated_texts.ctvrty_text_podminka</w:t>
      </w:r>
      <w:r>
        <w:rPr>
          <w:highlight w:val="magenta"/>
          <w:lang w:eastAsia="cs-CZ"/>
        </w:rPr>
        <w:t>|czech}}</w:t>
      </w:r>
      <w:r w:rsidRPr="006A0DC9">
        <w:rPr>
          <w:lang w:eastAsia="cs-CZ"/>
        </w:rPr>
        <w:t xml:space="preserve"> vynakládány </w:t>
      </w:r>
      <w:r w:rsidRPr="006A0DC9">
        <w:rPr>
          <w:b/>
          <w:lang w:eastAsia="cs-CZ"/>
        </w:rPr>
        <w:t>velké svalové síly</w:t>
      </w:r>
      <w:r w:rsidRPr="006A0DC9">
        <w:rPr>
          <w:lang w:eastAsia="cs-CZ"/>
        </w:rPr>
        <w:t xml:space="preserve"> u měřen</w:t>
      </w:r>
      <w:r>
        <w:rPr>
          <w:lang w:eastAsia="cs-CZ"/>
        </w:rPr>
        <w:t>ých</w:t>
      </w:r>
      <w:r w:rsidRPr="006A0DC9">
        <w:rPr>
          <w:lang w:eastAsia="cs-CZ"/>
        </w:rPr>
        <w:t xml:space="preserve"> svalov</w:t>
      </w:r>
      <w:r>
        <w:rPr>
          <w:lang w:eastAsia="cs-CZ"/>
        </w:rPr>
        <w:t>ých</w:t>
      </w:r>
      <w:r w:rsidRPr="006A0DC9">
        <w:rPr>
          <w:lang w:eastAsia="cs-CZ"/>
        </w:rPr>
        <w:t xml:space="preserve"> </w:t>
      </w:r>
      <w:r w:rsidRPr="006A0DC9">
        <w:rPr>
          <w:lang w:eastAsia="cs-CZ"/>
        </w:rPr>
        <w:lastRenderedPageBreak/>
        <w:t>skupin ruk</w:t>
      </w:r>
      <w:r>
        <w:rPr>
          <w:lang w:eastAsia="cs-CZ"/>
        </w:rPr>
        <w:t>ou</w:t>
      </w:r>
      <w:r w:rsidRPr="006A0DC9">
        <w:rPr>
          <w:lang w:eastAsia="cs-CZ"/>
        </w:rPr>
        <w:t xml:space="preserve"> a předloktí (55</w:t>
      </w:r>
      <w:r w:rsidRPr="006A0DC9">
        <w:rPr>
          <w:rFonts w:cstheme="minorHAnsi"/>
          <w:bCs/>
          <w:szCs w:val="20"/>
          <w:lang w:eastAsia="cs-CZ"/>
        </w:rPr>
        <w:t>–</w:t>
      </w:r>
      <w:r w:rsidRPr="006A0DC9">
        <w:rPr>
          <w:lang w:eastAsia="cs-CZ"/>
        </w:rPr>
        <w:t>70 % Fmax)</w:t>
      </w:r>
      <w:r>
        <w:rPr>
          <w:lang w:eastAsia="cs-CZ"/>
        </w:rPr>
        <w:t xml:space="preserve">. </w:t>
      </w:r>
      <w:r w:rsidRPr="00F4423C">
        <w:rPr>
          <w:bCs/>
          <w:highlight w:val="magenta"/>
          <w:lang w:eastAsia="cs-CZ"/>
        </w:rPr>
        <w:t>{{section_generated_texts.sedmy_text_podminka</w:t>
      </w:r>
      <w:r>
        <w:rPr>
          <w:bCs/>
          <w:highlight w:val="magenta"/>
          <w:lang w:eastAsia="cs-CZ"/>
        </w:rPr>
        <w:t>|czech}}</w:t>
      </w:r>
      <w:r w:rsidRPr="00F4423C">
        <w:rPr>
          <w:bCs/>
          <w:highlight w:val="magenta"/>
          <w:lang w:eastAsia="cs-CZ"/>
        </w:rPr>
        <w:t>.</w:t>
      </w:r>
      <w:r>
        <w:rPr>
          <w:bCs/>
          <w:highlight w:val="magenta"/>
          <w:lang w:eastAsia="cs-CZ"/>
        </w:rPr>
        <w:t xml:space="preserve"> </w:t>
      </w:r>
      <w:r w:rsidRPr="00F4423C">
        <w:rPr>
          <w:bCs/>
          <w:highlight w:val="magenta"/>
          <w:lang w:eastAsia="cs-CZ"/>
        </w:rPr>
        <w:t>{{</w:t>
      </w:r>
      <w:r w:rsidRPr="003719F8">
        <w:rPr>
          <w:highlight w:val="magenta"/>
          <w:lang w:eastAsia="cs-CZ"/>
        </w:rPr>
        <w:t>section_generated_texts.paty_text_podminka</w:t>
      </w:r>
      <w:r>
        <w:rPr>
          <w:highlight w:val="magenta"/>
          <w:lang w:eastAsia="cs-CZ"/>
        </w:rPr>
        <w:t>|czech}}</w:t>
      </w:r>
      <w:r>
        <w:rPr>
          <w:lang w:eastAsia="cs-CZ"/>
        </w:rPr>
        <w:t xml:space="preserve"> </w:t>
      </w:r>
      <w:r w:rsidRPr="009E7AC7">
        <w:rPr>
          <w:bCs/>
          <w:highlight w:val="magenta"/>
          <w:lang w:eastAsia="cs-CZ"/>
        </w:rPr>
        <w:t>{{section_generated_text</w:t>
      </w:r>
      <w:r>
        <w:rPr>
          <w:bCs/>
          <w:highlight w:val="magenta"/>
          <w:lang w:eastAsia="cs-CZ"/>
        </w:rPr>
        <w:t>s</w:t>
      </w:r>
      <w:r w:rsidRPr="009E7AC7">
        <w:rPr>
          <w:bCs/>
          <w:highlight w:val="magenta"/>
          <w:lang w:eastAsia="cs-CZ"/>
        </w:rPr>
        <w:t>.sesty_text_podminka</w:t>
      </w:r>
      <w:r>
        <w:rPr>
          <w:bCs/>
          <w:highlight w:val="magenta"/>
          <w:lang w:eastAsia="cs-CZ"/>
        </w:rPr>
        <w:t>|czech}}</w:t>
      </w:r>
      <w:r>
        <w:rPr>
          <w:b/>
          <w:lang w:eastAsia="cs-CZ"/>
        </w:rPr>
        <w:t xml:space="preserve"> </w:t>
      </w:r>
      <w:r>
        <w:rPr>
          <w:lang w:eastAsia="cs-CZ"/>
        </w:rPr>
        <w:t>(</w:t>
      </w:r>
      <w:r w:rsidRPr="003C6813">
        <w:rPr>
          <w:bCs/>
          <w:highlight w:val="magenta"/>
          <w:lang w:eastAsia="cs-CZ"/>
        </w:rPr>
        <w:t>{{section_generated_texts.osmy_text_podminka</w:t>
      </w:r>
      <w:r>
        <w:rPr>
          <w:bCs/>
          <w:highlight w:val="magenta"/>
          <w:lang w:eastAsia="cs-CZ"/>
        </w:rPr>
        <w:t>|czech}})</w:t>
      </w:r>
    </w:p>
    <w:p w14:paraId="08EF30A8" w14:textId="0245528E" w:rsidR="008F252F" w:rsidRPr="00C06B19" w:rsidRDefault="008F252F" w:rsidP="00401266">
      <w:pPr>
        <w:spacing w:before="240" w:line="276" w:lineRule="auto"/>
        <w:rPr>
          <w:b/>
          <w:sz w:val="24"/>
          <w:szCs w:val="24"/>
          <w:u w:val="single"/>
          <w:lang w:eastAsia="cs-CZ"/>
        </w:rPr>
      </w:pPr>
    </w:p>
    <w:p w14:paraId="71EEED50" w14:textId="745CDD17" w:rsidR="00A42466" w:rsidRDefault="00A42466" w:rsidP="00B64C33">
      <w:pPr>
        <w:pStyle w:val="Nadpis1"/>
        <w:numPr>
          <w:ilvl w:val="0"/>
          <w:numId w:val="5"/>
        </w:numPr>
        <w:rPr>
          <w:rFonts w:eastAsia="Times New Roman"/>
          <w:lang w:eastAsia="cs-CZ"/>
        </w:rPr>
      </w:pPr>
      <w:r>
        <w:rPr>
          <w:rFonts w:eastAsia="Times New Roman"/>
          <w:lang w:eastAsia="cs-CZ"/>
        </w:rPr>
        <w:t>INTERPRETACE VÝSLEDKŮ</w:t>
      </w:r>
      <w:r w:rsidR="00B27377">
        <w:rPr>
          <w:rFonts w:eastAsia="Times New Roman"/>
          <w:lang w:eastAsia="cs-CZ"/>
        </w:rPr>
        <w:t xml:space="preserve"> MĚŘENÍ</w:t>
      </w:r>
    </w:p>
    <w:p w14:paraId="7F5CC22A" w14:textId="77777777" w:rsidR="00A42466" w:rsidRPr="0069087E" w:rsidRDefault="00A42466" w:rsidP="00A42466">
      <w:pPr>
        <w:rPr>
          <w:lang w:eastAsia="cs-CZ"/>
        </w:rPr>
      </w:pPr>
    </w:p>
    <w:tbl>
      <w:tblPr>
        <w:tblW w:w="935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7"/>
        <w:gridCol w:w="1769"/>
        <w:gridCol w:w="1703"/>
        <w:gridCol w:w="1752"/>
        <w:gridCol w:w="1752"/>
        <w:gridCol w:w="1271"/>
      </w:tblGrid>
      <w:tr w:rsidR="008F252F" w:rsidRPr="0069087E" w14:paraId="08E3351E" w14:textId="77777777" w:rsidTr="002E235D">
        <w:trPr>
          <w:trHeight w:val="481"/>
          <w:jc w:val="center"/>
        </w:trPr>
        <w:tc>
          <w:tcPr>
            <w:tcW w:w="13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36724526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Pozice</w:t>
            </w:r>
          </w:p>
        </w:tc>
        <w:tc>
          <w:tcPr>
            <w:tcW w:w="748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58D38172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Porovnání naměřených pr</w:t>
            </w:r>
            <w:r w:rsidRPr="0069087E">
              <w:rPr>
                <w:rFonts w:ascii="Calibri" w:hAnsi="Calibri" w:cs="Calibri"/>
                <w:b/>
                <w:lang w:eastAsia="cs-CZ"/>
              </w:rPr>
              <w:t>ů</w:t>
            </w:r>
            <w:r w:rsidRPr="0069087E">
              <w:rPr>
                <w:b/>
                <w:lang w:eastAsia="cs-CZ"/>
              </w:rPr>
              <w:t>měrných hodnot s limity stanovenými legislativou</w:t>
            </w:r>
          </w:p>
        </w:tc>
        <w:tc>
          <w:tcPr>
            <w:tcW w:w="5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9C68F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Konečné hodnocení</w:t>
            </w:r>
          </w:p>
        </w:tc>
      </w:tr>
      <w:tr w:rsidR="008F252F" w:rsidRPr="0069087E" w14:paraId="1F0FEC4B" w14:textId="77777777" w:rsidTr="002E235D">
        <w:trPr>
          <w:trHeight w:val="481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797939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748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vAlign w:val="center"/>
            <w:hideMark/>
          </w:tcPr>
          <w:p w14:paraId="422C3176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7246B9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</w:tr>
      <w:tr w:rsidR="008F252F" w:rsidRPr="0069087E" w14:paraId="4B735808" w14:textId="77777777" w:rsidTr="002E235D">
        <w:trPr>
          <w:trHeight w:val="36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8BEDB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46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EA795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PHK</w:t>
            </w:r>
          </w:p>
        </w:tc>
        <w:tc>
          <w:tcPr>
            <w:tcW w:w="28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FD8AB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 w:rsidRPr="0069087E">
              <w:rPr>
                <w:b/>
                <w:lang w:eastAsia="cs-CZ"/>
              </w:rPr>
              <w:t>LHK</w:t>
            </w:r>
          </w:p>
        </w:tc>
        <w:tc>
          <w:tcPr>
            <w:tcW w:w="5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47F449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</w:tr>
      <w:tr w:rsidR="008F252F" w:rsidRPr="0069087E" w14:paraId="217DBDC3" w14:textId="77777777" w:rsidTr="002E235D">
        <w:trPr>
          <w:trHeight w:val="420"/>
          <w:jc w:val="center"/>
        </w:trPr>
        <w:tc>
          <w:tcPr>
            <w:tcW w:w="13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304F7A3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CDBB2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4E6F8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DB7DA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E</w:t>
            </w:r>
            <w:r w:rsidRPr="0069087E">
              <w:rPr>
                <w:b/>
                <w:lang w:eastAsia="cs-CZ"/>
              </w:rPr>
              <w:t>xtenzory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2CE23" w14:textId="77777777" w:rsidR="008F252F" w:rsidRPr="0069087E" w:rsidRDefault="008F252F" w:rsidP="002E235D">
            <w:pPr>
              <w:jc w:val="center"/>
              <w:rPr>
                <w:b/>
                <w:lang w:eastAsia="cs-CZ"/>
              </w:rPr>
            </w:pPr>
            <w:r>
              <w:rPr>
                <w:b/>
                <w:lang w:eastAsia="cs-CZ"/>
              </w:rPr>
              <w:t>F</w:t>
            </w:r>
            <w:r w:rsidRPr="0069087E">
              <w:rPr>
                <w:b/>
                <w:lang w:eastAsia="cs-CZ"/>
              </w:rPr>
              <w:t>lexory</w:t>
            </w:r>
          </w:p>
        </w:tc>
        <w:tc>
          <w:tcPr>
            <w:tcW w:w="50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AC113" w14:textId="77777777" w:rsidR="008F252F" w:rsidRPr="0069087E" w:rsidRDefault="008F252F" w:rsidP="002E235D">
            <w:pPr>
              <w:jc w:val="center"/>
              <w:rPr>
                <w:lang w:eastAsia="cs-CZ"/>
              </w:rPr>
            </w:pPr>
          </w:p>
        </w:tc>
      </w:tr>
      <w:tr w:rsidR="008F252F" w:rsidRPr="001362EA" w14:paraId="614C93D0" w14:textId="77777777" w:rsidTr="002E235D">
        <w:trPr>
          <w:trHeight w:val="540"/>
          <w:jc w:val="center"/>
        </w:trPr>
        <w:tc>
          <w:tcPr>
            <w:tcW w:w="13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59CBB" w14:textId="77777777" w:rsidR="008F252F" w:rsidRPr="00DD2C7F" w:rsidRDefault="008F252F" w:rsidP="002E235D">
            <w:pPr>
              <w:jc w:val="center"/>
              <w:rPr>
                <w:b/>
                <w:szCs w:val="20"/>
                <w:lang w:eastAsia="cs-CZ"/>
              </w:rPr>
            </w:pPr>
            <w:r w:rsidRPr="003719F8">
              <w:rPr>
                <w:b/>
                <w:szCs w:val="20"/>
                <w:highlight w:val="magenta"/>
                <w:lang w:eastAsia="cs-CZ"/>
              </w:rPr>
              <w:t>{{section2_firma.profession_name</w:t>
            </w:r>
            <w:r>
              <w:rPr>
                <w:b/>
                <w:szCs w:val="20"/>
                <w:highlight w:val="magenta"/>
                <w:lang w:eastAsia="cs-CZ"/>
              </w:rPr>
              <w:t>|czech}}</w:t>
            </w:r>
          </w:p>
        </w:tc>
        <w:tc>
          <w:tcPr>
            <w:tcW w:w="2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AA94B" w14:textId="77777777" w:rsidR="008F252F" w:rsidRPr="001362EA" w:rsidRDefault="008F252F" w:rsidP="002E235D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texts.devata_text_podminka.phk_extenzory</w:t>
            </w:r>
            <w:r>
              <w:rPr>
                <w:lang w:eastAsia="cs-CZ"/>
              </w:rPr>
              <w:t>|czech}}</w:t>
            </w:r>
          </w:p>
        </w:tc>
        <w:tc>
          <w:tcPr>
            <w:tcW w:w="2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FD89B9" w14:textId="77777777" w:rsidR="008F252F" w:rsidRPr="001362EA" w:rsidRDefault="008F252F" w:rsidP="002E235D">
            <w:pPr>
              <w:jc w:val="center"/>
              <w:rPr>
                <w:color w:val="FF0000"/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texts.devata_text_podminka.phk_</w:t>
            </w:r>
            <w:r>
              <w:rPr>
                <w:lang w:eastAsia="cs-CZ"/>
              </w:rPr>
              <w:t>flexory|czech}}</w:t>
            </w:r>
          </w:p>
        </w:tc>
        <w:tc>
          <w:tcPr>
            <w:tcW w:w="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995221" w14:textId="77777777" w:rsidR="008F252F" w:rsidRPr="001362EA" w:rsidRDefault="008F252F" w:rsidP="002E235D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>
              <w:rPr>
                <w:lang w:eastAsia="cs-CZ"/>
              </w:rPr>
              <w:t>|czech}}</w:t>
            </w:r>
          </w:p>
        </w:tc>
        <w:tc>
          <w:tcPr>
            <w:tcW w:w="2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08040" w14:textId="77777777" w:rsidR="008F252F" w:rsidRPr="001362EA" w:rsidRDefault="008F252F" w:rsidP="002E235D">
            <w:pPr>
              <w:jc w:val="center"/>
              <w:rPr>
                <w:lang w:eastAsia="cs-CZ"/>
              </w:rPr>
            </w:pPr>
            <w:r>
              <w:rPr>
                <w:lang w:eastAsia="cs-CZ"/>
              </w:rPr>
              <w:t>{{section_generated_</w:t>
            </w:r>
            <w:r w:rsidRPr="005E0A7B">
              <w:rPr>
                <w:lang w:eastAsia="cs-CZ"/>
              </w:rPr>
              <w:t>texts.devata_text_podminka.</w:t>
            </w:r>
            <w:r>
              <w:rPr>
                <w:lang w:eastAsia="cs-CZ"/>
              </w:rPr>
              <w:t>lhk</w:t>
            </w:r>
            <w:r w:rsidRPr="005E0A7B">
              <w:rPr>
                <w:lang w:eastAsia="cs-CZ"/>
              </w:rPr>
              <w:t>_extenzory</w:t>
            </w:r>
            <w:r>
              <w:rPr>
                <w:lang w:eastAsia="cs-CZ"/>
              </w:rPr>
              <w:t>|czech}}</w:t>
            </w:r>
          </w:p>
        </w:tc>
        <w:tc>
          <w:tcPr>
            <w:tcW w:w="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F74DCF0" w14:textId="6FF8DD76" w:rsidR="008F252F" w:rsidRPr="001362EA" w:rsidRDefault="008F252F" w:rsidP="002E235D">
            <w:pPr>
              <w:jc w:val="center"/>
              <w:rPr>
                <w:b/>
                <w:lang w:eastAsia="cs-CZ"/>
              </w:rPr>
            </w:pPr>
            <w:r w:rsidRPr="00102602">
              <w:rPr>
                <w:b/>
                <w:lang w:eastAsia="cs-CZ"/>
              </w:rPr>
              <w:t>{{section_generated_texts.desata_text_podminka }}</w:t>
            </w:r>
          </w:p>
        </w:tc>
      </w:tr>
    </w:tbl>
    <w:p w14:paraId="730A02D3" w14:textId="77777777" w:rsidR="00140051" w:rsidRDefault="00140051" w:rsidP="00683CEF">
      <w:pPr>
        <w:spacing w:line="276" w:lineRule="auto"/>
        <w:jc w:val="both"/>
      </w:pPr>
    </w:p>
    <w:p w14:paraId="60F03BBE" w14:textId="1145409B" w:rsidR="00A42466" w:rsidRPr="00401266" w:rsidRDefault="007A56FC" w:rsidP="00401266">
      <w:pPr>
        <w:spacing w:line="276" w:lineRule="auto"/>
        <w:jc w:val="both"/>
        <w:rPr>
          <w:i/>
          <w:szCs w:val="20"/>
          <w:lang w:eastAsia="cs-CZ"/>
        </w:rPr>
      </w:pPr>
      <w:r w:rsidRPr="00C06B19">
        <w:t xml:space="preserve">Práce </w:t>
      </w:r>
      <w:r w:rsidR="008A4042" w:rsidRPr="00C06B19">
        <w:t>zaměstnanců</w:t>
      </w:r>
      <w:r w:rsidR="00A42466" w:rsidRPr="00C06B19">
        <w:t xml:space="preserve"> na</w:t>
      </w:r>
      <w:r w:rsidR="00FB5231" w:rsidRPr="00C06B19">
        <w:t xml:space="preserve"> pracovišti</w:t>
      </w:r>
      <w:r w:rsidR="00A42466" w:rsidRPr="00C06B19">
        <w:t xml:space="preserve"> </w:t>
      </w:r>
      <w:r w:rsidR="00EB75EC">
        <w:rPr>
          <w:i/>
          <w:szCs w:val="20"/>
          <w:lang w:eastAsia="cs-CZ"/>
        </w:rPr>
        <w:t>{{section2_firma.workplace}}</w:t>
      </w:r>
      <w:r w:rsidR="00E454C8">
        <w:rPr>
          <w:i/>
          <w:szCs w:val="20"/>
          <w:lang w:eastAsia="cs-CZ"/>
        </w:rPr>
        <w:t xml:space="preserve"> </w:t>
      </w:r>
      <w:r w:rsidR="00E454C8" w:rsidRPr="00C06B19">
        <w:rPr>
          <w:rFonts w:cstheme="minorHAnsi"/>
          <w:szCs w:val="20"/>
          <w:lang w:eastAsia="cs-CZ"/>
        </w:rPr>
        <w:t xml:space="preserve">při vykonávání činnosti </w:t>
      </w:r>
      <w:r w:rsidR="00EB75EC">
        <w:rPr>
          <w:i/>
          <w:szCs w:val="20"/>
          <w:lang w:eastAsia="cs-CZ"/>
        </w:rPr>
        <w:t>{{section2_firma.profession_name}}</w:t>
      </w:r>
      <w:r w:rsidR="0048445B" w:rsidRPr="00C06B19">
        <w:rPr>
          <w:i/>
          <w:szCs w:val="20"/>
          <w:lang w:eastAsia="cs-CZ"/>
        </w:rPr>
        <w:t xml:space="preserve"> </w:t>
      </w:r>
      <w:r w:rsidR="00A42466" w:rsidRPr="00C06B19">
        <w:rPr>
          <w:b/>
          <w:u w:val="single"/>
        </w:rPr>
        <w:t>splňu</w:t>
      </w:r>
      <w:r w:rsidR="0048445B" w:rsidRPr="00C06B19">
        <w:rPr>
          <w:b/>
          <w:u w:val="single"/>
        </w:rPr>
        <w:t>je kritéria na </w:t>
      </w:r>
      <w:r w:rsidR="00516A47" w:rsidRPr="00C06B19">
        <w:rPr>
          <w:b/>
          <w:u w:val="single"/>
        </w:rPr>
        <w:t>zařazení práce z </w:t>
      </w:r>
      <w:r w:rsidR="00A42466" w:rsidRPr="00C06B19">
        <w:rPr>
          <w:b/>
          <w:u w:val="single"/>
        </w:rPr>
        <w:t xml:space="preserve">hlediska zdravotních rizik </w:t>
      </w:r>
      <w:r w:rsidR="00A42466" w:rsidRPr="00140051">
        <w:rPr>
          <w:b/>
          <w:u w:val="single"/>
        </w:rPr>
        <w:t>– faktor fyzická zátěž – lokální svalová zátěž</w:t>
      </w:r>
      <w:r w:rsidR="00140051" w:rsidRPr="00140051">
        <w:rPr>
          <w:b/>
          <w:u w:val="single"/>
        </w:rPr>
        <w:t xml:space="preserve"> </w:t>
      </w:r>
      <w:r w:rsidR="00140051" w:rsidRPr="00C06B19">
        <w:rPr>
          <w:b/>
          <w:u w:val="single"/>
        </w:rPr>
        <w:t xml:space="preserve">do </w:t>
      </w:r>
      <w:r w:rsidR="009A112D" w:rsidRPr="00A97F3E">
        <w:rPr>
          <w:b/>
          <w:u w:val="single"/>
        </w:rPr>
        <w:t>kategorie </w:t>
      </w:r>
      <w:r w:rsidR="008F252F">
        <w:rPr>
          <w:b/>
          <w:u w:val="single"/>
        </w:rPr>
        <w:t>{{</w:t>
      </w:r>
      <w:r w:rsidR="008F252F" w:rsidRPr="00A3799D">
        <w:rPr>
          <w:b/>
          <w:u w:val="single"/>
        </w:rPr>
        <w:t>section_generated_texts.jedenacta_text_podminka</w:t>
      </w:r>
      <w:r w:rsidR="008F252F">
        <w:rPr>
          <w:b/>
          <w:u w:val="single"/>
        </w:rPr>
        <w:t>}}</w:t>
      </w:r>
      <w:r w:rsidR="00A42466" w:rsidRPr="00A97F3E">
        <w:t>.</w:t>
      </w:r>
    </w:p>
    <w:p w14:paraId="621B4EE4" w14:textId="77777777" w:rsidR="00140051" w:rsidRDefault="00140051" w:rsidP="00D508E6">
      <w:pPr>
        <w:rPr>
          <w:b/>
          <w:sz w:val="24"/>
          <w:szCs w:val="24"/>
          <w:u w:val="single"/>
        </w:rPr>
      </w:pPr>
    </w:p>
    <w:tbl>
      <w:tblPr>
        <w:tblW w:w="92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7"/>
        <w:gridCol w:w="1652"/>
        <w:gridCol w:w="4711"/>
      </w:tblGrid>
      <w:tr w:rsidR="001F20D6" w:rsidRPr="001A5016" w14:paraId="7EE3A48B" w14:textId="77777777" w:rsidTr="00862067">
        <w:trPr>
          <w:trHeight w:val="278"/>
          <w:jc w:val="center"/>
        </w:trPr>
        <w:tc>
          <w:tcPr>
            <w:tcW w:w="6394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A052F3" w14:textId="0489BD6E" w:rsidR="001F20D6" w:rsidRPr="001A5016" w:rsidRDefault="00862067" w:rsidP="00E71BC6">
            <w:pPr>
              <w:jc w:val="center"/>
              <w:rPr>
                <w:rFonts w:eastAsia="Times New Roman" w:cs="Calibri"/>
                <w:b/>
                <w:szCs w:val="20"/>
                <w:lang w:eastAsia="cs-CZ"/>
              </w:rPr>
            </w:pPr>
            <w:bookmarkStart w:id="13" w:name="_Hlk163735604"/>
            <w:r>
              <w:rPr>
                <w:rFonts w:eastAsia="Times New Roman" w:cs="Calibri"/>
                <w:b/>
                <w:szCs w:val="20"/>
                <w:lang w:eastAsia="cs-CZ"/>
              </w:rPr>
              <w:t>Celosměnový počet pohybů rukou a předloktí s ohledem na vynakládanou průměrnou směnovou časově váženou hodnotu % Fmax</w:t>
            </w:r>
          </w:p>
        </w:tc>
        <w:tc>
          <w:tcPr>
            <w:tcW w:w="1652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E9B20B4" w14:textId="77777777" w:rsidR="001F20D6" w:rsidRPr="001A5016" w:rsidRDefault="001F20D6" w:rsidP="00E71BC6">
            <w:pPr>
              <w:jc w:val="center"/>
              <w:rPr>
                <w:rFonts w:eastAsia="Times New Roman" w:cs="Calibri"/>
                <w:b/>
                <w:bCs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Navrhovaná</w:t>
            </w:r>
          </w:p>
          <w:p w14:paraId="7042467F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  <w:r w:rsidRPr="001A5016">
              <w:rPr>
                <w:rFonts w:eastAsia="Times New Roman" w:cs="Calibri"/>
                <w:b/>
                <w:bCs/>
                <w:szCs w:val="20"/>
                <w:lang w:eastAsia="cs-CZ"/>
              </w:rPr>
              <w:t>kategorie:</w:t>
            </w:r>
          </w:p>
        </w:tc>
        <w:tc>
          <w:tcPr>
            <w:tcW w:w="1154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39975D50" w14:textId="1C44C931" w:rsidR="001F20D6" w:rsidRPr="002A38A2" w:rsidRDefault="008F252F" w:rsidP="00E71BC6">
            <w:pPr>
              <w:jc w:val="center"/>
              <w:rPr>
                <w:rFonts w:ascii="Cambria" w:eastAsia="Times New Roman" w:hAnsi="Cambria" w:cs="Calibri"/>
                <w:b/>
                <w:color w:val="FFFFFF"/>
                <w:sz w:val="72"/>
                <w:lang w:eastAsia="cs-CZ"/>
              </w:rPr>
            </w:pPr>
            <w:r>
              <w:rPr>
                <w:b/>
                <w:u w:val="single"/>
              </w:rPr>
              <w:t>{{</w:t>
            </w:r>
            <w:r w:rsidRPr="00A3799D">
              <w:rPr>
                <w:b/>
                <w:u w:val="single"/>
              </w:rPr>
              <w:t>section_generated_texts.jedenacta_text_podminka</w:t>
            </w:r>
            <w:r>
              <w:rPr>
                <w:b/>
                <w:u w:val="single"/>
              </w:rPr>
              <w:t>}}</w:t>
            </w:r>
          </w:p>
        </w:tc>
      </w:tr>
      <w:tr w:rsidR="001F20D6" w:rsidRPr="001A5016" w14:paraId="00D6D40A" w14:textId="77777777" w:rsidTr="00862067">
        <w:trPr>
          <w:trHeight w:val="282"/>
          <w:jc w:val="center"/>
        </w:trPr>
        <w:tc>
          <w:tcPr>
            <w:tcW w:w="6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2C6A91" w14:textId="0EB94051" w:rsidR="001F20D6" w:rsidRPr="001A5016" w:rsidRDefault="001F20D6" w:rsidP="00E71BC6">
            <w:pPr>
              <w:jc w:val="center"/>
              <w:rPr>
                <w:rFonts w:eastAsia="Times New Roman" w:cs="Calibri"/>
                <w:szCs w:val="20"/>
                <w:lang w:eastAsia="cs-CZ"/>
              </w:rPr>
            </w:pP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>H</w:t>
            </w:r>
            <w:r>
              <w:rPr>
                <w:rFonts w:eastAsia="Times New Roman" w:cs="Calibri"/>
                <w:b/>
                <w:szCs w:val="20"/>
                <w:lang w:eastAsia="cs-CZ"/>
              </w:rPr>
              <w:t>odnocení bylo provedeno dle § 25</w:t>
            </w:r>
            <w:r w:rsidRPr="001A5016">
              <w:rPr>
                <w:rFonts w:eastAsia="Times New Roman" w:cs="Calibri"/>
                <w:b/>
                <w:szCs w:val="20"/>
                <w:lang w:eastAsia="cs-CZ"/>
              </w:rPr>
              <w:t xml:space="preserve"> NV č. 361/2007 Sb., v platném znění</w:t>
            </w:r>
          </w:p>
        </w:tc>
        <w:tc>
          <w:tcPr>
            <w:tcW w:w="16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noWrap/>
            <w:vAlign w:val="center"/>
          </w:tcPr>
          <w:p w14:paraId="09014978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b/>
                <w:bCs/>
                <w:lang w:eastAsia="cs-CZ"/>
              </w:rPr>
            </w:pPr>
          </w:p>
        </w:tc>
        <w:tc>
          <w:tcPr>
            <w:tcW w:w="11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</w:tcPr>
          <w:p w14:paraId="116C3FC3" w14:textId="77777777" w:rsidR="001F20D6" w:rsidRPr="001A5016" w:rsidRDefault="001F20D6" w:rsidP="00E71BC6">
            <w:pPr>
              <w:jc w:val="center"/>
              <w:rPr>
                <w:rFonts w:ascii="Cambria" w:eastAsia="Times New Roman" w:hAnsi="Cambria" w:cs="Calibri"/>
                <w:lang w:eastAsia="cs-CZ"/>
              </w:rPr>
            </w:pPr>
          </w:p>
        </w:tc>
      </w:tr>
      <w:bookmarkEnd w:id="13"/>
    </w:tbl>
    <w:p w14:paraId="19C91110" w14:textId="77777777" w:rsidR="001F20D6" w:rsidRDefault="001F20D6" w:rsidP="00D508E6">
      <w:pPr>
        <w:rPr>
          <w:b/>
          <w:sz w:val="24"/>
          <w:szCs w:val="24"/>
          <w:u w:val="single"/>
        </w:rPr>
      </w:pPr>
    </w:p>
    <w:p w14:paraId="7B30C994" w14:textId="77777777" w:rsidR="00A42466" w:rsidRDefault="00A42466">
      <w:pPr>
        <w:spacing w:after="200" w:line="276" w:lineRule="auto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br w:type="page"/>
      </w:r>
    </w:p>
    <w:p w14:paraId="19B21FA4" w14:textId="77777777" w:rsidR="00D508E6" w:rsidRPr="009B64C4" w:rsidRDefault="00D508E6" w:rsidP="00D508E6">
      <w:pPr>
        <w:rPr>
          <w:b/>
          <w:sz w:val="24"/>
          <w:szCs w:val="24"/>
          <w:u w:val="single"/>
        </w:rPr>
      </w:pPr>
      <w:r w:rsidRPr="009B64C4">
        <w:rPr>
          <w:b/>
          <w:sz w:val="24"/>
          <w:szCs w:val="24"/>
          <w:u w:val="single"/>
        </w:rPr>
        <w:lastRenderedPageBreak/>
        <w:t>Vysvětlivky zkratek a pojmů používaných v protokolu:</w:t>
      </w:r>
    </w:p>
    <w:p w14:paraId="61748734" w14:textId="77777777" w:rsidR="00D508E6" w:rsidRPr="00AD3FF3" w:rsidRDefault="00D508E6" w:rsidP="00D508E6">
      <w:pPr>
        <w:rPr>
          <w:sz w:val="24"/>
          <w:szCs w:val="24"/>
          <w:u w:val="single"/>
        </w:rPr>
      </w:pPr>
    </w:p>
    <w:tbl>
      <w:tblPr>
        <w:tblStyle w:val="Mkatabulky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284"/>
        <w:gridCol w:w="7195"/>
      </w:tblGrid>
      <w:tr w:rsidR="00426FD3" w14:paraId="1C55F9DC" w14:textId="77777777" w:rsidTr="009D7381">
        <w:tc>
          <w:tcPr>
            <w:tcW w:w="1843" w:type="dxa"/>
          </w:tcPr>
          <w:p w14:paraId="47256D92" w14:textId="463DDFE6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EMG</w:t>
            </w:r>
          </w:p>
        </w:tc>
        <w:tc>
          <w:tcPr>
            <w:tcW w:w="284" w:type="dxa"/>
          </w:tcPr>
          <w:p w14:paraId="01E9615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71491921" w14:textId="5CBB2CD0" w:rsidR="00426FD3" w:rsidRPr="00D4592F" w:rsidRDefault="00426FD3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elektromyografie – metoda integrované elektromyografie, která umožňuje objektivně vyhodnotit neuromuskulární aktivitu registrací bioelektrických potenciálů</w:t>
            </w:r>
          </w:p>
        </w:tc>
      </w:tr>
      <w:tr w:rsidR="00426FD3" w14:paraId="61F70734" w14:textId="77777777" w:rsidTr="009D7381">
        <w:tc>
          <w:tcPr>
            <w:tcW w:w="1843" w:type="dxa"/>
          </w:tcPr>
          <w:p w14:paraId="79881491" w14:textId="36F272BF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F</w:t>
            </w:r>
            <w:r w:rsidRPr="00AD3FF3">
              <w:rPr>
                <w:b/>
                <w:szCs w:val="20"/>
                <w:vertAlign w:val="subscript"/>
              </w:rPr>
              <w:t>max</w:t>
            </w:r>
          </w:p>
        </w:tc>
        <w:tc>
          <w:tcPr>
            <w:tcW w:w="284" w:type="dxa"/>
          </w:tcPr>
          <w:p w14:paraId="7489F8CE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6C1AFA08" w14:textId="6EA985CE" w:rsidR="00426FD3" w:rsidRDefault="00F33F01" w:rsidP="008040C7">
            <w:pPr>
              <w:spacing w:after="240"/>
              <w:jc w:val="both"/>
              <w:rPr>
                <w:b/>
                <w:szCs w:val="20"/>
              </w:rPr>
            </w:pPr>
            <w:r w:rsidRPr="00D4592F">
              <w:rPr>
                <w:szCs w:val="20"/>
              </w:rPr>
              <w:t>maximální svalová síla</w:t>
            </w:r>
            <w:r>
              <w:rPr>
                <w:b/>
                <w:szCs w:val="20"/>
              </w:rPr>
              <w:t xml:space="preserve"> </w:t>
            </w:r>
            <w:r w:rsidRPr="00CB3761">
              <w:rPr>
                <w:szCs w:val="20"/>
              </w:rPr>
              <w:t xml:space="preserve">– </w:t>
            </w:r>
            <w:r w:rsidRPr="00AD3FF3">
              <w:rPr>
                <w:szCs w:val="20"/>
              </w:rPr>
              <w:t>je síla, kterou je schopna měřená osoba dosáhnout při maximálním volním úsilí vynakládaném konkrétními svalovými skupina</w:t>
            </w:r>
            <w:r>
              <w:rPr>
                <w:szCs w:val="20"/>
              </w:rPr>
              <w:t>mi v definované pracovní poloze</w:t>
            </w:r>
          </w:p>
        </w:tc>
      </w:tr>
      <w:tr w:rsidR="00426FD3" w14:paraId="0C719D18" w14:textId="77777777" w:rsidTr="009D7381">
        <w:tc>
          <w:tcPr>
            <w:tcW w:w="1843" w:type="dxa"/>
          </w:tcPr>
          <w:p w14:paraId="5CDC514C" w14:textId="5E45EDE2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% F</w:t>
            </w:r>
            <w:r w:rsidRPr="00AD3FF3">
              <w:rPr>
                <w:b/>
                <w:szCs w:val="20"/>
                <w:vertAlign w:val="subscript"/>
              </w:rPr>
              <w:t>max</w:t>
            </w:r>
          </w:p>
        </w:tc>
        <w:tc>
          <w:tcPr>
            <w:tcW w:w="284" w:type="dxa"/>
          </w:tcPr>
          <w:p w14:paraId="0B27B0AC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CB164B8" w14:textId="6AC958B7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 xml:space="preserve">procento maximální svalové síly </w:t>
            </w:r>
            <w:r>
              <w:rPr>
                <w:szCs w:val="20"/>
              </w:rPr>
              <w:t>–</w:t>
            </w:r>
            <w:r w:rsidRPr="00AD3FF3">
              <w:rPr>
                <w:szCs w:val="20"/>
              </w:rPr>
              <w:t xml:space="preserve"> udává poměr vynaložené svalové síly k F</w:t>
            </w:r>
            <w:r w:rsidRPr="00AD3FF3">
              <w:rPr>
                <w:szCs w:val="20"/>
                <w:vertAlign w:val="subscript"/>
              </w:rPr>
              <w:t>max</w:t>
            </w:r>
            <w:r w:rsidRPr="00AD3FF3">
              <w:rPr>
                <w:szCs w:val="20"/>
              </w:rPr>
              <w:t>, přičemž F</w:t>
            </w:r>
            <w:r w:rsidRPr="00AD3FF3">
              <w:rPr>
                <w:szCs w:val="20"/>
                <w:vertAlign w:val="subscript"/>
              </w:rPr>
              <w:t>max</w:t>
            </w:r>
            <w:r w:rsidRPr="00AD3FF3">
              <w:rPr>
                <w:szCs w:val="20"/>
              </w:rPr>
              <w:t xml:space="preserve"> odpovídá 100 %</w:t>
            </w:r>
          </w:p>
        </w:tc>
      </w:tr>
      <w:tr w:rsidR="00426FD3" w14:paraId="16AF2A0A" w14:textId="77777777" w:rsidTr="009D7381">
        <w:tc>
          <w:tcPr>
            <w:tcW w:w="1843" w:type="dxa"/>
          </w:tcPr>
          <w:p w14:paraId="7DA468AC" w14:textId="2CDD4A7D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SOP č. 1</w:t>
            </w:r>
            <w:r>
              <w:rPr>
                <w:szCs w:val="20"/>
              </w:rPr>
              <w:tab/>
            </w:r>
          </w:p>
        </w:tc>
        <w:tc>
          <w:tcPr>
            <w:tcW w:w="284" w:type="dxa"/>
          </w:tcPr>
          <w:p w14:paraId="27508F37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892E6DA" w14:textId="34363FCD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1964B0">
              <w:rPr>
                <w:szCs w:val="20"/>
              </w:rPr>
              <w:t>standardní operační postup pro měření a hodnocení lokální svalové zátěže</w:t>
            </w:r>
          </w:p>
        </w:tc>
      </w:tr>
      <w:tr w:rsidR="009D7381" w14:paraId="2104A11F" w14:textId="77777777" w:rsidTr="009D7381">
        <w:tc>
          <w:tcPr>
            <w:tcW w:w="1843" w:type="dxa"/>
          </w:tcPr>
          <w:p w14:paraId="00210EC5" w14:textId="7A925EFE" w:rsidR="009D7381" w:rsidRPr="00CB3761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Doba výkonu práce</w:t>
            </w:r>
          </w:p>
        </w:tc>
        <w:tc>
          <w:tcPr>
            <w:tcW w:w="284" w:type="dxa"/>
          </w:tcPr>
          <w:p w14:paraId="0F405929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2A93936" w14:textId="0CA5D1D3" w:rsidR="009D7381" w:rsidRPr="00CB3761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pracovní činnosti ve směně bez zákonné přestávky na jídlo, tj.</w:t>
            </w:r>
            <w:r>
              <w:rPr>
                <w:szCs w:val="20"/>
              </w:rPr>
              <w:t xml:space="preserve"> vč. bezpečnostních přestávek a </w:t>
            </w:r>
            <w:r w:rsidRPr="00AD3FF3">
              <w:rPr>
                <w:szCs w:val="20"/>
              </w:rPr>
              <w:t>technologických prostojů</w:t>
            </w:r>
          </w:p>
        </w:tc>
      </w:tr>
      <w:tr w:rsidR="00426FD3" w14:paraId="466DBE54" w14:textId="77777777" w:rsidTr="009D7381">
        <w:tc>
          <w:tcPr>
            <w:tcW w:w="1843" w:type="dxa"/>
          </w:tcPr>
          <w:p w14:paraId="58EC8A3D" w14:textId="16DE01F3" w:rsidR="00426FD3" w:rsidRDefault="00426FD3" w:rsidP="008040C7">
            <w:pPr>
              <w:spacing w:after="240"/>
              <w:rPr>
                <w:b/>
                <w:szCs w:val="20"/>
              </w:rPr>
            </w:pPr>
            <w:r w:rsidRPr="00CB3761">
              <w:rPr>
                <w:b/>
                <w:szCs w:val="20"/>
              </w:rPr>
              <w:t>BP</w:t>
            </w:r>
          </w:p>
        </w:tc>
        <w:tc>
          <w:tcPr>
            <w:tcW w:w="284" w:type="dxa"/>
          </w:tcPr>
          <w:p w14:paraId="05802061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F66D107" w14:textId="5DCE80EC" w:rsidR="00426FD3" w:rsidRDefault="00426FD3" w:rsidP="008040C7">
            <w:pPr>
              <w:spacing w:after="240"/>
              <w:jc w:val="both"/>
              <w:rPr>
                <w:b/>
                <w:szCs w:val="20"/>
              </w:rPr>
            </w:pPr>
            <w:r w:rsidRPr="00CB3761">
              <w:rPr>
                <w:szCs w:val="20"/>
              </w:rPr>
              <w:t>bezpečnostní přestávka</w:t>
            </w:r>
          </w:p>
        </w:tc>
      </w:tr>
      <w:tr w:rsidR="00426FD3" w14:paraId="56BDE904" w14:textId="77777777" w:rsidTr="009D7381">
        <w:tc>
          <w:tcPr>
            <w:tcW w:w="1843" w:type="dxa"/>
          </w:tcPr>
          <w:p w14:paraId="7B2B6C9C" w14:textId="3FE09549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HK</w:t>
            </w:r>
          </w:p>
        </w:tc>
        <w:tc>
          <w:tcPr>
            <w:tcW w:w="284" w:type="dxa"/>
          </w:tcPr>
          <w:p w14:paraId="4BF2A38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78E38A" w14:textId="74F83F3E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horní končetina</w:t>
            </w:r>
          </w:p>
        </w:tc>
      </w:tr>
      <w:tr w:rsidR="00426FD3" w14:paraId="009127DF" w14:textId="77777777" w:rsidTr="009D7381">
        <w:tc>
          <w:tcPr>
            <w:tcW w:w="1843" w:type="dxa"/>
          </w:tcPr>
          <w:p w14:paraId="4EA12E05" w14:textId="4DB8F871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PHK</w:t>
            </w:r>
          </w:p>
        </w:tc>
        <w:tc>
          <w:tcPr>
            <w:tcW w:w="284" w:type="dxa"/>
          </w:tcPr>
          <w:p w14:paraId="186F616B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3F8F30F" w14:textId="40B7D771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pravá horní končetina</w:t>
            </w:r>
          </w:p>
        </w:tc>
      </w:tr>
      <w:tr w:rsidR="00426FD3" w14:paraId="35A00079" w14:textId="77777777" w:rsidTr="009D7381">
        <w:tc>
          <w:tcPr>
            <w:tcW w:w="1843" w:type="dxa"/>
          </w:tcPr>
          <w:p w14:paraId="5BB349F0" w14:textId="4A73147B" w:rsidR="00426FD3" w:rsidRDefault="00426FD3" w:rsidP="008040C7">
            <w:pPr>
              <w:spacing w:after="240"/>
              <w:rPr>
                <w:b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LHK</w:t>
            </w:r>
          </w:p>
        </w:tc>
        <w:tc>
          <w:tcPr>
            <w:tcW w:w="284" w:type="dxa"/>
          </w:tcPr>
          <w:p w14:paraId="08285150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0DC40FD4" w14:textId="1A30378E" w:rsidR="00426FD3" w:rsidRPr="008040C7" w:rsidRDefault="008040C7" w:rsidP="008040C7">
            <w:pPr>
              <w:spacing w:after="240"/>
              <w:jc w:val="both"/>
              <w:rPr>
                <w:b/>
                <w:bCs/>
                <w:szCs w:val="20"/>
                <w:lang w:eastAsia="cs-CZ"/>
              </w:rPr>
            </w:pPr>
            <w:r w:rsidRPr="00AD3FF3"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>levá horní končetina</w:t>
            </w:r>
            <w:r w:rsidRPr="00246A43">
              <w:rPr>
                <w:b/>
                <w:bCs/>
                <w:szCs w:val="20"/>
                <w:lang w:eastAsia="cs-CZ"/>
              </w:rPr>
              <w:t xml:space="preserve"> </w:t>
            </w:r>
          </w:p>
        </w:tc>
      </w:tr>
      <w:tr w:rsidR="00426FD3" w14:paraId="7C540864" w14:textId="77777777" w:rsidTr="009D7381">
        <w:tc>
          <w:tcPr>
            <w:tcW w:w="1843" w:type="dxa"/>
          </w:tcPr>
          <w:p w14:paraId="5A02084D" w14:textId="65D56F11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 w:rsidRPr="00246A43">
              <w:rPr>
                <w:b/>
                <w:bCs/>
                <w:szCs w:val="20"/>
                <w:lang w:eastAsia="cs-CZ"/>
              </w:rPr>
              <w:t>Ø</w:t>
            </w:r>
          </w:p>
        </w:tc>
        <w:tc>
          <w:tcPr>
            <w:tcW w:w="284" w:type="dxa"/>
          </w:tcPr>
          <w:p w14:paraId="1B055495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68A8D1B" w14:textId="334AB38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B66B3D">
              <w:rPr>
                <w:bCs/>
                <w:szCs w:val="20"/>
                <w:lang w:eastAsia="cs-CZ"/>
              </w:rPr>
              <w:t>průměr</w:t>
            </w:r>
          </w:p>
        </w:tc>
      </w:tr>
      <w:tr w:rsidR="00426FD3" w14:paraId="1E884F83" w14:textId="77777777" w:rsidTr="009D7381">
        <w:tc>
          <w:tcPr>
            <w:tcW w:w="1843" w:type="dxa"/>
          </w:tcPr>
          <w:p w14:paraId="6EC2AB85" w14:textId="0DFE4ACA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Extenzory</w:t>
            </w:r>
          </w:p>
        </w:tc>
        <w:tc>
          <w:tcPr>
            <w:tcW w:w="284" w:type="dxa"/>
          </w:tcPr>
          <w:p w14:paraId="3D3AEDAD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8BCD01B" w14:textId="4989404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extenzorové svalové skupiny ruky a předloktí, extenzory (natahovače)</w:t>
            </w:r>
          </w:p>
        </w:tc>
      </w:tr>
      <w:tr w:rsidR="00426FD3" w14:paraId="22453C2B" w14:textId="77777777" w:rsidTr="009D7381">
        <w:tc>
          <w:tcPr>
            <w:tcW w:w="1843" w:type="dxa"/>
          </w:tcPr>
          <w:p w14:paraId="5F05EE67" w14:textId="6D2E8766" w:rsidR="00426FD3" w:rsidRDefault="00426FD3" w:rsidP="008040C7">
            <w:pPr>
              <w:spacing w:after="240"/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</w:pPr>
            <w:r>
              <w:rPr>
                <w:rFonts w:ascii="Calibri" w:eastAsia="Times New Roman" w:hAnsi="Calibri" w:cs="Calibri"/>
                <w:b/>
                <w:bCs/>
                <w:szCs w:val="20"/>
                <w:lang w:eastAsia="cs-CZ"/>
              </w:rPr>
              <w:t>Flexory</w:t>
            </w:r>
            <w:r>
              <w:rPr>
                <w:rFonts w:ascii="Calibri" w:eastAsia="Times New Roman" w:hAnsi="Calibri" w:cs="Calibri"/>
                <w:bCs/>
                <w:szCs w:val="20"/>
                <w:lang w:eastAsia="cs-CZ"/>
              </w:rPr>
              <w:tab/>
            </w:r>
          </w:p>
        </w:tc>
        <w:tc>
          <w:tcPr>
            <w:tcW w:w="284" w:type="dxa"/>
          </w:tcPr>
          <w:p w14:paraId="0197C04F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35B956D7" w14:textId="30664259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flexorové svalové skupiny ruky a předloktí, flexory (ohybač</w:t>
            </w:r>
            <w:r w:rsidRPr="008040C7">
              <w:rPr>
                <w:szCs w:val="20"/>
              </w:rPr>
              <w:t>e)</w:t>
            </w:r>
          </w:p>
        </w:tc>
      </w:tr>
      <w:tr w:rsidR="00426FD3" w14:paraId="6765C4D7" w14:textId="77777777" w:rsidTr="009D7381">
        <w:tc>
          <w:tcPr>
            <w:tcW w:w="1843" w:type="dxa"/>
          </w:tcPr>
          <w:p w14:paraId="53777A8D" w14:textId="08124CE1" w:rsidR="00426FD3" w:rsidRPr="00AD3FF3" w:rsidRDefault="00426FD3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Cel</w:t>
            </w:r>
            <w:r>
              <w:rPr>
                <w:b/>
                <w:szCs w:val="20"/>
              </w:rPr>
              <w:t xml:space="preserve">osměnový časově vážený </w:t>
            </w:r>
            <w:r>
              <w:rPr>
                <w:rFonts w:cstheme="minorHAnsi"/>
                <w:b/>
                <w:szCs w:val="20"/>
              </w:rPr>
              <w:t>ø</w:t>
            </w:r>
          </w:p>
        </w:tc>
        <w:tc>
          <w:tcPr>
            <w:tcW w:w="284" w:type="dxa"/>
          </w:tcPr>
          <w:p w14:paraId="29A54B6A" w14:textId="77777777" w:rsidR="00426FD3" w:rsidRDefault="00426FD3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54AF354" w14:textId="2F33649C" w:rsidR="00426FD3" w:rsidRDefault="008040C7" w:rsidP="008040C7">
            <w:pPr>
              <w:spacing w:after="240"/>
              <w:jc w:val="both"/>
              <w:rPr>
                <w:b/>
                <w:szCs w:val="20"/>
              </w:rPr>
            </w:pPr>
            <w:r w:rsidRPr="00AD3FF3">
              <w:rPr>
                <w:szCs w:val="20"/>
              </w:rPr>
              <w:t>časově vážený průměr svalových sil vynakládaných svalovou skupinou</w:t>
            </w:r>
            <w:r>
              <w:rPr>
                <w:szCs w:val="20"/>
              </w:rPr>
              <w:t xml:space="preserve"> (% Fmax)</w:t>
            </w:r>
          </w:p>
        </w:tc>
      </w:tr>
      <w:tr w:rsidR="009D7381" w14:paraId="48B61FE3" w14:textId="77777777" w:rsidTr="009D7381">
        <w:tc>
          <w:tcPr>
            <w:tcW w:w="1843" w:type="dxa"/>
          </w:tcPr>
          <w:p w14:paraId="271094DC" w14:textId="0A0BACB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Velké svalové síly</w:t>
            </w:r>
          </w:p>
        </w:tc>
        <w:tc>
          <w:tcPr>
            <w:tcW w:w="284" w:type="dxa"/>
          </w:tcPr>
          <w:p w14:paraId="422B7A6A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1903FAB8" w14:textId="6213FBE6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svalové</w:t>
            </w:r>
            <w:r>
              <w:rPr>
                <w:szCs w:val="20"/>
              </w:rPr>
              <w:t xml:space="preserve"> síly v rozmezí 55 až 70 % Fmax</w:t>
            </w:r>
          </w:p>
        </w:tc>
      </w:tr>
      <w:tr w:rsidR="009D7381" w14:paraId="6A90B35D" w14:textId="77777777" w:rsidTr="009D7381">
        <w:tc>
          <w:tcPr>
            <w:tcW w:w="1843" w:type="dxa"/>
          </w:tcPr>
          <w:p w14:paraId="417C1FE9" w14:textId="0BBF9133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 w:rsidRPr="00AD3FF3">
              <w:rPr>
                <w:b/>
                <w:szCs w:val="20"/>
              </w:rPr>
              <w:t>Nadlimitní svalové sí</w:t>
            </w:r>
            <w:r w:rsidRPr="009D7381">
              <w:rPr>
                <w:b/>
                <w:szCs w:val="20"/>
              </w:rPr>
              <w:t>ly</w:t>
            </w:r>
          </w:p>
        </w:tc>
        <w:tc>
          <w:tcPr>
            <w:tcW w:w="284" w:type="dxa"/>
          </w:tcPr>
          <w:p w14:paraId="51E11678" w14:textId="77777777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4327D7DB" w14:textId="07E2F5F8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 w:rsidRPr="00AD3FF3">
              <w:rPr>
                <w:szCs w:val="20"/>
              </w:rPr>
              <w:t>svalové síly přesahující 70 % Fmax</w:t>
            </w:r>
          </w:p>
        </w:tc>
      </w:tr>
      <w:tr w:rsidR="009D7381" w14:paraId="6317A143" w14:textId="77777777" w:rsidTr="009D7381">
        <w:tc>
          <w:tcPr>
            <w:tcW w:w="1843" w:type="dxa"/>
          </w:tcPr>
          <w:p w14:paraId="66311031" w14:textId="37398CCA" w:rsidR="009D7381" w:rsidRPr="00AD3FF3" w:rsidRDefault="009D7381" w:rsidP="008040C7">
            <w:pPr>
              <w:spacing w:after="240"/>
              <w:rPr>
                <w:b/>
                <w:szCs w:val="20"/>
              </w:rPr>
            </w:pPr>
            <w:r>
              <w:rPr>
                <w:b/>
                <w:szCs w:val="20"/>
              </w:rPr>
              <w:t>NV</w:t>
            </w:r>
          </w:p>
        </w:tc>
        <w:tc>
          <w:tcPr>
            <w:tcW w:w="284" w:type="dxa"/>
          </w:tcPr>
          <w:p w14:paraId="03471726" w14:textId="77E108D1" w:rsidR="009D7381" w:rsidRDefault="009D7381" w:rsidP="008040C7">
            <w:pPr>
              <w:spacing w:after="240"/>
              <w:rPr>
                <w:b/>
                <w:szCs w:val="20"/>
              </w:rPr>
            </w:pPr>
          </w:p>
        </w:tc>
        <w:tc>
          <w:tcPr>
            <w:tcW w:w="7195" w:type="dxa"/>
          </w:tcPr>
          <w:p w14:paraId="594FBD22" w14:textId="5E5C63EA" w:rsidR="009D7381" w:rsidRPr="00AD3FF3" w:rsidRDefault="009D7381" w:rsidP="008040C7">
            <w:pPr>
              <w:spacing w:after="240"/>
              <w:jc w:val="both"/>
              <w:rPr>
                <w:szCs w:val="20"/>
              </w:rPr>
            </w:pPr>
            <w:r>
              <w:rPr>
                <w:szCs w:val="20"/>
              </w:rPr>
              <w:t>nařízení vlády</w:t>
            </w:r>
          </w:p>
        </w:tc>
      </w:tr>
    </w:tbl>
    <w:p w14:paraId="0E98AC1D" w14:textId="77777777" w:rsidR="00E5021D" w:rsidRPr="00AD3FF3" w:rsidRDefault="00E5021D" w:rsidP="00E5021D">
      <w:pPr>
        <w:spacing w:after="200" w:line="276" w:lineRule="auto"/>
        <w:rPr>
          <w:b/>
        </w:rPr>
      </w:pPr>
      <w:r w:rsidRPr="00AD3FF3">
        <w:rPr>
          <w:b/>
        </w:rPr>
        <w:br w:type="page"/>
      </w:r>
    </w:p>
    <w:p w14:paraId="120F9653" w14:textId="77777777" w:rsidR="00E5021D" w:rsidRDefault="00E5021D" w:rsidP="00B64C33">
      <w:pPr>
        <w:pStyle w:val="Nadpis1"/>
        <w:numPr>
          <w:ilvl w:val="0"/>
          <w:numId w:val="5"/>
        </w:numPr>
      </w:pPr>
      <w:r>
        <w:lastRenderedPageBreak/>
        <w:t>ZÁVĚREČNÁ PROHLÁŠENÍ</w:t>
      </w:r>
    </w:p>
    <w:p w14:paraId="7B06B40F" w14:textId="6F6646C9" w:rsidR="00E5021D" w:rsidRDefault="00E5021D" w:rsidP="00E5021D">
      <w:pPr>
        <w:pStyle w:val="Odstavecseseznamem"/>
        <w:numPr>
          <w:ilvl w:val="0"/>
          <w:numId w:val="8"/>
        </w:numPr>
      </w:pPr>
      <w:bookmarkStart w:id="14" w:name="_Hlk163641177"/>
      <w:r w:rsidRPr="009C53F5">
        <w:t xml:space="preserve">Bez </w:t>
      </w:r>
      <w:r w:rsidR="001F180B" w:rsidRPr="001F180B">
        <w:t xml:space="preserve">předchozího </w:t>
      </w:r>
      <w:r w:rsidRPr="009C53F5">
        <w:t>písemného souhlasu laboratoře LOPVZ</w:t>
      </w:r>
      <w:r>
        <w:t xml:space="preserve"> nesmí být protokol reprodukován</w:t>
      </w:r>
      <w:r w:rsidRPr="009C53F5">
        <w:t xml:space="preserve"> jinak než </w:t>
      </w:r>
      <w:r w:rsidR="001F180B">
        <w:t>jako celek</w:t>
      </w:r>
      <w:r w:rsidRPr="009C53F5">
        <w:t>.</w:t>
      </w:r>
    </w:p>
    <w:p w14:paraId="4B368F58" w14:textId="77777777" w:rsidR="00E5021D" w:rsidRDefault="00E5021D" w:rsidP="00E5021D">
      <w:pPr>
        <w:ind w:left="360"/>
      </w:pPr>
    </w:p>
    <w:p w14:paraId="07261264" w14:textId="77777777" w:rsidR="00E5021D" w:rsidRDefault="00E5021D" w:rsidP="00E5021D">
      <w:pPr>
        <w:pStyle w:val="Odstavecseseznamem"/>
        <w:numPr>
          <w:ilvl w:val="0"/>
          <w:numId w:val="8"/>
        </w:numPr>
      </w:pPr>
      <w:r w:rsidRPr="009C53F5">
        <w:t>Hodnocení výsledků nenahrazuje vyjádření orgánů ochrany veřejného zdraví.</w:t>
      </w:r>
    </w:p>
    <w:p w14:paraId="5A9C3DA0" w14:textId="77777777" w:rsidR="00E5021D" w:rsidRDefault="00E5021D" w:rsidP="00E5021D"/>
    <w:p w14:paraId="36F4FEEA" w14:textId="6030A3CF" w:rsidR="00E5021D" w:rsidRDefault="00780533" w:rsidP="00E5021D">
      <w:pPr>
        <w:pStyle w:val="Odstavecseseznamem"/>
        <w:numPr>
          <w:ilvl w:val="0"/>
          <w:numId w:val="8"/>
        </w:numPr>
      </w:pPr>
      <w:r>
        <w:t>Autorizovaný p</w:t>
      </w:r>
      <w:r w:rsidR="00E5021D" w:rsidRPr="009C53F5">
        <w:t>rotokol o měření a posouzení lokální svalové zátěže byl zpracován v souladu s</w:t>
      </w:r>
      <w:r w:rsidR="00683CEF">
        <w:t> </w:t>
      </w:r>
      <w:r w:rsidR="00E5021D" w:rsidRPr="009C53F5">
        <w:t>nařízením</w:t>
      </w:r>
      <w:r w:rsidR="00E5021D">
        <w:t xml:space="preserve"> vlády č. 361/2007 </w:t>
      </w:r>
      <w:r w:rsidR="00E5021D" w:rsidRPr="009C53F5">
        <w:t>Sb., v platném znění.</w:t>
      </w:r>
    </w:p>
    <w:p w14:paraId="2F560E74" w14:textId="77777777" w:rsidR="001F180B" w:rsidRDefault="001F180B" w:rsidP="001F180B">
      <w:pPr>
        <w:pStyle w:val="Odstavecseseznamem"/>
      </w:pPr>
    </w:p>
    <w:p w14:paraId="04E70FCE" w14:textId="79ADB2DF" w:rsidR="001F180B" w:rsidRDefault="001F180B" w:rsidP="00E5021D">
      <w:pPr>
        <w:pStyle w:val="Odstavecseseznamem"/>
        <w:numPr>
          <w:ilvl w:val="0"/>
          <w:numId w:val="8"/>
        </w:numPr>
      </w:pPr>
      <w:r w:rsidRPr="001F180B">
        <w:t>Výsledky měření se vztahují jen k uvedenému místu a předmětu měření.</w:t>
      </w:r>
    </w:p>
    <w:bookmarkEnd w:id="14"/>
    <w:p w14:paraId="1D6146F8" w14:textId="77777777" w:rsidR="00FB5231" w:rsidRDefault="00FB5231" w:rsidP="00FB5231"/>
    <w:p w14:paraId="37EC49C6" w14:textId="77777777" w:rsidR="00E5021D" w:rsidRDefault="00E5021D" w:rsidP="00E5021D">
      <w:pPr>
        <w:rPr>
          <w:lang w:eastAsia="cs-CZ"/>
        </w:rPr>
      </w:pPr>
    </w:p>
    <w:p w14:paraId="18917C98" w14:textId="77777777" w:rsidR="001F180B" w:rsidRDefault="001F180B" w:rsidP="00E5021D">
      <w:pPr>
        <w:rPr>
          <w:lang w:eastAsia="cs-CZ"/>
        </w:rPr>
      </w:pPr>
    </w:p>
    <w:p w14:paraId="23E2D407" w14:textId="77777777" w:rsidR="001F180B" w:rsidRDefault="001F180B" w:rsidP="00E5021D">
      <w:pPr>
        <w:rPr>
          <w:lang w:eastAsia="cs-CZ"/>
        </w:rPr>
      </w:pPr>
    </w:p>
    <w:p w14:paraId="4A813685" w14:textId="77777777" w:rsidR="00E454C8" w:rsidRDefault="00E454C8" w:rsidP="00E454C8">
      <w:pPr>
        <w:rPr>
          <w:lang w:eastAsia="cs-CZ"/>
        </w:rPr>
      </w:pPr>
    </w:p>
    <w:p w14:paraId="5A157464" w14:textId="29ACAC5B" w:rsidR="00E454C8" w:rsidRPr="00C30C33" w:rsidRDefault="00E454C8" w:rsidP="00E454C8">
      <w:pPr>
        <w:spacing w:after="120" w:line="276" w:lineRule="auto"/>
        <w:rPr>
          <w:b/>
          <w:szCs w:val="20"/>
          <w:highlight w:val="yellow"/>
          <w:lang w:eastAsia="cs-CZ"/>
        </w:rPr>
      </w:pPr>
      <w:bookmarkStart w:id="15" w:name="_Hlk167272293"/>
      <w:r>
        <w:rPr>
          <w:lang w:eastAsia="cs-CZ"/>
        </w:rPr>
        <w:t xml:space="preserve">Měření provedl: </w:t>
      </w:r>
      <w:r w:rsidR="00A97F3E">
        <w:rPr>
          <w:lang w:eastAsia="cs-CZ"/>
        </w:rPr>
        <w:tab/>
      </w:r>
      <w:r w:rsidR="00CB4968">
        <w:rPr>
          <w:lang w:eastAsia="cs-CZ"/>
        </w:rPr>
        <w:t>{{</w:t>
      </w:r>
      <w:r w:rsidR="00CB4968" w:rsidRPr="00CB4968">
        <w:rPr>
          <w:lang w:eastAsia="cs-CZ"/>
        </w:rPr>
        <w:t>{{section6_final.measured_by}}</w:t>
      </w:r>
      <w:r w:rsidR="00CB4968">
        <w:rPr>
          <w:lang w:eastAsia="cs-CZ"/>
        </w:rPr>
        <w:t>}}</w:t>
      </w:r>
    </w:p>
    <w:p w14:paraId="4AE36A4B" w14:textId="4D725985" w:rsidR="00A97F3E" w:rsidRDefault="00E454C8" w:rsidP="00A97F3E">
      <w:pPr>
        <w:spacing w:after="120" w:line="276" w:lineRule="auto"/>
        <w:rPr>
          <w:lang w:eastAsia="cs-CZ"/>
        </w:rPr>
      </w:pPr>
      <w:r w:rsidRPr="00BE134B">
        <w:rPr>
          <w:lang w:eastAsia="cs-CZ"/>
        </w:rPr>
        <w:t xml:space="preserve">Účast při měření za objednatele: </w:t>
      </w:r>
      <w:r w:rsidR="00A97F3E">
        <w:rPr>
          <w:lang w:eastAsia="cs-CZ"/>
        </w:rPr>
        <w:tab/>
        <w:t>Tomáš Machanec, technik BOZP a PO</w:t>
      </w:r>
    </w:p>
    <w:p w14:paraId="3527E182" w14:textId="558042F6" w:rsidR="00E454C8" w:rsidRPr="009A112D" w:rsidRDefault="00E454C8" w:rsidP="00E454C8">
      <w:pPr>
        <w:spacing w:before="800" w:line="276" w:lineRule="auto"/>
        <w:rPr>
          <w:szCs w:val="20"/>
          <w:lang w:eastAsia="cs-CZ"/>
        </w:rPr>
      </w:pPr>
      <w:r w:rsidRPr="009A112D">
        <w:rPr>
          <w:lang w:eastAsia="cs-CZ"/>
        </w:rPr>
        <w:t xml:space="preserve">Protokol vypracoval: </w:t>
      </w:r>
      <w:r w:rsidRPr="009A112D">
        <w:t>MUDr. Danica Henčeková, Ph.D.</w:t>
      </w:r>
      <w:r w:rsidRPr="009A112D">
        <w:rPr>
          <w:szCs w:val="20"/>
          <w:lang w:eastAsia="cs-CZ"/>
        </w:rPr>
        <w:t xml:space="preserve">, </w:t>
      </w:r>
      <w:r w:rsidR="00A52F44">
        <w:rPr>
          <w:lang w:eastAsia="cs-CZ"/>
        </w:rPr>
        <w:t>Mgr</w:t>
      </w:r>
      <w:r w:rsidR="00A97F3E">
        <w:rPr>
          <w:lang w:eastAsia="cs-CZ"/>
        </w:rPr>
        <w:t>. Simona Lichá</w:t>
      </w:r>
    </w:p>
    <w:p w14:paraId="560300E8" w14:textId="58EA406D" w:rsidR="00E454C8" w:rsidRPr="009A112D" w:rsidRDefault="00E454C8" w:rsidP="00E454C8">
      <w:pPr>
        <w:tabs>
          <w:tab w:val="left" w:pos="1807"/>
        </w:tabs>
        <w:spacing w:after="800" w:line="276" w:lineRule="auto"/>
        <w:rPr>
          <w:color w:val="FF0000"/>
          <w:lang w:eastAsia="cs-CZ"/>
        </w:rPr>
      </w:pPr>
      <w:r w:rsidRPr="009A112D">
        <w:rPr>
          <w:lang w:eastAsia="cs-CZ"/>
        </w:rPr>
        <w:t xml:space="preserve">Datum vyhotovení: </w:t>
      </w:r>
      <w:r w:rsidR="00CB4968">
        <w:rPr>
          <w:lang w:eastAsia="cs-CZ"/>
        </w:rPr>
        <w:t>{{today_date}}</w:t>
      </w:r>
    </w:p>
    <w:p w14:paraId="4C46A576" w14:textId="77777777" w:rsidR="00E454C8" w:rsidRDefault="00E454C8" w:rsidP="00E454C8">
      <w:pPr>
        <w:spacing w:line="276" w:lineRule="auto"/>
      </w:pPr>
      <w:r w:rsidRPr="00951D99">
        <w:rPr>
          <w:lang w:eastAsia="cs-CZ"/>
        </w:rPr>
        <w:t>Za správnost odpovídá a schválil vedoucí autorizované laboratoře:</w:t>
      </w:r>
      <w:r w:rsidRPr="00D44FEF">
        <w:rPr>
          <w:lang w:eastAsia="cs-CZ"/>
        </w:rPr>
        <w:t xml:space="preserve"> </w:t>
      </w:r>
      <w:r>
        <w:t>MUDr. Danica Henčeková, Ph.D.</w:t>
      </w:r>
    </w:p>
    <w:p w14:paraId="4D469042" w14:textId="77777777" w:rsidR="00E454C8" w:rsidRDefault="00E454C8" w:rsidP="00E454C8">
      <w:pPr>
        <w:spacing w:line="276" w:lineRule="auto"/>
      </w:pPr>
      <w:r>
        <w:rPr>
          <w:b/>
          <w:noProof/>
          <w:color w:val="FF0000"/>
          <w:highlight w:val="yellow"/>
          <w:lang w:eastAsia="cs-CZ"/>
        </w:rPr>
        <w:drawing>
          <wp:anchor distT="0" distB="0" distL="114300" distR="114300" simplePos="0" relativeHeight="251658240" behindDoc="1" locked="0" layoutInCell="1" allowOverlap="1" wp14:anchorId="09DA3E15" wp14:editId="310C1437">
            <wp:simplePos x="0" y="0"/>
            <wp:positionH relativeFrom="column">
              <wp:posOffset>3781637</wp:posOffset>
            </wp:positionH>
            <wp:positionV relativeFrom="paragraph">
              <wp:posOffset>20955</wp:posOffset>
            </wp:positionV>
            <wp:extent cx="2573655" cy="1887855"/>
            <wp:effectExtent l="0" t="0" r="0" b="0"/>
            <wp:wrapNone/>
            <wp:docPr id="102497638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88"/>
                    <a:stretch/>
                  </pic:blipFill>
                  <pic:spPr bwMode="auto">
                    <a:xfrm>
                      <a:off x="0" y="0"/>
                      <a:ext cx="25736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7191F80" w14:textId="3947DC15" w:rsidR="00E454C8" w:rsidRPr="00695A5B" w:rsidRDefault="00E454C8" w:rsidP="00E454C8">
      <w:pPr>
        <w:spacing w:line="276" w:lineRule="auto"/>
        <w:rPr>
          <w:b/>
          <w:lang w:eastAsia="cs-CZ"/>
        </w:rPr>
      </w:pPr>
      <w:r w:rsidRPr="00695A5B">
        <w:rPr>
          <w:b/>
        </w:rPr>
        <w:br w:type="page"/>
      </w:r>
    </w:p>
    <w:p w14:paraId="67DE3C07" w14:textId="7241878D" w:rsidR="00E454C8" w:rsidRPr="00CB3761" w:rsidRDefault="00E454C8" w:rsidP="00E454C8">
      <w:pPr>
        <w:pStyle w:val="Nadpis1"/>
        <w:spacing w:before="0" w:after="100"/>
        <w:jc w:val="left"/>
        <w:rPr>
          <w:sz w:val="24"/>
          <w:szCs w:val="24"/>
        </w:rPr>
      </w:pPr>
      <w:bookmarkStart w:id="16" w:name="_Hlk167271682"/>
      <w:bookmarkEnd w:id="15"/>
      <w:r w:rsidRPr="001362EA">
        <w:rPr>
          <w:sz w:val="24"/>
          <w:szCs w:val="24"/>
        </w:rPr>
        <w:lastRenderedPageBreak/>
        <w:t>Příloha k autorizovanému </w:t>
      </w:r>
      <w:r w:rsidRPr="00CB3761">
        <w:rPr>
          <w:sz w:val="24"/>
          <w:szCs w:val="24"/>
        </w:rPr>
        <w:t xml:space="preserve">protokolu č. LSZ </w:t>
      </w:r>
      <w:r w:rsidR="00863B10">
        <w:rPr>
          <w:sz w:val="24"/>
          <w:szCs w:val="24"/>
        </w:rPr>
        <w:t>XX</w:t>
      </w:r>
      <w:r w:rsidRPr="00CB3761">
        <w:rPr>
          <w:sz w:val="24"/>
          <w:szCs w:val="24"/>
        </w:rPr>
        <w:t>/202</w:t>
      </w:r>
      <w:r w:rsidR="00863B10">
        <w:rPr>
          <w:sz w:val="24"/>
          <w:szCs w:val="24"/>
        </w:rPr>
        <w:t>5</w:t>
      </w:r>
      <w:r w:rsidRPr="00CB3761">
        <w:rPr>
          <w:sz w:val="24"/>
          <w:szCs w:val="24"/>
        </w:rPr>
        <w:t>: výstup z programu EMG Analyzer</w:t>
      </w:r>
    </w:p>
    <w:bookmarkEnd w:id="16"/>
    <w:p w14:paraId="305C17AC" w14:textId="0D837385" w:rsidR="00E454C8" w:rsidRPr="00BC32F2" w:rsidRDefault="00E454C8" w:rsidP="00E454C8">
      <w:pPr>
        <w:rPr>
          <w:b/>
          <w:szCs w:val="20"/>
          <w:u w:val="single"/>
          <w:lang w:eastAsia="cs-CZ"/>
        </w:rPr>
      </w:pPr>
      <w:r w:rsidRPr="00A97F3E">
        <w:rPr>
          <w:b/>
          <w:u w:val="single"/>
        </w:rPr>
        <w:t xml:space="preserve">1. měřená osoba </w:t>
      </w:r>
      <w:r w:rsidR="006847DE">
        <w:rPr>
          <w:b/>
          <w:u w:val="single"/>
        </w:rPr>
        <w:t>F. P.</w:t>
      </w:r>
      <w:r w:rsidRPr="00A97F3E">
        <w:rPr>
          <w:b/>
          <w:u w:val="single"/>
        </w:rPr>
        <w:t xml:space="preserve">: </w:t>
      </w:r>
      <w:r w:rsidR="00A52F44" w:rsidRPr="00863B10">
        <w:rPr>
          <w:rFonts w:cstheme="minorHAnsi"/>
          <w:b/>
          <w:szCs w:val="20"/>
          <w:highlight w:val="yellow"/>
          <w:u w:val="single"/>
          <w:lang w:eastAsia="cs-CZ"/>
        </w:rPr>
        <w:t>0</w:t>
      </w:r>
      <w:r w:rsidR="00A97F3E" w:rsidRPr="00863B10">
        <w:rPr>
          <w:rFonts w:cstheme="minorHAnsi"/>
          <w:b/>
          <w:szCs w:val="20"/>
          <w:highlight w:val="yellow"/>
          <w:u w:val="single"/>
          <w:lang w:eastAsia="cs-CZ"/>
        </w:rPr>
        <w:t>3</w:t>
      </w:r>
      <w:r w:rsidRPr="00863B10">
        <w:rPr>
          <w:rFonts w:cstheme="minorHAnsi"/>
          <w:b/>
          <w:szCs w:val="20"/>
          <w:highlight w:val="yellow"/>
          <w:u w:val="single"/>
          <w:lang w:eastAsia="cs-CZ"/>
        </w:rPr>
        <w:t xml:space="preserve">. </w:t>
      </w:r>
      <w:r w:rsidR="00A97F3E" w:rsidRPr="00863B10">
        <w:rPr>
          <w:rFonts w:cstheme="minorHAnsi"/>
          <w:b/>
          <w:szCs w:val="20"/>
          <w:highlight w:val="yellow"/>
          <w:u w:val="single"/>
          <w:lang w:eastAsia="cs-CZ"/>
        </w:rPr>
        <w:t>0</w:t>
      </w:r>
      <w:r w:rsidR="00A52F44" w:rsidRPr="00863B10">
        <w:rPr>
          <w:rFonts w:cstheme="minorHAnsi"/>
          <w:b/>
          <w:szCs w:val="20"/>
          <w:highlight w:val="yellow"/>
          <w:u w:val="single"/>
          <w:lang w:eastAsia="cs-CZ"/>
        </w:rPr>
        <w:t>9</w:t>
      </w:r>
      <w:r w:rsidRPr="00863B10">
        <w:rPr>
          <w:rFonts w:cstheme="minorHAnsi"/>
          <w:b/>
          <w:szCs w:val="20"/>
          <w:highlight w:val="yellow"/>
          <w:u w:val="single"/>
          <w:lang w:eastAsia="cs-CZ"/>
        </w:rPr>
        <w:t xml:space="preserve">. </w:t>
      </w:r>
      <w:r w:rsidR="00A97F3E" w:rsidRPr="00863B10">
        <w:rPr>
          <w:rFonts w:cstheme="minorHAnsi"/>
          <w:b/>
          <w:szCs w:val="20"/>
          <w:highlight w:val="yellow"/>
          <w:u w:val="single"/>
          <w:lang w:eastAsia="cs-CZ"/>
        </w:rPr>
        <w:t>2024</w:t>
      </w:r>
      <w:r w:rsidRPr="00A97F3E">
        <w:rPr>
          <w:rFonts w:cstheme="minorHAnsi"/>
          <w:b/>
          <w:szCs w:val="20"/>
          <w:u w:val="single"/>
          <w:lang w:eastAsia="cs-CZ"/>
        </w:rPr>
        <w:t xml:space="preserve">, profese </w:t>
      </w:r>
      <w:r w:rsidR="00EB75EC">
        <w:rPr>
          <w:b/>
          <w:szCs w:val="20"/>
          <w:u w:val="single"/>
          <w:lang w:eastAsia="cs-CZ"/>
        </w:rPr>
        <w:t>{{section2_firma.profession_name}}</w:t>
      </w:r>
      <w:r w:rsidRPr="00A97F3E">
        <w:rPr>
          <w:b/>
          <w:szCs w:val="20"/>
          <w:u w:val="single"/>
          <w:lang w:eastAsia="cs-CZ"/>
        </w:rPr>
        <w:t xml:space="preserve">, pracoviště </w:t>
      </w:r>
      <w:r w:rsidR="00EB75EC">
        <w:rPr>
          <w:b/>
          <w:szCs w:val="20"/>
          <w:u w:val="single"/>
          <w:lang w:eastAsia="cs-CZ"/>
        </w:rPr>
        <w:t>{{section2_firma.workplace}}</w:t>
      </w:r>
      <w:r>
        <w:rPr>
          <w:b/>
          <w:szCs w:val="20"/>
          <w:u w:val="single"/>
          <w:lang w:eastAsia="cs-CZ"/>
        </w:rPr>
        <w:t xml:space="preserve"> </w:t>
      </w:r>
    </w:p>
    <w:p w14:paraId="05538B46" w14:textId="77777777" w:rsidR="00213EA7" w:rsidRDefault="00213EA7" w:rsidP="007854EA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37122C1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SESTAVA OPERACÍ</w:t>
      </w:r>
    </w:p>
    <w:p w14:paraId="4F320BE0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4DFE7FF1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Při výpočtu byl odečten posun od nulové linie u všech hodnot křivky.</w:t>
      </w:r>
    </w:p>
    <w:p w14:paraId="377F2C2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4CD815A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EMG_1    Fmax =169,000</w:t>
      </w:r>
    </w:p>
    <w:p w14:paraId="7AE82179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EMG_2    Fmax =181,500</w:t>
      </w:r>
    </w:p>
    <w:p w14:paraId="36591F9C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EMG_3    Fmax =217,000</w:t>
      </w:r>
    </w:p>
    <w:p w14:paraId="141E78DE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EMG_4    Fmax =153,500</w:t>
      </w:r>
    </w:p>
    <w:p w14:paraId="700FA447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31E2A83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57519AA9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0A732A3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Op3 Srovnání podlahy    Čas op. celkem: 01:38:00    Počet vzorků: 5879</w:t>
      </w:r>
    </w:p>
    <w:p w14:paraId="594E90F9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Fmax:           EMG_1 :   10,41           EMG_2 :    7,21           EMG_3 :    7,16           EMG_4 :    6,37          </w:t>
      </w:r>
    </w:p>
    <w:p w14:paraId="361C80BE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E83BC28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OP2 Přejezdy    Čas op. celkem: 00:22:00    Počet vzorků: 1320</w:t>
      </w:r>
    </w:p>
    <w:p w14:paraId="1ED64125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Fmax:           EMG_1 :    8,94           EMG_2 :    6,66           EMG_3 :    6,58           EMG_4 :    6,07          </w:t>
      </w:r>
    </w:p>
    <w:p w14:paraId="1C8DF09A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0C53F45A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Op1 Fasování materiálu    Čas op. celkem: 00:15:00    Počet vzorků: 900</w:t>
      </w:r>
    </w:p>
    <w:p w14:paraId="0BD1E13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Fmax:           EMG_1 :    6,09           EMG_2 :    4,19           EMG_3 :    5,04           EMG_4 :    4,73          </w:t>
      </w:r>
    </w:p>
    <w:p w14:paraId="0DB99728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23E89866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Op4 Výměna ventilu    Čas op. celkem: 00:20:00    Počet vzorků: 1200</w:t>
      </w:r>
    </w:p>
    <w:p w14:paraId="2D2B43BE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Fmax:           EMG_1 :   10,10           EMG_2 :    5,44           EMG_3 :    7,17           EMG_4 :    7,09          </w:t>
      </w:r>
    </w:p>
    <w:p w14:paraId="6FD29CD3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</w:p>
    <w:p w14:paraId="7DD72B75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>Operace: Op5 Úklid    Čas op. celkem: 00:15:00    Počet vzorků: 900</w:t>
      </w:r>
    </w:p>
    <w:p w14:paraId="42AB1B6B" w14:textId="77777777" w:rsidR="00A52F44" w:rsidRPr="00A52F44" w:rsidRDefault="00A52F44" w:rsidP="00A52F44">
      <w:pPr>
        <w:autoSpaceDE w:val="0"/>
        <w:autoSpaceDN w:val="0"/>
        <w:adjustRightInd w:val="0"/>
        <w:rPr>
          <w:rFonts w:ascii="Arial" w:hAnsi="Arial" w:cs="Arial"/>
          <w:color w:val="000000"/>
          <w:sz w:val="18"/>
          <w:szCs w:val="18"/>
        </w:rPr>
      </w:pPr>
      <w:r w:rsidRPr="00A52F44">
        <w:rPr>
          <w:rFonts w:ascii="Arial" w:hAnsi="Arial" w:cs="Arial"/>
          <w:color w:val="000000"/>
          <w:sz w:val="18"/>
          <w:szCs w:val="18"/>
        </w:rPr>
        <w:t xml:space="preserve">      % hodnoty Fmax:           EMG_1 :    6,84           EMG_2 :    4,99           EMG_3 :    6,29           EMG_4 :    5,46          </w:t>
      </w:r>
    </w:p>
    <w:p w14:paraId="46A3A12C" w14:textId="77777777" w:rsidR="00A97F3E" w:rsidRDefault="00A97F3E" w:rsidP="00A97F3E">
      <w:pPr>
        <w:autoSpaceDE w:val="0"/>
        <w:autoSpaceDN w:val="0"/>
        <w:adjustRightInd w:val="0"/>
        <w:rPr>
          <w:rFonts w:ascii="Arial" w:hAnsi="Arial" w:cs="Arial"/>
          <w:color w:val="000000"/>
          <w:szCs w:val="20"/>
        </w:rPr>
      </w:pPr>
    </w:p>
    <w:p w14:paraId="188AE0C9" w14:textId="1B4C4220" w:rsidR="00A52F44" w:rsidRDefault="00863B10" w:rsidP="00A52F44">
      <w:pPr>
        <w:spacing w:line="276" w:lineRule="auto"/>
      </w:pPr>
      <w:r w:rsidRPr="00863B10">
        <w:rPr>
          <w:highlight w:val="yellow"/>
        </w:rPr>
        <w:t>ZMÍNKA O SMĚNĚ</w:t>
      </w:r>
    </w:p>
    <w:p w14:paraId="22DE2DED" w14:textId="77777777" w:rsidR="00A52F44" w:rsidRPr="00A52F44" w:rsidRDefault="00A52F44" w:rsidP="00A52F44">
      <w:pPr>
        <w:spacing w:line="276" w:lineRule="auto"/>
      </w:pPr>
      <w:r w:rsidRPr="00A52F44">
        <w:t xml:space="preserve">FREKVENČNÍ ANALÝZA – </w:t>
      </w:r>
      <w:r w:rsidRPr="009606FB">
        <w:rPr>
          <w:caps/>
        </w:rPr>
        <w:t>Fasování materiálu ve skladu, nakládka</w:t>
      </w:r>
      <w:r w:rsidRPr="00A52F44">
        <w:t xml:space="preserve"> – 30 MIN</w:t>
      </w:r>
    </w:p>
    <w:p w14:paraId="35C0B04E" w14:textId="3A48DE74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5F0CD280" wp14:editId="202868AF">
            <wp:extent cx="3350643" cy="3600000"/>
            <wp:effectExtent l="0" t="0" r="2540" b="635"/>
            <wp:docPr id="146940809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08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BBA43" w14:textId="77777777" w:rsidR="00A52F44" w:rsidRDefault="00A52F44">
      <w:pPr>
        <w:spacing w:after="200" w:line="276" w:lineRule="auto"/>
      </w:pPr>
      <w:r>
        <w:br w:type="page"/>
      </w:r>
    </w:p>
    <w:p w14:paraId="38D2620B" w14:textId="4094ABB3" w:rsidR="00A52F44" w:rsidRDefault="00A52F44" w:rsidP="00A52F44">
      <w:pPr>
        <w:spacing w:line="276" w:lineRule="auto"/>
      </w:pPr>
      <w:r w:rsidRPr="00A52F44">
        <w:lastRenderedPageBreak/>
        <w:t xml:space="preserve">FREKVENČNÍ ANALÝZA – </w:t>
      </w:r>
      <w:r w:rsidRPr="009606FB">
        <w:rPr>
          <w:caps/>
        </w:rPr>
        <w:t>Přejezdy mezi zakázkami a střediskem</w:t>
      </w:r>
      <w:r w:rsidRPr="00A52F44">
        <w:t xml:space="preserve"> – 120 MIN</w:t>
      </w:r>
    </w:p>
    <w:p w14:paraId="24FD8265" w14:textId="2C80132A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486C0E1F" wp14:editId="231A074A">
            <wp:extent cx="3350643" cy="3600000"/>
            <wp:effectExtent l="0" t="0" r="2540" b="635"/>
            <wp:docPr id="65548848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88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4810" w14:textId="77777777" w:rsidR="00A52F44" w:rsidRDefault="00A52F44" w:rsidP="00A52F44">
      <w:pPr>
        <w:spacing w:line="276" w:lineRule="auto"/>
      </w:pPr>
    </w:p>
    <w:p w14:paraId="7A080A2C" w14:textId="3FD8D8C1" w:rsidR="00A52F44" w:rsidRDefault="00A52F44" w:rsidP="00A52F44">
      <w:pPr>
        <w:spacing w:line="276" w:lineRule="auto"/>
      </w:pPr>
      <w:r w:rsidRPr="00A52F44">
        <w:t xml:space="preserve">FREKVENČNÍ ANALÝZA – </w:t>
      </w:r>
      <w:r w:rsidRPr="009606FB">
        <w:rPr>
          <w:caps/>
        </w:rPr>
        <w:t>Srovnání podlahy</w:t>
      </w:r>
      <w:r w:rsidRPr="00A52F44">
        <w:t xml:space="preserve"> – 180 MIN</w:t>
      </w:r>
    </w:p>
    <w:p w14:paraId="25E30148" w14:textId="10B4F143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08986378" wp14:editId="7767ECA0">
            <wp:extent cx="3350643" cy="3600000"/>
            <wp:effectExtent l="0" t="0" r="2540" b="635"/>
            <wp:docPr id="105329543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95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02CC4" w14:textId="77777777" w:rsidR="00A52F44" w:rsidRDefault="00A52F44">
      <w:pPr>
        <w:spacing w:after="200" w:line="276" w:lineRule="auto"/>
      </w:pPr>
      <w:r>
        <w:br w:type="page"/>
      </w:r>
    </w:p>
    <w:p w14:paraId="217B3372" w14:textId="0ED999DB" w:rsidR="00A52F44" w:rsidRDefault="00A52F44" w:rsidP="00A52F44">
      <w:pPr>
        <w:spacing w:line="276" w:lineRule="auto"/>
      </w:pPr>
      <w:r w:rsidRPr="00A52F44">
        <w:lastRenderedPageBreak/>
        <w:t xml:space="preserve">FREKVENČNÍ ANALÝZA – </w:t>
      </w:r>
      <w:r w:rsidRPr="009606FB">
        <w:rPr>
          <w:caps/>
        </w:rPr>
        <w:t>Výměna ventilu</w:t>
      </w:r>
      <w:r w:rsidRPr="00A52F44">
        <w:t xml:space="preserve"> – 120 MIN</w:t>
      </w:r>
    </w:p>
    <w:p w14:paraId="2F8E8B4D" w14:textId="0A82D6FA" w:rsidR="00A52F44" w:rsidRPr="00A52F44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587DEBAB" wp14:editId="1641B002">
            <wp:extent cx="3350643" cy="3600000"/>
            <wp:effectExtent l="0" t="0" r="2540" b="635"/>
            <wp:docPr id="20505945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94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9BB9" w14:textId="77777777" w:rsidR="00A52F44" w:rsidRDefault="00A52F44" w:rsidP="00A52F44">
      <w:pPr>
        <w:spacing w:line="276" w:lineRule="auto"/>
      </w:pPr>
    </w:p>
    <w:p w14:paraId="0E7160D4" w14:textId="4E9B8949" w:rsidR="00A52F44" w:rsidRDefault="00A52F44" w:rsidP="00A52F44">
      <w:pPr>
        <w:spacing w:line="276" w:lineRule="auto"/>
      </w:pPr>
      <w:r w:rsidRPr="00A52F44">
        <w:t xml:space="preserve">FREKVENČNÍ ANALÝZA – </w:t>
      </w:r>
      <w:r w:rsidRPr="009606FB">
        <w:rPr>
          <w:caps/>
        </w:rPr>
        <w:t>Úklid</w:t>
      </w:r>
      <w:r w:rsidRPr="00A52F44">
        <w:t xml:space="preserve"> – 15 MIN</w:t>
      </w:r>
    </w:p>
    <w:p w14:paraId="7B5AF041" w14:textId="34F23C9C" w:rsidR="00A97F3E" w:rsidRDefault="00A52F44" w:rsidP="00A52F44">
      <w:pPr>
        <w:spacing w:line="276" w:lineRule="auto"/>
      </w:pPr>
      <w:r w:rsidRPr="00F65897">
        <w:rPr>
          <w:noProof/>
          <w:lang w:eastAsia="cs-CZ"/>
        </w:rPr>
        <w:drawing>
          <wp:inline distT="0" distB="0" distL="0" distR="0" wp14:anchorId="74B5A1FE" wp14:editId="44D8ED6C">
            <wp:extent cx="3350643" cy="3600000"/>
            <wp:effectExtent l="0" t="0" r="2540" b="635"/>
            <wp:docPr id="51945900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59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0643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FD308" w14:textId="77777777" w:rsidR="00E1504C" w:rsidRDefault="00E1504C" w:rsidP="00E1504C">
      <w:pPr>
        <w:tabs>
          <w:tab w:val="left" w:pos="-180"/>
        </w:tabs>
        <w:spacing w:before="120" w:line="276" w:lineRule="auto"/>
        <w:ind w:left="357" w:hanging="357"/>
        <w:jc w:val="both"/>
        <w:rPr>
          <w:i/>
          <w:sz w:val="18"/>
          <w:szCs w:val="20"/>
        </w:rPr>
      </w:pPr>
      <w:r w:rsidRPr="00C30C33">
        <w:rPr>
          <w:i/>
          <w:sz w:val="18"/>
          <w:szCs w:val="20"/>
        </w:rPr>
        <w:t xml:space="preserve">(Vysvětlivky: EMG 1 – extenzory pravé ruky a předloktí, EMG 2 – flexory pravé ruky a předloktí, </w:t>
      </w:r>
    </w:p>
    <w:p w14:paraId="22BF7DA6" w14:textId="77777777" w:rsidR="00E1504C" w:rsidRPr="00C30C33" w:rsidRDefault="00E1504C" w:rsidP="00E1504C">
      <w:pPr>
        <w:tabs>
          <w:tab w:val="left" w:pos="-180"/>
        </w:tabs>
        <w:spacing w:line="276" w:lineRule="auto"/>
        <w:ind w:left="357" w:hanging="357"/>
        <w:jc w:val="both"/>
        <w:rPr>
          <w:i/>
          <w:sz w:val="18"/>
          <w:szCs w:val="20"/>
        </w:rPr>
      </w:pPr>
      <w:r>
        <w:rPr>
          <w:i/>
          <w:sz w:val="18"/>
          <w:szCs w:val="20"/>
        </w:rPr>
        <w:tab/>
      </w:r>
      <w:r>
        <w:rPr>
          <w:i/>
          <w:sz w:val="18"/>
          <w:szCs w:val="20"/>
        </w:rPr>
        <w:tab/>
        <w:t xml:space="preserve">      EMG 3 – extenzory levé ruky </w:t>
      </w:r>
      <w:r w:rsidRPr="00C30C33">
        <w:rPr>
          <w:i/>
          <w:sz w:val="18"/>
          <w:szCs w:val="20"/>
        </w:rPr>
        <w:t>a předloktí, EMG 4 – flexory levé ruky a předloktí)</w:t>
      </w:r>
    </w:p>
    <w:p w14:paraId="356BCB06" w14:textId="00D6A390" w:rsidR="00E1504C" w:rsidRPr="00C30C33" w:rsidRDefault="00E1504C" w:rsidP="00A97F3E">
      <w:pPr>
        <w:pStyle w:val="Nadpis1"/>
        <w:spacing w:before="0" w:after="100"/>
        <w:jc w:val="left"/>
        <w:rPr>
          <w:i/>
          <w:sz w:val="18"/>
          <w:szCs w:val="20"/>
        </w:rPr>
      </w:pPr>
    </w:p>
    <w:sectPr w:rsidR="00E1504C" w:rsidRPr="00C30C33" w:rsidSect="00140051">
      <w:headerReference w:type="default" r:id="rId18"/>
      <w:footerReference w:type="default" r:id="rId19"/>
      <w:footerReference w:type="first" r:id="rId20"/>
      <w:pgSz w:w="11906" w:h="16838"/>
      <w:pgMar w:top="1418" w:right="1274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71FBD" w14:textId="77777777" w:rsidR="00951CD4" w:rsidRDefault="00951CD4" w:rsidP="00A31383">
      <w:r>
        <w:separator/>
      </w:r>
    </w:p>
  </w:endnote>
  <w:endnote w:type="continuationSeparator" w:id="0">
    <w:p w14:paraId="3099E22D" w14:textId="77777777" w:rsidR="00951CD4" w:rsidRDefault="00951CD4" w:rsidP="00A31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CE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E454C8" w:rsidRPr="00177B15" w14:paraId="12E33307" w14:textId="77777777" w:rsidTr="00930FB8">
      <w:trPr>
        <w:trHeight w:val="255"/>
      </w:trPr>
      <w:tc>
        <w:tcPr>
          <w:tcW w:w="1609" w:type="pct"/>
          <w:noWrap/>
          <w:hideMark/>
        </w:tcPr>
        <w:p w14:paraId="6AE48B7F" w14:textId="77777777" w:rsidR="00E454C8" w:rsidRPr="009B3421" w:rsidRDefault="00E454C8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5CC87FFF" w14:textId="318DF8C6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LSZ {{section2_firma.evidence_number</w:t>
          </w:r>
          <w:r w:rsidR="00EB75EC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/2025</w:t>
          </w:r>
        </w:p>
      </w:tc>
    </w:tr>
    <w:tr w:rsidR="00E454C8" w:rsidRPr="00177B15" w14:paraId="4698ABC4" w14:textId="77777777" w:rsidTr="00930FB8">
      <w:trPr>
        <w:trHeight w:val="255"/>
      </w:trPr>
      <w:tc>
        <w:tcPr>
          <w:tcW w:w="1609" w:type="pct"/>
          <w:noWrap/>
        </w:tcPr>
        <w:p w14:paraId="312961C5" w14:textId="77777777" w:rsidR="00E454C8" w:rsidRPr="009B3421" w:rsidRDefault="00E454C8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>MUDr. Danica Henčeková, Ph.D.</w:t>
          </w:r>
        </w:p>
      </w:tc>
      <w:tc>
        <w:tcPr>
          <w:tcW w:w="3391" w:type="pct"/>
        </w:tcPr>
        <w:p w14:paraId="1B988E52" w14:textId="77777777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BC1D970" w14:textId="77777777" w:rsidR="009A112D" w:rsidRPr="00A31383" w:rsidRDefault="009A112D" w:rsidP="00A31383">
    <w:pPr>
      <w:rPr>
        <w:sz w:val="18"/>
        <w:szCs w:val="18"/>
        <w:lang w:eastAsia="cs-CZ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katabulky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30"/>
      <w:gridCol w:w="3800"/>
    </w:tblGrid>
    <w:tr w:rsidR="00E454C8" w:rsidRPr="00177B15" w14:paraId="17462EA0" w14:textId="77777777" w:rsidTr="00930FB8">
      <w:trPr>
        <w:trHeight w:val="255"/>
      </w:trPr>
      <w:tc>
        <w:tcPr>
          <w:tcW w:w="1609" w:type="pct"/>
          <w:noWrap/>
          <w:hideMark/>
        </w:tcPr>
        <w:p w14:paraId="0636AC4C" w14:textId="77777777" w:rsidR="00E454C8" w:rsidRPr="009B3421" w:rsidRDefault="00E454C8" w:rsidP="00E454C8">
          <w:pPr>
            <w:rPr>
              <w:rFonts w:ascii="Calibri" w:eastAsia="Times New Roman" w:hAnsi="Calibri" w:cs="Calibri"/>
              <w:b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  <w:t>Hodnocení provedeno dle n</w:t>
          </w: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>ařízení vlády č. 361/2007 Sb., v platném znění.</w:t>
          </w:r>
        </w:p>
      </w:tc>
      <w:tc>
        <w:tcPr>
          <w:tcW w:w="3391" w:type="pct"/>
        </w:tcPr>
        <w:p w14:paraId="7A7C8D50" w14:textId="3C7010B7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Protokol č. </w:t>
          </w:r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LSZ {{section2_firma.evidence_number</w:t>
          </w:r>
          <w:r w:rsidR="00EB75EC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}}</w:t>
          </w:r>
          <w:r w:rsidR="00EB75EC" w:rsidRPr="003719F8">
            <w:rPr>
              <w:rFonts w:ascii="Calibri" w:eastAsia="Times New Roman" w:hAnsi="Calibri" w:cs="Calibri"/>
              <w:b/>
              <w:bCs/>
              <w:sz w:val="18"/>
              <w:szCs w:val="18"/>
              <w:highlight w:val="magenta"/>
              <w:lang w:eastAsia="cs-CZ"/>
            </w:rPr>
            <w:t>/2025</w:t>
          </w:r>
        </w:p>
      </w:tc>
    </w:tr>
    <w:tr w:rsidR="00E454C8" w:rsidRPr="00177B15" w14:paraId="2CDBE023" w14:textId="77777777" w:rsidTr="00930FB8">
      <w:trPr>
        <w:trHeight w:val="255"/>
      </w:trPr>
      <w:tc>
        <w:tcPr>
          <w:tcW w:w="1609" w:type="pct"/>
          <w:noWrap/>
        </w:tcPr>
        <w:p w14:paraId="7A776DA3" w14:textId="77777777" w:rsidR="00E454C8" w:rsidRPr="009B3421" w:rsidRDefault="00E454C8" w:rsidP="00E454C8">
          <w:pPr>
            <w:rPr>
              <w:rFonts w:ascii="Calibri" w:eastAsia="Times New Roman" w:hAnsi="Calibri" w:cs="Calibri"/>
              <w:bCs/>
              <w:sz w:val="18"/>
              <w:szCs w:val="18"/>
              <w:lang w:eastAsia="cs-CZ"/>
            </w:rPr>
          </w:pPr>
          <w:r w:rsidRPr="009B3421">
            <w:rPr>
              <w:rFonts w:ascii="Calibri" w:eastAsia="Times New Roman" w:hAnsi="Calibri" w:cs="Calibri"/>
              <w:sz w:val="18"/>
              <w:szCs w:val="18"/>
              <w:lang w:eastAsia="cs-CZ"/>
            </w:rPr>
            <w:t xml:space="preserve">Vedoucí odborného setu I 8: </w:t>
          </w:r>
          <w:r w:rsidRPr="009B3421">
            <w:rPr>
              <w:rFonts w:cstheme="minorHAnsi"/>
              <w:sz w:val="18"/>
              <w:szCs w:val="18"/>
            </w:rPr>
            <w:t>MUDr. Danica Henčeková, Ph.D.</w:t>
          </w:r>
        </w:p>
      </w:tc>
      <w:tc>
        <w:tcPr>
          <w:tcW w:w="3391" w:type="pct"/>
        </w:tcPr>
        <w:p w14:paraId="52B60B49" w14:textId="77777777" w:rsidR="00E454C8" w:rsidRPr="009B3421" w:rsidRDefault="00E454C8" w:rsidP="00E454C8">
          <w:pPr>
            <w:jc w:val="right"/>
            <w:rPr>
              <w:rFonts w:ascii="Calibri" w:eastAsia="Times New Roman" w:hAnsi="Calibri" w:cs="Calibri"/>
              <w:sz w:val="18"/>
              <w:szCs w:val="18"/>
              <w:lang w:eastAsia="cs-CZ"/>
            </w:rPr>
          </w:pPr>
          <w:r w:rsidRPr="009B3421">
            <w:rPr>
              <w:sz w:val="18"/>
              <w:szCs w:val="18"/>
            </w:rPr>
            <w:t xml:space="preserve">Stránka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PAGE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  <w:r w:rsidRPr="009B3421">
            <w:rPr>
              <w:sz w:val="18"/>
              <w:szCs w:val="18"/>
            </w:rPr>
            <w:t xml:space="preserve"> z </w:t>
          </w:r>
          <w:r w:rsidRPr="009B3421">
            <w:rPr>
              <w:b/>
              <w:bCs/>
              <w:sz w:val="18"/>
              <w:szCs w:val="18"/>
            </w:rPr>
            <w:fldChar w:fldCharType="begin"/>
          </w:r>
          <w:r w:rsidRPr="009B3421">
            <w:rPr>
              <w:b/>
              <w:bCs/>
              <w:sz w:val="18"/>
              <w:szCs w:val="18"/>
            </w:rPr>
            <w:instrText>NUMPAGES</w:instrText>
          </w:r>
          <w:r w:rsidRPr="009B3421">
            <w:rPr>
              <w:b/>
              <w:bCs/>
              <w:sz w:val="18"/>
              <w:szCs w:val="18"/>
            </w:rPr>
            <w:fldChar w:fldCharType="separate"/>
          </w:r>
          <w:r w:rsidR="009606FB">
            <w:rPr>
              <w:b/>
              <w:bCs/>
              <w:noProof/>
              <w:sz w:val="18"/>
              <w:szCs w:val="18"/>
            </w:rPr>
            <w:t>13</w:t>
          </w:r>
          <w:r w:rsidRPr="009B3421">
            <w:rPr>
              <w:b/>
              <w:bCs/>
              <w:sz w:val="18"/>
              <w:szCs w:val="18"/>
            </w:rPr>
            <w:fldChar w:fldCharType="end"/>
          </w:r>
        </w:p>
      </w:tc>
    </w:tr>
  </w:tbl>
  <w:p w14:paraId="22E0EB6E" w14:textId="22E6AAE4" w:rsidR="009A112D" w:rsidRPr="00E454C8" w:rsidRDefault="009A112D" w:rsidP="00E454C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B91E5" w14:textId="77777777" w:rsidR="00951CD4" w:rsidRDefault="00951CD4" w:rsidP="00A31383">
      <w:r>
        <w:separator/>
      </w:r>
    </w:p>
  </w:footnote>
  <w:footnote w:type="continuationSeparator" w:id="0">
    <w:p w14:paraId="38B7B378" w14:textId="77777777" w:rsidR="00951CD4" w:rsidRDefault="00951CD4" w:rsidP="00A313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D9D" w14:textId="64DFB5F6" w:rsidR="009A112D" w:rsidRPr="00020FE9" w:rsidRDefault="009A112D" w:rsidP="00020FE9">
    <w:pPr>
      <w:rPr>
        <w:rFonts w:ascii="Cambria" w:eastAsia="Times New Roman" w:hAnsi="Cambria" w:cs="Arial CE"/>
        <w:b/>
        <w:bCs/>
        <w:sz w:val="18"/>
        <w:szCs w:val="18"/>
        <w:lang w:eastAsia="cs-CZ"/>
      </w:rPr>
    </w:pPr>
    <w:r>
      <w:rPr>
        <w:noProof/>
        <w:lang w:eastAsia="cs-CZ"/>
      </w:rPr>
      <w:drawing>
        <wp:anchor distT="0" distB="0" distL="114300" distR="114300" simplePos="0" relativeHeight="251658240" behindDoc="0" locked="0" layoutInCell="1" allowOverlap="1" wp14:anchorId="64609BD5" wp14:editId="69472CF1">
          <wp:simplePos x="0" y="0"/>
          <wp:positionH relativeFrom="margin">
            <wp:posOffset>4353560</wp:posOffset>
          </wp:positionH>
          <wp:positionV relativeFrom="margin">
            <wp:posOffset>-1163955</wp:posOffset>
          </wp:positionV>
          <wp:extent cx="1562100" cy="759460"/>
          <wp:effectExtent l="0" t="0" r="0" b="254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2100" cy="7594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LABORATOŘ OCHRANY A PODPORY VEŘEJNÉHO ZDRAVÍ RENTURI s.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r.</w:t>
    </w:r>
    <w:r>
      <w:rPr>
        <w:rFonts w:ascii="Cambria" w:eastAsia="Times New Roman" w:hAnsi="Cambria" w:cs="Arial CE"/>
        <w:b/>
        <w:bCs/>
        <w:sz w:val="18"/>
        <w:szCs w:val="18"/>
        <w:lang w:eastAsia="cs-CZ"/>
      </w:rPr>
      <w:t xml:space="preserve"> </w:t>
    </w:r>
    <w:r w:rsidRPr="003F174F">
      <w:rPr>
        <w:rFonts w:ascii="Cambria" w:eastAsia="Times New Roman" w:hAnsi="Cambria" w:cs="Arial CE"/>
        <w:b/>
        <w:bCs/>
        <w:sz w:val="18"/>
        <w:szCs w:val="18"/>
        <w:lang w:eastAsia="cs-CZ"/>
      </w:rPr>
      <w:t>o.</w:t>
    </w:r>
  </w:p>
  <w:p w14:paraId="3C4B8FC1" w14:textId="77777777" w:rsidR="009A112D" w:rsidRPr="00020FE9" w:rsidRDefault="009A112D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HAVLÍČKOVO NÁBŘEŽÍ 2728/38</w:t>
    </w:r>
  </w:p>
  <w:p w14:paraId="39D6B25C" w14:textId="77777777" w:rsidR="009A112D" w:rsidRPr="00020FE9" w:rsidRDefault="009A112D" w:rsidP="00020FE9">
    <w:pPr>
      <w:rPr>
        <w:rFonts w:ascii="Cambria" w:eastAsia="Times New Roman" w:hAnsi="Cambria" w:cs="Arial CE"/>
        <w:sz w:val="18"/>
        <w:szCs w:val="18"/>
        <w:lang w:eastAsia="cs-CZ"/>
      </w:rPr>
    </w:pPr>
    <w:r w:rsidRPr="003F174F">
      <w:rPr>
        <w:rFonts w:ascii="Cambria" w:eastAsia="Times New Roman" w:hAnsi="Cambria" w:cs="Arial CE"/>
        <w:sz w:val="18"/>
        <w:szCs w:val="18"/>
        <w:lang w:eastAsia="cs-CZ"/>
      </w:rPr>
      <w:t>702 00 OSTRAVA – MORAVSKÁ OSTRAVA</w:t>
    </w:r>
  </w:p>
  <w:p w14:paraId="7C8545B1" w14:textId="239A5000" w:rsidR="009A112D" w:rsidRPr="00275E3C" w:rsidRDefault="009A112D" w:rsidP="00D002AC">
    <w:pPr>
      <w:spacing w:after="600"/>
      <w:rPr>
        <w:rFonts w:ascii="Cambria" w:eastAsia="Times New Roman" w:hAnsi="Cambria" w:cs="Arial CE"/>
        <w:sz w:val="18"/>
        <w:szCs w:val="18"/>
        <w:lang w:eastAsia="cs-CZ"/>
      </w:rPr>
    </w:pPr>
    <w:r>
      <w:rPr>
        <w:rFonts w:ascii="Cambria" w:eastAsia="Times New Roman" w:hAnsi="Cambria" w:cs="Arial CE"/>
        <w:noProof/>
        <w:sz w:val="18"/>
        <w:szCs w:val="18"/>
        <w:lang w:eastAsia="cs-CZ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940F56" wp14:editId="4D1D44C3">
              <wp:simplePos x="0" y="0"/>
              <wp:positionH relativeFrom="column">
                <wp:posOffset>-200080</wp:posOffset>
              </wp:positionH>
              <wp:positionV relativeFrom="paragraph">
                <wp:posOffset>253696</wp:posOffset>
              </wp:positionV>
              <wp:extent cx="6329238" cy="0"/>
              <wp:effectExtent l="0" t="0" r="14605" b="19050"/>
              <wp:wrapNone/>
              <wp:docPr id="3" name="Přímá spojnic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923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78608E8" id="Přímá spojnic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5.75pt,20pt" to="482.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" strokecolor="black [3040]"/>
          </w:pict>
        </mc:Fallback>
      </mc:AlternateContent>
    </w:r>
    <w:r w:rsidRPr="003F174F">
      <w:rPr>
        <w:rFonts w:ascii="Cambria" w:eastAsia="Times New Roman" w:hAnsi="Cambria" w:cs="Arial CE"/>
        <w:sz w:val="18"/>
        <w:szCs w:val="18"/>
        <w:lang w:eastAsia="cs-CZ"/>
      </w:rPr>
      <w:t xml:space="preserve">E-MAIL: </w:t>
    </w:r>
    <w:r>
      <w:rPr>
        <w:rFonts w:ascii="Cambria" w:eastAsia="Times New Roman" w:hAnsi="Cambria" w:cs="Arial CE"/>
        <w:sz w:val="18"/>
        <w:szCs w:val="18"/>
        <w:lang w:eastAsia="cs-CZ"/>
      </w:rPr>
      <w:t>laborator</w:t>
    </w:r>
    <w:r w:rsidRPr="00020FE9">
      <w:rPr>
        <w:rFonts w:ascii="Cambria" w:eastAsia="Times New Roman" w:hAnsi="Cambria" w:cs="Arial CE"/>
        <w:sz w:val="18"/>
        <w:szCs w:val="18"/>
        <w:lang w:eastAsia="cs-CZ"/>
      </w:rPr>
      <w:t>@renturi.cz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B275A"/>
    <w:multiLevelType w:val="hybridMultilevel"/>
    <w:tmpl w:val="AA6A2C00"/>
    <w:lvl w:ilvl="0" w:tplc="04050017">
      <w:start w:val="1"/>
      <w:numFmt w:val="lowerLetter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A44A2"/>
    <w:multiLevelType w:val="hybridMultilevel"/>
    <w:tmpl w:val="1DB8A4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2B1699"/>
    <w:multiLevelType w:val="hybridMultilevel"/>
    <w:tmpl w:val="E7903F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521EB"/>
    <w:multiLevelType w:val="hybridMultilevel"/>
    <w:tmpl w:val="DA3A97E6"/>
    <w:lvl w:ilvl="0" w:tplc="AEE2B3E4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931" w:hanging="360"/>
      </w:pPr>
    </w:lvl>
    <w:lvl w:ilvl="2" w:tplc="0405001B" w:tentative="1">
      <w:start w:val="1"/>
      <w:numFmt w:val="lowerRoman"/>
      <w:lvlText w:val="%3."/>
      <w:lvlJc w:val="right"/>
      <w:pPr>
        <w:ind w:left="2651" w:hanging="180"/>
      </w:pPr>
    </w:lvl>
    <w:lvl w:ilvl="3" w:tplc="0405000F" w:tentative="1">
      <w:start w:val="1"/>
      <w:numFmt w:val="decimal"/>
      <w:lvlText w:val="%4."/>
      <w:lvlJc w:val="left"/>
      <w:pPr>
        <w:ind w:left="3371" w:hanging="360"/>
      </w:pPr>
    </w:lvl>
    <w:lvl w:ilvl="4" w:tplc="04050019" w:tentative="1">
      <w:start w:val="1"/>
      <w:numFmt w:val="lowerLetter"/>
      <w:lvlText w:val="%5."/>
      <w:lvlJc w:val="left"/>
      <w:pPr>
        <w:ind w:left="4091" w:hanging="360"/>
      </w:pPr>
    </w:lvl>
    <w:lvl w:ilvl="5" w:tplc="0405001B" w:tentative="1">
      <w:start w:val="1"/>
      <w:numFmt w:val="lowerRoman"/>
      <w:lvlText w:val="%6."/>
      <w:lvlJc w:val="right"/>
      <w:pPr>
        <w:ind w:left="4811" w:hanging="180"/>
      </w:pPr>
    </w:lvl>
    <w:lvl w:ilvl="6" w:tplc="0405000F" w:tentative="1">
      <w:start w:val="1"/>
      <w:numFmt w:val="decimal"/>
      <w:lvlText w:val="%7."/>
      <w:lvlJc w:val="left"/>
      <w:pPr>
        <w:ind w:left="5531" w:hanging="360"/>
      </w:pPr>
    </w:lvl>
    <w:lvl w:ilvl="7" w:tplc="04050019" w:tentative="1">
      <w:start w:val="1"/>
      <w:numFmt w:val="lowerLetter"/>
      <w:lvlText w:val="%8."/>
      <w:lvlJc w:val="left"/>
      <w:pPr>
        <w:ind w:left="6251" w:hanging="360"/>
      </w:pPr>
    </w:lvl>
    <w:lvl w:ilvl="8" w:tplc="0405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1932FAC"/>
    <w:multiLevelType w:val="hybridMultilevel"/>
    <w:tmpl w:val="13FE4E40"/>
    <w:lvl w:ilvl="0" w:tplc="564619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2A2E39"/>
    <w:multiLevelType w:val="hybridMultilevel"/>
    <w:tmpl w:val="365A9C18"/>
    <w:lvl w:ilvl="0" w:tplc="1AD26C7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auto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A356D6"/>
    <w:multiLevelType w:val="hybridMultilevel"/>
    <w:tmpl w:val="E6AE47F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B34FC"/>
    <w:multiLevelType w:val="hybridMultilevel"/>
    <w:tmpl w:val="2450652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C6A8E"/>
    <w:multiLevelType w:val="hybridMultilevel"/>
    <w:tmpl w:val="1730DF70"/>
    <w:lvl w:ilvl="0" w:tplc="62445CEA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890178"/>
    <w:multiLevelType w:val="hybridMultilevel"/>
    <w:tmpl w:val="F8CC4C7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35061"/>
    <w:multiLevelType w:val="hybridMultilevel"/>
    <w:tmpl w:val="0BFE8518"/>
    <w:lvl w:ilvl="0" w:tplc="BC1AC6DA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11" w15:restartNumberingAfterBreak="0">
    <w:nsid w:val="36B21AA1"/>
    <w:multiLevelType w:val="hybridMultilevel"/>
    <w:tmpl w:val="998E5F2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E44523"/>
    <w:multiLevelType w:val="hybridMultilevel"/>
    <w:tmpl w:val="165401B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6B4D66"/>
    <w:multiLevelType w:val="hybridMultilevel"/>
    <w:tmpl w:val="5CD24EFA"/>
    <w:lvl w:ilvl="0" w:tplc="DABE3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4467C"/>
    <w:multiLevelType w:val="hybridMultilevel"/>
    <w:tmpl w:val="C5F8742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787396"/>
    <w:multiLevelType w:val="hybridMultilevel"/>
    <w:tmpl w:val="541C1554"/>
    <w:lvl w:ilvl="0" w:tplc="12E8936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86B419B"/>
    <w:multiLevelType w:val="hybridMultilevel"/>
    <w:tmpl w:val="C7B02CCC"/>
    <w:lvl w:ilvl="0" w:tplc="3B3266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0A25DE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E466ED7"/>
    <w:multiLevelType w:val="hybridMultilevel"/>
    <w:tmpl w:val="603655CA"/>
    <w:lvl w:ilvl="0" w:tplc="C2AA78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666AA7"/>
    <w:multiLevelType w:val="hybridMultilevel"/>
    <w:tmpl w:val="DB086AD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110CA6"/>
    <w:multiLevelType w:val="hybridMultilevel"/>
    <w:tmpl w:val="6E02B286"/>
    <w:lvl w:ilvl="0" w:tplc="076C2ED8">
      <w:start w:val="1"/>
      <w:numFmt w:val="upperRoman"/>
      <w:lvlText w:val="%1."/>
      <w:lvlJc w:val="left"/>
      <w:pPr>
        <w:ind w:left="213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490" w:hanging="360"/>
      </w:pPr>
    </w:lvl>
    <w:lvl w:ilvl="2" w:tplc="0405001B" w:tentative="1">
      <w:start w:val="1"/>
      <w:numFmt w:val="lowerRoman"/>
      <w:lvlText w:val="%3."/>
      <w:lvlJc w:val="right"/>
      <w:pPr>
        <w:ind w:left="3210" w:hanging="180"/>
      </w:pPr>
    </w:lvl>
    <w:lvl w:ilvl="3" w:tplc="0405000F" w:tentative="1">
      <w:start w:val="1"/>
      <w:numFmt w:val="decimal"/>
      <w:lvlText w:val="%4."/>
      <w:lvlJc w:val="left"/>
      <w:pPr>
        <w:ind w:left="3930" w:hanging="360"/>
      </w:pPr>
    </w:lvl>
    <w:lvl w:ilvl="4" w:tplc="04050019" w:tentative="1">
      <w:start w:val="1"/>
      <w:numFmt w:val="lowerLetter"/>
      <w:lvlText w:val="%5."/>
      <w:lvlJc w:val="left"/>
      <w:pPr>
        <w:ind w:left="4650" w:hanging="360"/>
      </w:pPr>
    </w:lvl>
    <w:lvl w:ilvl="5" w:tplc="0405001B" w:tentative="1">
      <w:start w:val="1"/>
      <w:numFmt w:val="lowerRoman"/>
      <w:lvlText w:val="%6."/>
      <w:lvlJc w:val="right"/>
      <w:pPr>
        <w:ind w:left="5370" w:hanging="180"/>
      </w:pPr>
    </w:lvl>
    <w:lvl w:ilvl="6" w:tplc="0405000F" w:tentative="1">
      <w:start w:val="1"/>
      <w:numFmt w:val="decimal"/>
      <w:lvlText w:val="%7."/>
      <w:lvlJc w:val="left"/>
      <w:pPr>
        <w:ind w:left="6090" w:hanging="360"/>
      </w:pPr>
    </w:lvl>
    <w:lvl w:ilvl="7" w:tplc="04050019" w:tentative="1">
      <w:start w:val="1"/>
      <w:numFmt w:val="lowerLetter"/>
      <w:lvlText w:val="%8."/>
      <w:lvlJc w:val="left"/>
      <w:pPr>
        <w:ind w:left="6810" w:hanging="360"/>
      </w:pPr>
    </w:lvl>
    <w:lvl w:ilvl="8" w:tplc="0405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6A022A4D"/>
    <w:multiLevelType w:val="hybridMultilevel"/>
    <w:tmpl w:val="12BC27CA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0F3A6E"/>
    <w:multiLevelType w:val="hybridMultilevel"/>
    <w:tmpl w:val="4DD8CB00"/>
    <w:lvl w:ilvl="0" w:tplc="33E2F3C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D36316"/>
    <w:multiLevelType w:val="hybridMultilevel"/>
    <w:tmpl w:val="94A26F76"/>
    <w:lvl w:ilvl="0" w:tplc="70FA94F2">
      <w:start w:val="1"/>
      <w:numFmt w:val="decimal"/>
      <w:lvlText w:val="%1."/>
      <w:lvlJc w:val="left"/>
      <w:pPr>
        <w:ind w:left="1440" w:hanging="360"/>
      </w:pPr>
      <w:rPr>
        <w:sz w:val="28"/>
        <w:szCs w:val="28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23798234">
    <w:abstractNumId w:val="12"/>
  </w:num>
  <w:num w:numId="2" w16cid:durableId="458183094">
    <w:abstractNumId w:val="7"/>
  </w:num>
  <w:num w:numId="3" w16cid:durableId="1164011863">
    <w:abstractNumId w:val="19"/>
  </w:num>
  <w:num w:numId="4" w16cid:durableId="1315404154">
    <w:abstractNumId w:val="9"/>
  </w:num>
  <w:num w:numId="5" w16cid:durableId="367797439">
    <w:abstractNumId w:val="23"/>
  </w:num>
  <w:num w:numId="6" w16cid:durableId="1903561053">
    <w:abstractNumId w:val="17"/>
  </w:num>
  <w:num w:numId="7" w16cid:durableId="809709406">
    <w:abstractNumId w:val="6"/>
  </w:num>
  <w:num w:numId="8" w16cid:durableId="2091731935">
    <w:abstractNumId w:val="0"/>
  </w:num>
  <w:num w:numId="9" w16cid:durableId="1274627740">
    <w:abstractNumId w:val="10"/>
  </w:num>
  <w:num w:numId="10" w16cid:durableId="25100638">
    <w:abstractNumId w:val="20"/>
  </w:num>
  <w:num w:numId="11" w16cid:durableId="1589383329">
    <w:abstractNumId w:val="4"/>
  </w:num>
  <w:num w:numId="12" w16cid:durableId="759330759">
    <w:abstractNumId w:val="21"/>
  </w:num>
  <w:num w:numId="13" w16cid:durableId="1280844057">
    <w:abstractNumId w:val="14"/>
  </w:num>
  <w:num w:numId="14" w16cid:durableId="1137526834">
    <w:abstractNumId w:val="2"/>
  </w:num>
  <w:num w:numId="15" w16cid:durableId="504629743">
    <w:abstractNumId w:val="11"/>
  </w:num>
  <w:num w:numId="16" w16cid:durableId="1178427069">
    <w:abstractNumId w:val="16"/>
  </w:num>
  <w:num w:numId="17" w16cid:durableId="720403821">
    <w:abstractNumId w:val="1"/>
  </w:num>
  <w:num w:numId="18" w16cid:durableId="1817722528">
    <w:abstractNumId w:val="15"/>
  </w:num>
  <w:num w:numId="19" w16cid:durableId="967396370">
    <w:abstractNumId w:val="5"/>
  </w:num>
  <w:num w:numId="20" w16cid:durableId="887380149">
    <w:abstractNumId w:val="3"/>
  </w:num>
  <w:num w:numId="21" w16cid:durableId="54545903">
    <w:abstractNumId w:val="8"/>
  </w:num>
  <w:num w:numId="22" w16cid:durableId="2111270166">
    <w:abstractNumId w:val="13"/>
  </w:num>
  <w:num w:numId="23" w16cid:durableId="1978292870">
    <w:abstractNumId w:val="18"/>
  </w:num>
  <w:num w:numId="24" w16cid:durableId="4824306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174F"/>
    <w:rsid w:val="0000050D"/>
    <w:rsid w:val="000050C0"/>
    <w:rsid w:val="000128A5"/>
    <w:rsid w:val="00013B2F"/>
    <w:rsid w:val="0001718F"/>
    <w:rsid w:val="00020EEE"/>
    <w:rsid w:val="00020FE9"/>
    <w:rsid w:val="0002561C"/>
    <w:rsid w:val="000300FC"/>
    <w:rsid w:val="00033975"/>
    <w:rsid w:val="00040FDF"/>
    <w:rsid w:val="00041170"/>
    <w:rsid w:val="000435F1"/>
    <w:rsid w:val="00043824"/>
    <w:rsid w:val="0004548C"/>
    <w:rsid w:val="000728BD"/>
    <w:rsid w:val="00075996"/>
    <w:rsid w:val="00077AE0"/>
    <w:rsid w:val="000827C2"/>
    <w:rsid w:val="00094439"/>
    <w:rsid w:val="000958E7"/>
    <w:rsid w:val="0009748B"/>
    <w:rsid w:val="000A016C"/>
    <w:rsid w:val="000A0309"/>
    <w:rsid w:val="000A5F27"/>
    <w:rsid w:val="000A67F7"/>
    <w:rsid w:val="000A751E"/>
    <w:rsid w:val="000B3A3A"/>
    <w:rsid w:val="000B42F0"/>
    <w:rsid w:val="000B53D0"/>
    <w:rsid w:val="000B5855"/>
    <w:rsid w:val="000C370E"/>
    <w:rsid w:val="000C7447"/>
    <w:rsid w:val="000D017E"/>
    <w:rsid w:val="000D135F"/>
    <w:rsid w:val="000D1489"/>
    <w:rsid w:val="000D6505"/>
    <w:rsid w:val="000D6EC3"/>
    <w:rsid w:val="000E411A"/>
    <w:rsid w:val="000E623C"/>
    <w:rsid w:val="000F0569"/>
    <w:rsid w:val="000F1159"/>
    <w:rsid w:val="000F34C8"/>
    <w:rsid w:val="000F7768"/>
    <w:rsid w:val="001001D9"/>
    <w:rsid w:val="00105D30"/>
    <w:rsid w:val="00111EFE"/>
    <w:rsid w:val="001121CC"/>
    <w:rsid w:val="00114A0E"/>
    <w:rsid w:val="001158B8"/>
    <w:rsid w:val="001178E6"/>
    <w:rsid w:val="00121D7E"/>
    <w:rsid w:val="0012635E"/>
    <w:rsid w:val="00131299"/>
    <w:rsid w:val="00132EB3"/>
    <w:rsid w:val="00135252"/>
    <w:rsid w:val="00135A0F"/>
    <w:rsid w:val="001362EA"/>
    <w:rsid w:val="00140051"/>
    <w:rsid w:val="00144535"/>
    <w:rsid w:val="001457E4"/>
    <w:rsid w:val="001549AF"/>
    <w:rsid w:val="00154C88"/>
    <w:rsid w:val="00157CDF"/>
    <w:rsid w:val="00161515"/>
    <w:rsid w:val="00163990"/>
    <w:rsid w:val="00166D6B"/>
    <w:rsid w:val="001743FE"/>
    <w:rsid w:val="001766B5"/>
    <w:rsid w:val="00176AFB"/>
    <w:rsid w:val="00177A99"/>
    <w:rsid w:val="001933DD"/>
    <w:rsid w:val="001964B0"/>
    <w:rsid w:val="0019700A"/>
    <w:rsid w:val="001971C3"/>
    <w:rsid w:val="001A36A9"/>
    <w:rsid w:val="001B146A"/>
    <w:rsid w:val="001B3539"/>
    <w:rsid w:val="001B375A"/>
    <w:rsid w:val="001B41C9"/>
    <w:rsid w:val="001B7170"/>
    <w:rsid w:val="001C0245"/>
    <w:rsid w:val="001C1E18"/>
    <w:rsid w:val="001C22D6"/>
    <w:rsid w:val="001C6C62"/>
    <w:rsid w:val="001D1ED5"/>
    <w:rsid w:val="001D2B5E"/>
    <w:rsid w:val="001E1FF0"/>
    <w:rsid w:val="001E5F3B"/>
    <w:rsid w:val="001F180B"/>
    <w:rsid w:val="001F20D6"/>
    <w:rsid w:val="001F23C8"/>
    <w:rsid w:val="001F5D2F"/>
    <w:rsid w:val="001F7B5E"/>
    <w:rsid w:val="00202198"/>
    <w:rsid w:val="002127D5"/>
    <w:rsid w:val="00213EA7"/>
    <w:rsid w:val="002156AC"/>
    <w:rsid w:val="00215F02"/>
    <w:rsid w:val="00222E7E"/>
    <w:rsid w:val="002257C9"/>
    <w:rsid w:val="0022656D"/>
    <w:rsid w:val="00230FD4"/>
    <w:rsid w:val="002368A0"/>
    <w:rsid w:val="00237D3A"/>
    <w:rsid w:val="0025588F"/>
    <w:rsid w:val="0027089B"/>
    <w:rsid w:val="00271D66"/>
    <w:rsid w:val="00274A33"/>
    <w:rsid w:val="00275E3C"/>
    <w:rsid w:val="00290EB2"/>
    <w:rsid w:val="002A3B67"/>
    <w:rsid w:val="002B13E9"/>
    <w:rsid w:val="002B1A2D"/>
    <w:rsid w:val="002B4088"/>
    <w:rsid w:val="002B552F"/>
    <w:rsid w:val="002B7152"/>
    <w:rsid w:val="002C0E08"/>
    <w:rsid w:val="002C4E1E"/>
    <w:rsid w:val="002C70EE"/>
    <w:rsid w:val="002D2A07"/>
    <w:rsid w:val="002D5917"/>
    <w:rsid w:val="002D798B"/>
    <w:rsid w:val="002F32A5"/>
    <w:rsid w:val="002F6426"/>
    <w:rsid w:val="002F6B78"/>
    <w:rsid w:val="003049DB"/>
    <w:rsid w:val="00307503"/>
    <w:rsid w:val="003110EB"/>
    <w:rsid w:val="00312E68"/>
    <w:rsid w:val="00315FA9"/>
    <w:rsid w:val="003200DE"/>
    <w:rsid w:val="00320A89"/>
    <w:rsid w:val="00320D14"/>
    <w:rsid w:val="003308D0"/>
    <w:rsid w:val="00330971"/>
    <w:rsid w:val="00331A61"/>
    <w:rsid w:val="0033284A"/>
    <w:rsid w:val="0033478F"/>
    <w:rsid w:val="00340BA5"/>
    <w:rsid w:val="003441DF"/>
    <w:rsid w:val="0035605D"/>
    <w:rsid w:val="00367EF9"/>
    <w:rsid w:val="00370413"/>
    <w:rsid w:val="00371C43"/>
    <w:rsid w:val="00380516"/>
    <w:rsid w:val="00380BD2"/>
    <w:rsid w:val="0038618B"/>
    <w:rsid w:val="003871A6"/>
    <w:rsid w:val="00394249"/>
    <w:rsid w:val="003A0BBF"/>
    <w:rsid w:val="003A0D2D"/>
    <w:rsid w:val="003A4BED"/>
    <w:rsid w:val="003A5430"/>
    <w:rsid w:val="003A72AE"/>
    <w:rsid w:val="003A7711"/>
    <w:rsid w:val="003B0762"/>
    <w:rsid w:val="003B18DD"/>
    <w:rsid w:val="003B2C2E"/>
    <w:rsid w:val="003B3B01"/>
    <w:rsid w:val="003C1948"/>
    <w:rsid w:val="003C71D6"/>
    <w:rsid w:val="003D0029"/>
    <w:rsid w:val="003D159E"/>
    <w:rsid w:val="003D4A71"/>
    <w:rsid w:val="003D4F1C"/>
    <w:rsid w:val="003D54B1"/>
    <w:rsid w:val="003D5684"/>
    <w:rsid w:val="003D71F5"/>
    <w:rsid w:val="003E4C9C"/>
    <w:rsid w:val="003E7858"/>
    <w:rsid w:val="003F073B"/>
    <w:rsid w:val="003F07D5"/>
    <w:rsid w:val="003F0C0D"/>
    <w:rsid w:val="003F174F"/>
    <w:rsid w:val="00401266"/>
    <w:rsid w:val="00401C0E"/>
    <w:rsid w:val="00403555"/>
    <w:rsid w:val="004109B8"/>
    <w:rsid w:val="004163D1"/>
    <w:rsid w:val="00422494"/>
    <w:rsid w:val="00425213"/>
    <w:rsid w:val="00426FD3"/>
    <w:rsid w:val="00442AF0"/>
    <w:rsid w:val="004444B8"/>
    <w:rsid w:val="00445190"/>
    <w:rsid w:val="0044568B"/>
    <w:rsid w:val="00451755"/>
    <w:rsid w:val="00453983"/>
    <w:rsid w:val="00456399"/>
    <w:rsid w:val="00462F7F"/>
    <w:rsid w:val="004677B9"/>
    <w:rsid w:val="0048445B"/>
    <w:rsid w:val="00484473"/>
    <w:rsid w:val="004861EF"/>
    <w:rsid w:val="0048694E"/>
    <w:rsid w:val="00490744"/>
    <w:rsid w:val="004929DC"/>
    <w:rsid w:val="004949BD"/>
    <w:rsid w:val="004A7EE9"/>
    <w:rsid w:val="004B406D"/>
    <w:rsid w:val="004B5F6C"/>
    <w:rsid w:val="004C27D6"/>
    <w:rsid w:val="004C54C5"/>
    <w:rsid w:val="004C6C30"/>
    <w:rsid w:val="004C7E0D"/>
    <w:rsid w:val="004D10C5"/>
    <w:rsid w:val="004D2618"/>
    <w:rsid w:val="004D33E1"/>
    <w:rsid w:val="004D5600"/>
    <w:rsid w:val="004E28B4"/>
    <w:rsid w:val="004E47D1"/>
    <w:rsid w:val="004F0414"/>
    <w:rsid w:val="004F0CC1"/>
    <w:rsid w:val="004F29EB"/>
    <w:rsid w:val="004F5840"/>
    <w:rsid w:val="004F5A49"/>
    <w:rsid w:val="005033B9"/>
    <w:rsid w:val="00504BD3"/>
    <w:rsid w:val="00505964"/>
    <w:rsid w:val="0051150F"/>
    <w:rsid w:val="00514C5A"/>
    <w:rsid w:val="005151B9"/>
    <w:rsid w:val="00516A47"/>
    <w:rsid w:val="00520541"/>
    <w:rsid w:val="005209C7"/>
    <w:rsid w:val="0052296C"/>
    <w:rsid w:val="005268E7"/>
    <w:rsid w:val="00537BDA"/>
    <w:rsid w:val="005461D2"/>
    <w:rsid w:val="005524FF"/>
    <w:rsid w:val="00552D98"/>
    <w:rsid w:val="00562967"/>
    <w:rsid w:val="00564B4F"/>
    <w:rsid w:val="0057037C"/>
    <w:rsid w:val="00574B68"/>
    <w:rsid w:val="0057515D"/>
    <w:rsid w:val="005777DC"/>
    <w:rsid w:val="00583C27"/>
    <w:rsid w:val="005854C3"/>
    <w:rsid w:val="005A11E2"/>
    <w:rsid w:val="005A1A41"/>
    <w:rsid w:val="005A2300"/>
    <w:rsid w:val="005A24A1"/>
    <w:rsid w:val="005B1F39"/>
    <w:rsid w:val="005C2E25"/>
    <w:rsid w:val="005C4187"/>
    <w:rsid w:val="005C5FC7"/>
    <w:rsid w:val="005D7B0E"/>
    <w:rsid w:val="005E2E4A"/>
    <w:rsid w:val="005E74DD"/>
    <w:rsid w:val="005E78E6"/>
    <w:rsid w:val="005F701C"/>
    <w:rsid w:val="005F7303"/>
    <w:rsid w:val="006133E8"/>
    <w:rsid w:val="006133EF"/>
    <w:rsid w:val="0061483D"/>
    <w:rsid w:val="00617413"/>
    <w:rsid w:val="0062248D"/>
    <w:rsid w:val="00622E70"/>
    <w:rsid w:val="00623269"/>
    <w:rsid w:val="0062359D"/>
    <w:rsid w:val="006310F4"/>
    <w:rsid w:val="006341E9"/>
    <w:rsid w:val="00645CF8"/>
    <w:rsid w:val="00650586"/>
    <w:rsid w:val="00652447"/>
    <w:rsid w:val="00653A65"/>
    <w:rsid w:val="00657028"/>
    <w:rsid w:val="0066427D"/>
    <w:rsid w:val="00667C1E"/>
    <w:rsid w:val="00675707"/>
    <w:rsid w:val="006757F3"/>
    <w:rsid w:val="00680320"/>
    <w:rsid w:val="00683CEF"/>
    <w:rsid w:val="006847DE"/>
    <w:rsid w:val="006902AC"/>
    <w:rsid w:val="0069087E"/>
    <w:rsid w:val="00690881"/>
    <w:rsid w:val="00690B30"/>
    <w:rsid w:val="006917F4"/>
    <w:rsid w:val="00695A5B"/>
    <w:rsid w:val="006A0DC9"/>
    <w:rsid w:val="006A29AD"/>
    <w:rsid w:val="006B2C22"/>
    <w:rsid w:val="006C1BE1"/>
    <w:rsid w:val="006C5A46"/>
    <w:rsid w:val="006C6F36"/>
    <w:rsid w:val="006D38F3"/>
    <w:rsid w:val="006E127E"/>
    <w:rsid w:val="006E3E24"/>
    <w:rsid w:val="006F1C11"/>
    <w:rsid w:val="0070572C"/>
    <w:rsid w:val="007104DD"/>
    <w:rsid w:val="007139F4"/>
    <w:rsid w:val="00713D64"/>
    <w:rsid w:val="0072465D"/>
    <w:rsid w:val="0073500A"/>
    <w:rsid w:val="00745B90"/>
    <w:rsid w:val="00746632"/>
    <w:rsid w:val="00746C4F"/>
    <w:rsid w:val="007506CD"/>
    <w:rsid w:val="007525F9"/>
    <w:rsid w:val="00753195"/>
    <w:rsid w:val="0075444C"/>
    <w:rsid w:val="007551EE"/>
    <w:rsid w:val="00756595"/>
    <w:rsid w:val="00756FD3"/>
    <w:rsid w:val="00757607"/>
    <w:rsid w:val="00763090"/>
    <w:rsid w:val="0076493A"/>
    <w:rsid w:val="00764D28"/>
    <w:rsid w:val="0077553A"/>
    <w:rsid w:val="00775DDA"/>
    <w:rsid w:val="00780533"/>
    <w:rsid w:val="0078306A"/>
    <w:rsid w:val="00784B6A"/>
    <w:rsid w:val="007854EA"/>
    <w:rsid w:val="00786171"/>
    <w:rsid w:val="007A0A76"/>
    <w:rsid w:val="007A1A0B"/>
    <w:rsid w:val="007A2AF2"/>
    <w:rsid w:val="007A31D1"/>
    <w:rsid w:val="007A3B78"/>
    <w:rsid w:val="007A403A"/>
    <w:rsid w:val="007A56FC"/>
    <w:rsid w:val="007A5B54"/>
    <w:rsid w:val="007A6DB3"/>
    <w:rsid w:val="007A7AB8"/>
    <w:rsid w:val="007A7BF8"/>
    <w:rsid w:val="007B0E3C"/>
    <w:rsid w:val="007B32D9"/>
    <w:rsid w:val="007B38BE"/>
    <w:rsid w:val="007B4C39"/>
    <w:rsid w:val="007C0598"/>
    <w:rsid w:val="007C7C65"/>
    <w:rsid w:val="007D35F9"/>
    <w:rsid w:val="007D5E11"/>
    <w:rsid w:val="007E5E2D"/>
    <w:rsid w:val="007E724A"/>
    <w:rsid w:val="007F1421"/>
    <w:rsid w:val="007F1AF5"/>
    <w:rsid w:val="007F41EE"/>
    <w:rsid w:val="007F67FC"/>
    <w:rsid w:val="00801730"/>
    <w:rsid w:val="008040C7"/>
    <w:rsid w:val="0080767D"/>
    <w:rsid w:val="008108E7"/>
    <w:rsid w:val="008128C0"/>
    <w:rsid w:val="00813B8B"/>
    <w:rsid w:val="008148D6"/>
    <w:rsid w:val="00816281"/>
    <w:rsid w:val="00816660"/>
    <w:rsid w:val="008168F6"/>
    <w:rsid w:val="00816F8C"/>
    <w:rsid w:val="00822AB9"/>
    <w:rsid w:val="008248C9"/>
    <w:rsid w:val="00827C34"/>
    <w:rsid w:val="00831141"/>
    <w:rsid w:val="00831C9D"/>
    <w:rsid w:val="00833759"/>
    <w:rsid w:val="00837F42"/>
    <w:rsid w:val="0084094C"/>
    <w:rsid w:val="00841D60"/>
    <w:rsid w:val="0084275F"/>
    <w:rsid w:val="00845E3E"/>
    <w:rsid w:val="00854DC9"/>
    <w:rsid w:val="00855E81"/>
    <w:rsid w:val="00862067"/>
    <w:rsid w:val="00863B10"/>
    <w:rsid w:val="00864453"/>
    <w:rsid w:val="00865636"/>
    <w:rsid w:val="00865874"/>
    <w:rsid w:val="00866335"/>
    <w:rsid w:val="008722D2"/>
    <w:rsid w:val="00872A99"/>
    <w:rsid w:val="00874C39"/>
    <w:rsid w:val="00880B0B"/>
    <w:rsid w:val="008816C2"/>
    <w:rsid w:val="008829B8"/>
    <w:rsid w:val="008834D8"/>
    <w:rsid w:val="008841CE"/>
    <w:rsid w:val="008854FD"/>
    <w:rsid w:val="00894AA9"/>
    <w:rsid w:val="008A268A"/>
    <w:rsid w:val="008A4042"/>
    <w:rsid w:val="008A424D"/>
    <w:rsid w:val="008B0B98"/>
    <w:rsid w:val="008B111D"/>
    <w:rsid w:val="008B1882"/>
    <w:rsid w:val="008B1F6A"/>
    <w:rsid w:val="008B2868"/>
    <w:rsid w:val="008B7C96"/>
    <w:rsid w:val="008C34F0"/>
    <w:rsid w:val="008C3AC6"/>
    <w:rsid w:val="008D1851"/>
    <w:rsid w:val="008D7234"/>
    <w:rsid w:val="008D785A"/>
    <w:rsid w:val="008E0ADA"/>
    <w:rsid w:val="008E399F"/>
    <w:rsid w:val="008E5A2D"/>
    <w:rsid w:val="008E62E1"/>
    <w:rsid w:val="008F252F"/>
    <w:rsid w:val="008F350E"/>
    <w:rsid w:val="008F3DF5"/>
    <w:rsid w:val="008F78EA"/>
    <w:rsid w:val="008F7D40"/>
    <w:rsid w:val="00902D10"/>
    <w:rsid w:val="00903FD8"/>
    <w:rsid w:val="0090487D"/>
    <w:rsid w:val="00906C56"/>
    <w:rsid w:val="00911A1C"/>
    <w:rsid w:val="00913E5B"/>
    <w:rsid w:val="00917399"/>
    <w:rsid w:val="009221E8"/>
    <w:rsid w:val="00932157"/>
    <w:rsid w:val="009349E6"/>
    <w:rsid w:val="00937E97"/>
    <w:rsid w:val="009413D1"/>
    <w:rsid w:val="00951CD4"/>
    <w:rsid w:val="00951D99"/>
    <w:rsid w:val="00953E57"/>
    <w:rsid w:val="009606FB"/>
    <w:rsid w:val="00960DE6"/>
    <w:rsid w:val="0096154F"/>
    <w:rsid w:val="00961B87"/>
    <w:rsid w:val="00962C67"/>
    <w:rsid w:val="00973EB4"/>
    <w:rsid w:val="00976C6D"/>
    <w:rsid w:val="00980226"/>
    <w:rsid w:val="00982D7C"/>
    <w:rsid w:val="00983824"/>
    <w:rsid w:val="00985347"/>
    <w:rsid w:val="00986D0B"/>
    <w:rsid w:val="009901CC"/>
    <w:rsid w:val="009919FC"/>
    <w:rsid w:val="00994359"/>
    <w:rsid w:val="00995443"/>
    <w:rsid w:val="009A112D"/>
    <w:rsid w:val="009A538E"/>
    <w:rsid w:val="009B0CDD"/>
    <w:rsid w:val="009B28BD"/>
    <w:rsid w:val="009B6195"/>
    <w:rsid w:val="009B64C4"/>
    <w:rsid w:val="009B7661"/>
    <w:rsid w:val="009C29A0"/>
    <w:rsid w:val="009C53F5"/>
    <w:rsid w:val="009C7157"/>
    <w:rsid w:val="009D077F"/>
    <w:rsid w:val="009D13AE"/>
    <w:rsid w:val="009D2CF1"/>
    <w:rsid w:val="009D6176"/>
    <w:rsid w:val="009D7381"/>
    <w:rsid w:val="009D7905"/>
    <w:rsid w:val="009E05FB"/>
    <w:rsid w:val="009E1368"/>
    <w:rsid w:val="009E2847"/>
    <w:rsid w:val="009E497A"/>
    <w:rsid w:val="009E58E1"/>
    <w:rsid w:val="009F1C31"/>
    <w:rsid w:val="009F28B8"/>
    <w:rsid w:val="009F3934"/>
    <w:rsid w:val="009F6DB5"/>
    <w:rsid w:val="009F6FBB"/>
    <w:rsid w:val="00A0014A"/>
    <w:rsid w:val="00A00674"/>
    <w:rsid w:val="00A00972"/>
    <w:rsid w:val="00A04CFD"/>
    <w:rsid w:val="00A07C70"/>
    <w:rsid w:val="00A1000D"/>
    <w:rsid w:val="00A12F49"/>
    <w:rsid w:val="00A142A5"/>
    <w:rsid w:val="00A14914"/>
    <w:rsid w:val="00A15F8D"/>
    <w:rsid w:val="00A2763F"/>
    <w:rsid w:val="00A31383"/>
    <w:rsid w:val="00A32D48"/>
    <w:rsid w:val="00A40E82"/>
    <w:rsid w:val="00A40FD4"/>
    <w:rsid w:val="00A42466"/>
    <w:rsid w:val="00A44859"/>
    <w:rsid w:val="00A450B1"/>
    <w:rsid w:val="00A5162E"/>
    <w:rsid w:val="00A51E7C"/>
    <w:rsid w:val="00A522D7"/>
    <w:rsid w:val="00A52F44"/>
    <w:rsid w:val="00A61E74"/>
    <w:rsid w:val="00A67FCB"/>
    <w:rsid w:val="00A81A41"/>
    <w:rsid w:val="00A82463"/>
    <w:rsid w:val="00A86D09"/>
    <w:rsid w:val="00A90DF1"/>
    <w:rsid w:val="00A93F48"/>
    <w:rsid w:val="00A9617D"/>
    <w:rsid w:val="00A97AC0"/>
    <w:rsid w:val="00A97F3E"/>
    <w:rsid w:val="00AA06A3"/>
    <w:rsid w:val="00AA3F7D"/>
    <w:rsid w:val="00AA70B4"/>
    <w:rsid w:val="00AB03AE"/>
    <w:rsid w:val="00AB3882"/>
    <w:rsid w:val="00AB6FBC"/>
    <w:rsid w:val="00AB7619"/>
    <w:rsid w:val="00AB7CAE"/>
    <w:rsid w:val="00AC53DB"/>
    <w:rsid w:val="00AD045C"/>
    <w:rsid w:val="00AD3FF3"/>
    <w:rsid w:val="00AD446E"/>
    <w:rsid w:val="00AD4DBB"/>
    <w:rsid w:val="00AD58AB"/>
    <w:rsid w:val="00AD7D2A"/>
    <w:rsid w:val="00AE1FD1"/>
    <w:rsid w:val="00AE20E3"/>
    <w:rsid w:val="00AE36CE"/>
    <w:rsid w:val="00AE4F20"/>
    <w:rsid w:val="00AF2913"/>
    <w:rsid w:val="00B00DA8"/>
    <w:rsid w:val="00B065D2"/>
    <w:rsid w:val="00B119A2"/>
    <w:rsid w:val="00B15381"/>
    <w:rsid w:val="00B15D51"/>
    <w:rsid w:val="00B165B6"/>
    <w:rsid w:val="00B16A46"/>
    <w:rsid w:val="00B22462"/>
    <w:rsid w:val="00B25AC3"/>
    <w:rsid w:val="00B27377"/>
    <w:rsid w:val="00B311D0"/>
    <w:rsid w:val="00B327B6"/>
    <w:rsid w:val="00B34452"/>
    <w:rsid w:val="00B3722A"/>
    <w:rsid w:val="00B4416B"/>
    <w:rsid w:val="00B4453D"/>
    <w:rsid w:val="00B4741C"/>
    <w:rsid w:val="00B507CE"/>
    <w:rsid w:val="00B532F7"/>
    <w:rsid w:val="00B64AE3"/>
    <w:rsid w:val="00B64C33"/>
    <w:rsid w:val="00B66B3D"/>
    <w:rsid w:val="00B677A2"/>
    <w:rsid w:val="00B72F13"/>
    <w:rsid w:val="00B74D88"/>
    <w:rsid w:val="00B81350"/>
    <w:rsid w:val="00B81562"/>
    <w:rsid w:val="00B939E7"/>
    <w:rsid w:val="00BA04CC"/>
    <w:rsid w:val="00BA14BD"/>
    <w:rsid w:val="00BA1E3A"/>
    <w:rsid w:val="00BA49FC"/>
    <w:rsid w:val="00BA5044"/>
    <w:rsid w:val="00BB1147"/>
    <w:rsid w:val="00BB607A"/>
    <w:rsid w:val="00BC11BE"/>
    <w:rsid w:val="00BC32F2"/>
    <w:rsid w:val="00BC7C16"/>
    <w:rsid w:val="00BD1DCD"/>
    <w:rsid w:val="00BD6E2D"/>
    <w:rsid w:val="00BE0E29"/>
    <w:rsid w:val="00BE134B"/>
    <w:rsid w:val="00BE23E2"/>
    <w:rsid w:val="00BE24D0"/>
    <w:rsid w:val="00BE2A42"/>
    <w:rsid w:val="00BE6CBF"/>
    <w:rsid w:val="00BE7196"/>
    <w:rsid w:val="00BF050A"/>
    <w:rsid w:val="00BF3057"/>
    <w:rsid w:val="00BF4969"/>
    <w:rsid w:val="00BF4FBB"/>
    <w:rsid w:val="00BF789E"/>
    <w:rsid w:val="00C069A6"/>
    <w:rsid w:val="00C06B19"/>
    <w:rsid w:val="00C06DA9"/>
    <w:rsid w:val="00C11017"/>
    <w:rsid w:val="00C12A31"/>
    <w:rsid w:val="00C14F2F"/>
    <w:rsid w:val="00C15C5F"/>
    <w:rsid w:val="00C21B0E"/>
    <w:rsid w:val="00C25176"/>
    <w:rsid w:val="00C30C33"/>
    <w:rsid w:val="00C3220B"/>
    <w:rsid w:val="00C4110D"/>
    <w:rsid w:val="00C42370"/>
    <w:rsid w:val="00C42A04"/>
    <w:rsid w:val="00C4332A"/>
    <w:rsid w:val="00C5108B"/>
    <w:rsid w:val="00C51771"/>
    <w:rsid w:val="00C5347E"/>
    <w:rsid w:val="00C56D75"/>
    <w:rsid w:val="00C6148D"/>
    <w:rsid w:val="00C72263"/>
    <w:rsid w:val="00C83EAE"/>
    <w:rsid w:val="00C862BA"/>
    <w:rsid w:val="00C86E5A"/>
    <w:rsid w:val="00C87CA4"/>
    <w:rsid w:val="00C923BC"/>
    <w:rsid w:val="00C9373D"/>
    <w:rsid w:val="00C93B47"/>
    <w:rsid w:val="00CA2D73"/>
    <w:rsid w:val="00CA643F"/>
    <w:rsid w:val="00CB14F6"/>
    <w:rsid w:val="00CB3761"/>
    <w:rsid w:val="00CB4968"/>
    <w:rsid w:val="00CC050B"/>
    <w:rsid w:val="00CC13F5"/>
    <w:rsid w:val="00CC68CE"/>
    <w:rsid w:val="00CC6C82"/>
    <w:rsid w:val="00CD0C19"/>
    <w:rsid w:val="00CD40A3"/>
    <w:rsid w:val="00CD4EE6"/>
    <w:rsid w:val="00CD6848"/>
    <w:rsid w:val="00CD7BB9"/>
    <w:rsid w:val="00CE14F9"/>
    <w:rsid w:val="00CE210F"/>
    <w:rsid w:val="00CE3214"/>
    <w:rsid w:val="00CF56DC"/>
    <w:rsid w:val="00D002AC"/>
    <w:rsid w:val="00D0133E"/>
    <w:rsid w:val="00D02829"/>
    <w:rsid w:val="00D04E0C"/>
    <w:rsid w:val="00D0634B"/>
    <w:rsid w:val="00D13310"/>
    <w:rsid w:val="00D13446"/>
    <w:rsid w:val="00D1639A"/>
    <w:rsid w:val="00D1694E"/>
    <w:rsid w:val="00D224A3"/>
    <w:rsid w:val="00D24324"/>
    <w:rsid w:val="00D3005A"/>
    <w:rsid w:val="00D44FEF"/>
    <w:rsid w:val="00D4592F"/>
    <w:rsid w:val="00D508E6"/>
    <w:rsid w:val="00D5679D"/>
    <w:rsid w:val="00D62275"/>
    <w:rsid w:val="00D64DEE"/>
    <w:rsid w:val="00D66B20"/>
    <w:rsid w:val="00D71600"/>
    <w:rsid w:val="00D7241E"/>
    <w:rsid w:val="00D735E0"/>
    <w:rsid w:val="00D81C92"/>
    <w:rsid w:val="00D90978"/>
    <w:rsid w:val="00D91D2F"/>
    <w:rsid w:val="00D949E7"/>
    <w:rsid w:val="00D95F50"/>
    <w:rsid w:val="00DA0072"/>
    <w:rsid w:val="00DA58C6"/>
    <w:rsid w:val="00DB0BD9"/>
    <w:rsid w:val="00DB2B79"/>
    <w:rsid w:val="00DB65D2"/>
    <w:rsid w:val="00DB733E"/>
    <w:rsid w:val="00DC14C1"/>
    <w:rsid w:val="00DC2E77"/>
    <w:rsid w:val="00DC3FDE"/>
    <w:rsid w:val="00DC48A8"/>
    <w:rsid w:val="00DD2C7F"/>
    <w:rsid w:val="00DE204F"/>
    <w:rsid w:val="00DE23C9"/>
    <w:rsid w:val="00DE3484"/>
    <w:rsid w:val="00DE7031"/>
    <w:rsid w:val="00DF054C"/>
    <w:rsid w:val="00DF1739"/>
    <w:rsid w:val="00E02663"/>
    <w:rsid w:val="00E02EBA"/>
    <w:rsid w:val="00E02F78"/>
    <w:rsid w:val="00E039BA"/>
    <w:rsid w:val="00E04C7D"/>
    <w:rsid w:val="00E10EBA"/>
    <w:rsid w:val="00E1504C"/>
    <w:rsid w:val="00E1560F"/>
    <w:rsid w:val="00E174F5"/>
    <w:rsid w:val="00E20B79"/>
    <w:rsid w:val="00E220DE"/>
    <w:rsid w:val="00E22CA9"/>
    <w:rsid w:val="00E2766F"/>
    <w:rsid w:val="00E30746"/>
    <w:rsid w:val="00E31164"/>
    <w:rsid w:val="00E31CA1"/>
    <w:rsid w:val="00E373FA"/>
    <w:rsid w:val="00E40CFF"/>
    <w:rsid w:val="00E41188"/>
    <w:rsid w:val="00E416C1"/>
    <w:rsid w:val="00E41884"/>
    <w:rsid w:val="00E454C8"/>
    <w:rsid w:val="00E46DDF"/>
    <w:rsid w:val="00E47C85"/>
    <w:rsid w:val="00E5021D"/>
    <w:rsid w:val="00E541A2"/>
    <w:rsid w:val="00E54538"/>
    <w:rsid w:val="00E57A59"/>
    <w:rsid w:val="00E63066"/>
    <w:rsid w:val="00E660C6"/>
    <w:rsid w:val="00E71BC6"/>
    <w:rsid w:val="00E74DF7"/>
    <w:rsid w:val="00E83292"/>
    <w:rsid w:val="00E869C2"/>
    <w:rsid w:val="00E927D5"/>
    <w:rsid w:val="00E9296A"/>
    <w:rsid w:val="00E979D7"/>
    <w:rsid w:val="00EA2431"/>
    <w:rsid w:val="00EA2A1B"/>
    <w:rsid w:val="00EB0AD5"/>
    <w:rsid w:val="00EB75EC"/>
    <w:rsid w:val="00EC34B1"/>
    <w:rsid w:val="00EC50BF"/>
    <w:rsid w:val="00ED1F27"/>
    <w:rsid w:val="00ED4F94"/>
    <w:rsid w:val="00ED7659"/>
    <w:rsid w:val="00EE1617"/>
    <w:rsid w:val="00EE25FB"/>
    <w:rsid w:val="00EE533E"/>
    <w:rsid w:val="00EE59DB"/>
    <w:rsid w:val="00EE742C"/>
    <w:rsid w:val="00EE7594"/>
    <w:rsid w:val="00EE79A4"/>
    <w:rsid w:val="00EF0D45"/>
    <w:rsid w:val="00F02979"/>
    <w:rsid w:val="00F03008"/>
    <w:rsid w:val="00F200B3"/>
    <w:rsid w:val="00F22CC7"/>
    <w:rsid w:val="00F3214A"/>
    <w:rsid w:val="00F3237D"/>
    <w:rsid w:val="00F33F01"/>
    <w:rsid w:val="00F356AD"/>
    <w:rsid w:val="00F35CB2"/>
    <w:rsid w:val="00F429A3"/>
    <w:rsid w:val="00F44A00"/>
    <w:rsid w:val="00F44DDB"/>
    <w:rsid w:val="00F45F93"/>
    <w:rsid w:val="00F4610E"/>
    <w:rsid w:val="00F4725D"/>
    <w:rsid w:val="00F475FD"/>
    <w:rsid w:val="00F47C99"/>
    <w:rsid w:val="00F53DAE"/>
    <w:rsid w:val="00F55A68"/>
    <w:rsid w:val="00F62F7B"/>
    <w:rsid w:val="00F66D3D"/>
    <w:rsid w:val="00F72AD8"/>
    <w:rsid w:val="00F75446"/>
    <w:rsid w:val="00F77DE2"/>
    <w:rsid w:val="00F81112"/>
    <w:rsid w:val="00F81186"/>
    <w:rsid w:val="00F841AE"/>
    <w:rsid w:val="00F84A6B"/>
    <w:rsid w:val="00F86328"/>
    <w:rsid w:val="00F87471"/>
    <w:rsid w:val="00F9194A"/>
    <w:rsid w:val="00F96E17"/>
    <w:rsid w:val="00FA1F14"/>
    <w:rsid w:val="00FA38EC"/>
    <w:rsid w:val="00FA4CEE"/>
    <w:rsid w:val="00FA647F"/>
    <w:rsid w:val="00FB0A6C"/>
    <w:rsid w:val="00FB43ED"/>
    <w:rsid w:val="00FB5231"/>
    <w:rsid w:val="00FC2529"/>
    <w:rsid w:val="00FC3002"/>
    <w:rsid w:val="00FC4390"/>
    <w:rsid w:val="00FC5D11"/>
    <w:rsid w:val="00FD1F9F"/>
    <w:rsid w:val="00FE03FC"/>
    <w:rsid w:val="00FE5235"/>
    <w:rsid w:val="00FE585E"/>
    <w:rsid w:val="00FE623D"/>
    <w:rsid w:val="00FF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1372A"/>
  <w15:docId w15:val="{EBEEAD7D-7A4D-4B63-BD62-0315B06B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AD446E"/>
    <w:pPr>
      <w:spacing w:after="0" w:line="240" w:lineRule="auto"/>
    </w:pPr>
    <w:rPr>
      <w:sz w:val="20"/>
    </w:rPr>
  </w:style>
  <w:style w:type="paragraph" w:styleId="Nadpis1">
    <w:name w:val="heading 1"/>
    <w:basedOn w:val="Normln"/>
    <w:next w:val="Normln"/>
    <w:link w:val="Nadpis1Char"/>
    <w:uiPriority w:val="9"/>
    <w:qFormat/>
    <w:rsid w:val="00AD446E"/>
    <w:pPr>
      <w:keepNext/>
      <w:keepLines/>
      <w:spacing w:before="200" w:after="400"/>
      <w:jc w:val="center"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B64C4"/>
    <w:pPr>
      <w:keepNext/>
      <w:keepLines/>
      <w:spacing w:before="400" w:after="1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B3B0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3F174F"/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3F174F"/>
    <w:rPr>
      <w:rFonts w:ascii="Tahoma" w:hAnsi="Tahoma" w:cs="Tahoma"/>
      <w:sz w:val="16"/>
      <w:szCs w:val="16"/>
    </w:rPr>
  </w:style>
  <w:style w:type="character" w:styleId="Hypertextovodkaz">
    <w:name w:val="Hyperlink"/>
    <w:basedOn w:val="Standardnpsmoodstavce"/>
    <w:uiPriority w:val="99"/>
    <w:unhideWhenUsed/>
    <w:rsid w:val="003F174F"/>
    <w:rPr>
      <w:color w:val="0000FF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AD446E"/>
    <w:rPr>
      <w:rFonts w:asciiTheme="majorHAnsi" w:eastAsiaTheme="majorEastAsia" w:hAnsiTheme="majorHAnsi" w:cstheme="majorBidi"/>
      <w:bCs/>
      <w:sz w:val="28"/>
      <w:szCs w:val="28"/>
    </w:rPr>
  </w:style>
  <w:style w:type="paragraph" w:styleId="Zhlav">
    <w:name w:val="header"/>
    <w:basedOn w:val="Normln"/>
    <w:link w:val="Zhlav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A31383"/>
    <w:rPr>
      <w:rFonts w:asciiTheme="majorHAnsi" w:hAnsiTheme="majorHAnsi"/>
      <w:sz w:val="24"/>
    </w:rPr>
  </w:style>
  <w:style w:type="paragraph" w:styleId="Zpat">
    <w:name w:val="footer"/>
    <w:basedOn w:val="Normln"/>
    <w:link w:val="ZpatChar"/>
    <w:uiPriority w:val="99"/>
    <w:unhideWhenUsed/>
    <w:rsid w:val="00A31383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A31383"/>
    <w:rPr>
      <w:rFonts w:asciiTheme="majorHAnsi" w:hAnsiTheme="majorHAnsi"/>
      <w:sz w:val="24"/>
    </w:rPr>
  </w:style>
  <w:style w:type="character" w:customStyle="1" w:styleId="Nadpis2Char">
    <w:name w:val="Nadpis 2 Char"/>
    <w:basedOn w:val="Standardnpsmoodstavce"/>
    <w:link w:val="Nadpis2"/>
    <w:uiPriority w:val="9"/>
    <w:rsid w:val="009B64C4"/>
    <w:rPr>
      <w:rFonts w:asciiTheme="majorHAnsi" w:eastAsiaTheme="majorEastAsia" w:hAnsiTheme="majorHAnsi" w:cstheme="majorBidi"/>
      <w:b/>
      <w:bCs/>
      <w:szCs w:val="26"/>
    </w:rPr>
  </w:style>
  <w:style w:type="paragraph" w:styleId="Bezmezer">
    <w:name w:val="No Spacing"/>
    <w:uiPriority w:val="1"/>
    <w:qFormat/>
    <w:rsid w:val="00CC13F5"/>
    <w:pPr>
      <w:spacing w:after="0" w:line="240" w:lineRule="auto"/>
    </w:pPr>
    <w:rPr>
      <w:rFonts w:asciiTheme="majorHAnsi" w:hAnsiTheme="majorHAnsi"/>
      <w:sz w:val="24"/>
    </w:rPr>
  </w:style>
  <w:style w:type="table" w:styleId="Mkatabulky">
    <w:name w:val="Table Grid"/>
    <w:basedOn w:val="Normlntabulka"/>
    <w:uiPriority w:val="59"/>
    <w:rsid w:val="00783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cseseznamem">
    <w:name w:val="List Paragraph"/>
    <w:basedOn w:val="Normln"/>
    <w:uiPriority w:val="34"/>
    <w:qFormat/>
    <w:rsid w:val="0019700A"/>
    <w:pPr>
      <w:ind w:left="720"/>
      <w:contextualSpacing/>
    </w:pPr>
  </w:style>
  <w:style w:type="paragraph" w:styleId="Normlnweb">
    <w:name w:val="Normal (Web)"/>
    <w:basedOn w:val="Normln"/>
    <w:uiPriority w:val="99"/>
    <w:unhideWhenUsed/>
    <w:rsid w:val="009D790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Default">
    <w:name w:val="Default"/>
    <w:rsid w:val="000A5F2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Siln">
    <w:name w:val="Strong"/>
    <w:basedOn w:val="Standardnpsmoodstavce"/>
    <w:uiPriority w:val="22"/>
    <w:qFormat/>
    <w:rsid w:val="00DA58C6"/>
    <w:rPr>
      <w:b/>
      <w:bCs/>
    </w:rPr>
  </w:style>
  <w:style w:type="character" w:styleId="Odkaznakoment">
    <w:name w:val="annotation reference"/>
    <w:basedOn w:val="Standardnpsmoodstavce"/>
    <w:uiPriority w:val="99"/>
    <w:semiHidden/>
    <w:unhideWhenUsed/>
    <w:rsid w:val="00EC50BF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EC50BF"/>
    <w:rPr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EC50BF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EC50BF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EC50BF"/>
    <w:rPr>
      <w:b/>
      <w:bCs/>
      <w:sz w:val="20"/>
      <w:szCs w:val="20"/>
    </w:rPr>
  </w:style>
  <w:style w:type="paragraph" w:styleId="Revize">
    <w:name w:val="Revision"/>
    <w:hidden/>
    <w:uiPriority w:val="99"/>
    <w:semiHidden/>
    <w:rsid w:val="009F6FBB"/>
    <w:pPr>
      <w:spacing w:after="0" w:line="240" w:lineRule="auto"/>
    </w:pPr>
    <w:rPr>
      <w:sz w:val="20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4E47D1"/>
    <w:rPr>
      <w:color w:val="605E5C"/>
      <w:shd w:val="clear" w:color="auto" w:fill="E1DFDD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B3B01"/>
    <w:rPr>
      <w:rFonts w:asciiTheme="majorHAnsi" w:eastAsiaTheme="majorEastAsia" w:hAnsiTheme="majorHAnsi" w:cstheme="majorBidi"/>
      <w:b/>
      <w:bCs/>
      <w:color w:val="4F81BD" w:themeColor="accen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0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6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7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19916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7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629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3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1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70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74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88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12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37088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02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18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96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99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190527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545178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32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80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192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16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159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338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48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81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034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83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638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472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350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493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85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9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564530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7881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211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0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647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54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3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92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0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8480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149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90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237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50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291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96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03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040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607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34637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80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8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799149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47356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96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02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35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0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9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94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218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83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8727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67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152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12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529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89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5755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7279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813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62865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5962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9136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08962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712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01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047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9803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718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8330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6086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04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77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549521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275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5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82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5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35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1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5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59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114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2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58381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56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8771588">
                                                      <w:marLeft w:val="0"/>
                                                      <w:marRight w:val="-21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018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104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446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89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6432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5123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305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5933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55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928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089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5112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127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349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0301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814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31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44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312055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9905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58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9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99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38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6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64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957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07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948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714270">
                                                                          <w:marLeft w:val="-30"/>
                                                                          <w:marRight w:val="-3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0476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858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7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17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195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927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4" w:space="6" w:color="auto"/>
                                                                        <w:left w:val="single" w:sz="24" w:space="9" w:color="auto"/>
                                                                        <w:bottom w:val="single" w:sz="24" w:space="6" w:color="auto"/>
                                                                        <w:right w:val="single" w:sz="24" w:space="9" w:color="auto"/>
                                                                      </w:divBdr>
                                                                      <w:divsChild>
                                                                        <w:div w:id="1005133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1926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7865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2830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1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00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4898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34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379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369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0308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401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9932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1844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10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91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622570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04709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143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1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22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345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4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96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14970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12650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74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41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8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191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206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3328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3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198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8468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91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24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1442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934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170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229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1211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1562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142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43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99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41362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48695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115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18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94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9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98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21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7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24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184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241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50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493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72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39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116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177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5481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55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01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57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65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1419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485807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124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8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1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1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25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9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12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496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9387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451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581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91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47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059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3068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30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624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2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1843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992533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672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3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21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62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56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095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78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53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812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283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490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771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09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13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9" w:color="auto"/>
                                                    <w:left w:val="single" w:sz="2" w:space="9" w:color="auto"/>
                                                    <w:bottom w:val="single" w:sz="2" w:space="9" w:color="auto"/>
                                                    <w:right w:val="single" w:sz="2" w:space="9" w:color="auto"/>
                                                  </w:divBdr>
                                                  <w:divsChild>
                                                    <w:div w:id="1951087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013460">
                                                          <w:marLeft w:val="0"/>
                                                          <w:marRight w:val="0"/>
                                                          <w:marTop w:val="75"/>
                                                          <w:marBottom w:val="7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379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3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52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1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8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67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578446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16199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931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83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3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66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72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272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9987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250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3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31222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274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56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483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946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18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310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8685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6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8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9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  <w:divsChild>
            <w:div w:id="7912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2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1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1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45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9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13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873418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61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94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14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1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7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79848">
                                                          <w:marLeft w:val="0"/>
                                                          <w:marRight w:val="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322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99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5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5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04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68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404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4397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9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03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23917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205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685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876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214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384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1804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4" w:space="6" w:color="auto"/>
                                                                                    <w:left w:val="single" w:sz="24" w:space="9" w:color="auto"/>
                                                                                    <w:bottom w:val="single" w:sz="24" w:space="6" w:color="auto"/>
                                                                                    <w:right w:val="single" w:sz="24" w:space="9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12758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8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borator@renturi.cz" TargetMode="Externa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chart" Target="charts/chart1.xm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oleObject" Target="file:///C:\Users\licha\Desktop\Heimstaden\LSZ_194_Heimstaden_&#218;dr&#382;b&#225;&#345;.xlsm" TargetMode="External"/><Relationship Id="rId1" Type="http://schemas.openxmlformats.org/officeDocument/2006/relationships/themeOverride" Target="../theme/themeOverrid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2.xml"/><Relationship Id="rId2" Type="http://schemas.openxmlformats.org/officeDocument/2006/relationships/oleObject" Target="file:///C:\Users\licha\Desktop\Heimstaden\LSZ_194_Heimstaden_&#218;dr&#382;b&#225;&#345;.xlsm" TargetMode="External"/><Relationship Id="rId1" Type="http://schemas.openxmlformats.org/officeDocument/2006/relationships/themeOverride" Target="../theme/themeOverrid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 
v závislosti na vynakládané svalové síle   
PHK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975140540009595"/>
          <c:y val="0.17006119963672392"/>
          <c:w val="0.75743260590500627"/>
          <c:h val="0.67068863732458972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'Pracovník A'!$R$66:$R$112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'Pracovník A'!$S$66:$S$112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1AF1-4FAB-BFCD-C0262908E43D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A'!$G$89</c:f>
              <c:numCache>
                <c:formatCode>0.0</c:formatCode>
                <c:ptCount val="1"/>
                <c:pt idx="0">
                  <c:v>9.5</c:v>
                </c:pt>
              </c:numCache>
            </c:numRef>
          </c:xVal>
          <c:yVal>
            <c:numRef>
              <c:f>'Pracovník A'!$I$89</c:f>
              <c:numCache>
                <c:formatCode>#,##0</c:formatCode>
                <c:ptCount val="1"/>
                <c:pt idx="0">
                  <c:v>19700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1AF1-4FAB-BFCD-C0262908E43D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A'!$H$89</c:f>
              <c:numCache>
                <c:formatCode>0.0</c:formatCode>
                <c:ptCount val="1"/>
                <c:pt idx="0">
                  <c:v>6.4</c:v>
                </c:pt>
              </c:numCache>
            </c:numRef>
          </c:xVal>
          <c:yVal>
            <c:numRef>
              <c:f>'Pracovník A'!$I$89</c:f>
              <c:numCache>
                <c:formatCode>#,##0</c:formatCode>
                <c:ptCount val="1"/>
                <c:pt idx="0">
                  <c:v>19700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1AF1-4FAB-BFCD-C0262908E4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965056"/>
        <c:axId val="157965632"/>
      </c:scatterChart>
      <c:valAx>
        <c:axId val="1579650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57965632"/>
        <c:crosses val="autoZero"/>
        <c:crossBetween val="midCat"/>
      </c:valAx>
      <c:valAx>
        <c:axId val="1579656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="0" i="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555882352941178E-2"/>
              <c:y val="0.22902670940170941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57965056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4324347454000854"/>
          <c:y val="0.16615224224541708"/>
          <c:w val="0.42671088289830267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750" b="1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cs-CZ" sz="750" baseline="0">
                <a:solidFill>
                  <a:sysClr val="windowText" lastClr="000000"/>
                </a:solidFill>
              </a:rPr>
              <a:t>Hygienický limit četnosti pohybů  
v závislosti na vynakládané svalové síle  
LHK</a:t>
            </a:r>
          </a:p>
        </c:rich>
      </c:tx>
      <c:layout>
        <c:manualLayout>
          <c:xMode val="edge"/>
          <c:yMode val="edge"/>
          <c:x val="0.22228724604947864"/>
          <c:y val="1.4865306056770606E-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1334972658802487"/>
          <c:y val="0.16499536529872755"/>
          <c:w val="0.7415242045279099"/>
          <c:h val="0.66531683539557551"/>
        </c:manualLayout>
      </c:layout>
      <c:scatterChart>
        <c:scatterStyle val="lineMarker"/>
        <c:varyColors val="0"/>
        <c:ser>
          <c:idx val="0"/>
          <c:order val="0"/>
          <c:tx>
            <c:v>limitní hodnoty</c:v>
          </c:tx>
          <c:spPr>
            <a:ln w="9525" cap="rnd">
              <a:solidFill>
                <a:schemeClr val="accent1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xVal>
            <c:numRef>
              <c:f>'Pracovník A'!$R$66:$R$112</c:f>
              <c:numCache>
                <c:formatCode>General</c:formatCode>
                <c:ptCount val="47"/>
                <c:pt idx="0">
                  <c:v>7</c:v>
                </c:pt>
                <c:pt idx="1">
                  <c:v>8</c:v>
                </c:pt>
                <c:pt idx="2">
                  <c:v>9</c:v>
                </c:pt>
                <c:pt idx="3">
                  <c:v>10</c:v>
                </c:pt>
                <c:pt idx="4">
                  <c:v>11</c:v>
                </c:pt>
                <c:pt idx="5">
                  <c:v>12</c:v>
                </c:pt>
                <c:pt idx="6">
                  <c:v>13</c:v>
                </c:pt>
                <c:pt idx="7">
                  <c:v>14</c:v>
                </c:pt>
                <c:pt idx="8">
                  <c:v>15</c:v>
                </c:pt>
                <c:pt idx="9">
                  <c:v>16</c:v>
                </c:pt>
                <c:pt idx="10">
                  <c:v>17</c:v>
                </c:pt>
                <c:pt idx="11">
                  <c:v>18</c:v>
                </c:pt>
                <c:pt idx="12">
                  <c:v>19</c:v>
                </c:pt>
                <c:pt idx="13">
                  <c:v>20</c:v>
                </c:pt>
                <c:pt idx="14">
                  <c:v>21</c:v>
                </c:pt>
                <c:pt idx="15">
                  <c:v>22</c:v>
                </c:pt>
                <c:pt idx="16">
                  <c:v>23</c:v>
                </c:pt>
                <c:pt idx="17">
                  <c:v>24</c:v>
                </c:pt>
                <c:pt idx="18">
                  <c:v>25</c:v>
                </c:pt>
                <c:pt idx="19">
                  <c:v>26</c:v>
                </c:pt>
                <c:pt idx="20">
                  <c:v>27</c:v>
                </c:pt>
                <c:pt idx="21">
                  <c:v>28</c:v>
                </c:pt>
                <c:pt idx="22">
                  <c:v>29</c:v>
                </c:pt>
                <c:pt idx="23">
                  <c:v>30</c:v>
                </c:pt>
                <c:pt idx="24">
                  <c:v>31</c:v>
                </c:pt>
                <c:pt idx="25">
                  <c:v>32</c:v>
                </c:pt>
                <c:pt idx="26">
                  <c:v>33</c:v>
                </c:pt>
                <c:pt idx="27">
                  <c:v>34</c:v>
                </c:pt>
                <c:pt idx="28">
                  <c:v>35</c:v>
                </c:pt>
                <c:pt idx="29">
                  <c:v>36</c:v>
                </c:pt>
                <c:pt idx="30">
                  <c:v>37</c:v>
                </c:pt>
                <c:pt idx="31">
                  <c:v>38</c:v>
                </c:pt>
                <c:pt idx="32">
                  <c:v>39</c:v>
                </c:pt>
                <c:pt idx="33">
                  <c:v>40</c:v>
                </c:pt>
                <c:pt idx="34">
                  <c:v>41</c:v>
                </c:pt>
                <c:pt idx="35">
                  <c:v>42</c:v>
                </c:pt>
                <c:pt idx="36">
                  <c:v>43</c:v>
                </c:pt>
                <c:pt idx="37">
                  <c:v>44</c:v>
                </c:pt>
                <c:pt idx="38">
                  <c:v>45</c:v>
                </c:pt>
                <c:pt idx="39">
                  <c:v>46</c:v>
                </c:pt>
                <c:pt idx="40">
                  <c:v>47</c:v>
                </c:pt>
                <c:pt idx="41">
                  <c:v>48</c:v>
                </c:pt>
                <c:pt idx="42">
                  <c:v>49</c:v>
                </c:pt>
                <c:pt idx="43">
                  <c:v>50</c:v>
                </c:pt>
                <c:pt idx="44">
                  <c:v>51</c:v>
                </c:pt>
                <c:pt idx="45">
                  <c:v>52</c:v>
                </c:pt>
                <c:pt idx="46">
                  <c:v>53</c:v>
                </c:pt>
              </c:numCache>
            </c:numRef>
          </c:xVal>
          <c:yVal>
            <c:numRef>
              <c:f>'Pracovník A'!$T$66:$T$112</c:f>
              <c:numCache>
                <c:formatCode>0</c:formatCode>
                <c:ptCount val="47"/>
                <c:pt idx="0">
                  <c:v>27600</c:v>
                </c:pt>
                <c:pt idx="1">
                  <c:v>24300</c:v>
                </c:pt>
                <c:pt idx="2">
                  <c:v>21800</c:v>
                </c:pt>
                <c:pt idx="3">
                  <c:v>19800</c:v>
                </c:pt>
                <c:pt idx="4">
                  <c:v>18100</c:v>
                </c:pt>
                <c:pt idx="5">
                  <c:v>16700</c:v>
                </c:pt>
                <c:pt idx="6">
                  <c:v>15500</c:v>
                </c:pt>
                <c:pt idx="7">
                  <c:v>14400</c:v>
                </c:pt>
                <c:pt idx="8">
                  <c:v>13500</c:v>
                </c:pt>
                <c:pt idx="9">
                  <c:v>12700</c:v>
                </c:pt>
                <c:pt idx="10">
                  <c:v>12000</c:v>
                </c:pt>
                <c:pt idx="11">
                  <c:v>11400</c:v>
                </c:pt>
                <c:pt idx="12">
                  <c:v>10900</c:v>
                </c:pt>
                <c:pt idx="13">
                  <c:v>10400</c:v>
                </c:pt>
                <c:pt idx="14">
                  <c:v>10000</c:v>
                </c:pt>
                <c:pt idx="15">
                  <c:v>9600</c:v>
                </c:pt>
                <c:pt idx="16">
                  <c:v>9300</c:v>
                </c:pt>
                <c:pt idx="17">
                  <c:v>9000</c:v>
                </c:pt>
                <c:pt idx="18">
                  <c:v>8700</c:v>
                </c:pt>
                <c:pt idx="19">
                  <c:v>8400</c:v>
                </c:pt>
                <c:pt idx="20">
                  <c:v>8100</c:v>
                </c:pt>
                <c:pt idx="21">
                  <c:v>7800</c:v>
                </c:pt>
                <c:pt idx="22">
                  <c:v>7500</c:v>
                </c:pt>
                <c:pt idx="23">
                  <c:v>7200</c:v>
                </c:pt>
                <c:pt idx="24">
                  <c:v>6900</c:v>
                </c:pt>
                <c:pt idx="25">
                  <c:v>6600</c:v>
                </c:pt>
                <c:pt idx="26">
                  <c:v>6300</c:v>
                </c:pt>
                <c:pt idx="27">
                  <c:v>6000</c:v>
                </c:pt>
                <c:pt idx="28">
                  <c:v>5800</c:v>
                </c:pt>
                <c:pt idx="29">
                  <c:v>5600</c:v>
                </c:pt>
                <c:pt idx="30">
                  <c:v>5400</c:v>
                </c:pt>
                <c:pt idx="31">
                  <c:v>5200</c:v>
                </c:pt>
                <c:pt idx="32">
                  <c:v>5000</c:v>
                </c:pt>
                <c:pt idx="33">
                  <c:v>4800</c:v>
                </c:pt>
                <c:pt idx="34">
                  <c:v>4600</c:v>
                </c:pt>
                <c:pt idx="35">
                  <c:v>4400</c:v>
                </c:pt>
                <c:pt idx="36">
                  <c:v>4200</c:v>
                </c:pt>
                <c:pt idx="37">
                  <c:v>4000</c:v>
                </c:pt>
                <c:pt idx="38">
                  <c:v>3800</c:v>
                </c:pt>
                <c:pt idx="39">
                  <c:v>3600</c:v>
                </c:pt>
                <c:pt idx="40">
                  <c:v>3400</c:v>
                </c:pt>
                <c:pt idx="41">
                  <c:v>3200</c:v>
                </c:pt>
                <c:pt idx="42">
                  <c:v>3000</c:v>
                </c:pt>
                <c:pt idx="43">
                  <c:v>2700</c:v>
                </c:pt>
                <c:pt idx="44">
                  <c:v>2400</c:v>
                </c:pt>
                <c:pt idx="45">
                  <c:v>2100</c:v>
                </c:pt>
                <c:pt idx="46">
                  <c:v>1800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911-40C6-837C-40CCD8B58F81}"/>
            </c:ext>
          </c:extLst>
        </c:ser>
        <c:ser>
          <c:idx val="1"/>
          <c:order val="1"/>
          <c:tx>
            <c:v>extenzory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2">
                      <a:shade val="51000"/>
                      <a:satMod val="130000"/>
                    </a:schemeClr>
                  </a:gs>
                  <a:gs pos="80000">
                    <a:schemeClr val="accent2">
                      <a:shade val="93000"/>
                      <a:satMod val="130000"/>
                    </a:schemeClr>
                  </a:gs>
                  <a:gs pos="100000">
                    <a:schemeClr val="accent2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2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A'!$M$89</c:f>
              <c:numCache>
                <c:formatCode>#\ ##0.0</c:formatCode>
                <c:ptCount val="1"/>
                <c:pt idx="0">
                  <c:v>6.9</c:v>
                </c:pt>
              </c:numCache>
            </c:numRef>
          </c:xVal>
          <c:yVal>
            <c:numRef>
              <c:f>'Pracovník A'!$O$89</c:f>
              <c:numCache>
                <c:formatCode>#,##0</c:formatCode>
                <c:ptCount val="1"/>
                <c:pt idx="0">
                  <c:v>11000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911-40C6-837C-40CCD8B58F81}"/>
            </c:ext>
          </c:extLst>
        </c:ser>
        <c:ser>
          <c:idx val="2"/>
          <c:order val="2"/>
          <c:tx>
            <c:v>flexory</c:v>
          </c:tx>
          <c:spPr>
            <a:ln w="25400" cap="rnd">
              <a:noFill/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circle"/>
            <c:size val="8"/>
            <c:spPr>
              <a:gradFill rotWithShape="1">
                <a:gsLst>
                  <a:gs pos="0">
                    <a:schemeClr val="accent3">
                      <a:shade val="51000"/>
                      <a:satMod val="130000"/>
                    </a:schemeClr>
                  </a:gs>
                  <a:gs pos="80000">
                    <a:schemeClr val="accent3">
                      <a:shade val="93000"/>
                      <a:satMod val="130000"/>
                    </a:schemeClr>
                  </a:gs>
                  <a:gs pos="100000">
                    <a:schemeClr val="accent3">
                      <a:shade val="94000"/>
                      <a:satMod val="135000"/>
                    </a:schemeClr>
                  </a:gs>
                </a:gsLst>
                <a:lin ang="16200000" scaled="0"/>
              </a:gradFill>
              <a:ln w="9525" cap="rnd">
                <a:solidFill>
                  <a:schemeClr val="accent3"/>
                </a:solidFill>
                <a:round/>
              </a:ln>
              <a:effectLst>
                <a:outerShdw blurRad="40000" dist="23000" dir="5400000" rotWithShape="0">
                  <a:srgbClr val="000000">
                    <a:alpha val="35000"/>
                  </a:srgbClr>
                </a:outerShdw>
              </a:effectLst>
              <a:scene3d>
                <a:camera prst="orthographicFront">
                  <a:rot lat="0" lon="0" rev="0"/>
                </a:camera>
                <a:lightRig rig="threePt" dir="t">
                  <a:rot lat="0" lon="0" rev="1200000"/>
                </a:lightRig>
              </a:scene3d>
              <a:sp3d>
                <a:bevelT w="63500" h="25400"/>
              </a:sp3d>
            </c:spPr>
          </c:marker>
          <c:xVal>
            <c:numRef>
              <c:f>'Pracovník A'!$N$89</c:f>
              <c:numCache>
                <c:formatCode>#\ ##0.0</c:formatCode>
                <c:ptCount val="1"/>
                <c:pt idx="0">
                  <c:v>6.4</c:v>
                </c:pt>
              </c:numCache>
            </c:numRef>
          </c:xVal>
          <c:yVal>
            <c:numRef>
              <c:f>'Pracovník A'!$O$89</c:f>
              <c:numCache>
                <c:formatCode>#,##0</c:formatCode>
                <c:ptCount val="1"/>
                <c:pt idx="0">
                  <c:v>11000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911-40C6-837C-40CCD8B58F8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980288"/>
        <c:axId val="196419584"/>
      </c:scatterChart>
      <c:valAx>
        <c:axId val="15798028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75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baseline="0">
                    <a:solidFill>
                      <a:sysClr val="windowText" lastClr="000000"/>
                    </a:solidFill>
                  </a:rPr>
                  <a:t>% F</a:t>
                </a:r>
                <a:r>
                  <a:rPr lang="cs-CZ" baseline="-25000">
                    <a:solidFill>
                      <a:sysClr val="windowText" lastClr="000000"/>
                    </a:solidFill>
                  </a:rPr>
                  <a:t>max</a:t>
                </a:r>
              </a:p>
            </c:rich>
          </c:tx>
          <c:layout>
            <c:manualLayout>
              <c:xMode val="edge"/>
              <c:yMode val="edge"/>
              <c:x val="0.44963739050708978"/>
              <c:y val="0.9230785517410468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96419584"/>
        <c:crosses val="autoZero"/>
        <c:crossBetween val="midCat"/>
      </c:valAx>
      <c:valAx>
        <c:axId val="196419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cs-CZ" sz="700" b="0" i="0" baseline="0">
                    <a:solidFill>
                      <a:sysClr val="windowText" lastClr="000000"/>
                    </a:solidFill>
                    <a:effectLst/>
                  </a:rPr>
                  <a:t>četnost pohybů/ doba výkonu práce</a:t>
                </a:r>
                <a:endParaRPr lang="cs-CZ" sz="700" baseline="0">
                  <a:solidFill>
                    <a:sysClr val="windowText" lastClr="000000"/>
                  </a:solidFill>
                  <a:effectLst/>
                </a:endParaRPr>
              </a:p>
              <a:p>
                <a:pPr marL="0" marR="0" lvl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700" b="0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cs-CZ" sz="700" baseline="0">
                  <a:solidFill>
                    <a:sysClr val="windowText" lastClr="000000"/>
                  </a:solidFill>
                </a:endParaRPr>
              </a:p>
            </c:rich>
          </c:tx>
          <c:layout>
            <c:manualLayout>
              <c:xMode val="edge"/>
              <c:yMode val="edge"/>
              <c:x val="1.7408169934640522E-2"/>
              <c:y val="0.22286680911680912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700" b="0" i="0" u="none" strike="noStrike" kern="120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157980288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55230067037512476"/>
          <c:y val="0.16615224224541708"/>
          <c:w val="0.4176536870631864"/>
          <c:h val="0.17838367268124727"/>
        </c:manualLayout>
      </c:layout>
      <c:overlay val="0"/>
      <c:spPr>
        <a:solidFill>
          <a:schemeClr val="lt1">
            <a:alpha val="96000"/>
          </a:schemeClr>
        </a:solidFill>
        <a:ln w="6350" cap="flat" cmpd="sng" algn="ctr">
          <a:solidFill>
            <a:schemeClr val="dk1"/>
          </a:solidFill>
          <a:prstDash val="solid"/>
        </a:ln>
        <a:effectLst>
          <a:softEdge rad="0"/>
        </a:effectLst>
      </c:spPr>
      <c:txPr>
        <a:bodyPr rot="0" spcFirstLastPara="1" vertOverflow="ellipsis" vert="horz" wrap="square" anchor="ctr" anchorCtr="1"/>
        <a:lstStyle/>
        <a:p>
          <a:pPr>
            <a:defRPr sz="7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ysClr val="windowText" lastClr="000000"/>
      </a:solidFill>
      <a:round/>
    </a:ln>
    <a:effectLst/>
  </c:spPr>
  <c:txPr>
    <a:bodyPr/>
    <a:lstStyle/>
    <a:p>
      <a:pPr>
        <a:defRPr sz="800" baseline="0"/>
      </a:pPr>
      <a:endParaRPr lang="cs-CZ"/>
    </a:p>
  </c:txPr>
  <c:externalData r:id="rId2">
    <c:autoUpdate val="0"/>
  </c:externalData>
  <c:userShapes r:id="rId3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0.17001</cdr:x>
      <cdr:y>0.78099</cdr:y>
    </cdr:from>
    <cdr:to>
      <cdr:x>0.8917</cdr:x>
      <cdr:y>0.88194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507990" y="2136789"/>
          <a:ext cx="2156414" cy="27619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</a:t>
          </a:r>
          <a:endParaRPr lang="cs-CZ" sz="800" b="1" i="1"/>
        </a:p>
      </cdr:txBody>
    </cdr:sp>
  </cdr:relSizeAnchor>
  <cdr:relSizeAnchor xmlns:cdr="http://schemas.openxmlformats.org/drawingml/2006/chartDrawing">
    <cdr:from>
      <cdr:x>0.467</cdr:x>
      <cdr:y>0.78044</cdr:y>
    </cdr:from>
    <cdr:to>
      <cdr:x>0.57539</cdr:x>
      <cdr:y>0.85934</cdr:y>
    </cdr:to>
    <cdr:sp macro="" textlink="">
      <cdr:nvSpPr>
        <cdr:cNvPr id="3" name="TextovéPole 1"/>
        <cdr:cNvSpPr txBox="1"/>
      </cdr:nvSpPr>
      <cdr:spPr>
        <a:xfrm xmlns:a="http://schemas.openxmlformats.org/drawingml/2006/main">
          <a:off x="1345058" y="2010824"/>
          <a:ext cx="312186" cy="20328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fld id="{65E773A3-7C45-4637-9349-D56D5DF130FC}" type="TxLink">
            <a:rPr lang="en-US" sz="800" b="1" i="1" u="none" strike="noStrike">
              <a:solidFill>
                <a:srgbClr val="000000"/>
              </a:solidFill>
              <a:latin typeface="Calibri"/>
              <a:ea typeface="Calibri"/>
              <a:cs typeface="Calibri"/>
            </a:rPr>
            <a:pPr/>
            <a:t>480</a:t>
          </a:fld>
          <a:endParaRPr lang="cs-CZ" sz="800" b="1"/>
        </a:p>
      </cdr:txBody>
    </cdr:sp>
  </cdr:relSizeAnchor>
  <cdr:relSizeAnchor xmlns:cdr="http://schemas.openxmlformats.org/drawingml/2006/chartDrawing">
    <cdr:from>
      <cdr:x>0.52416</cdr:x>
      <cdr:y>0.78099</cdr:y>
    </cdr:from>
    <cdr:to>
      <cdr:x>0.70586</cdr:x>
      <cdr:y>0.84248</cdr:y>
    </cdr:to>
    <cdr:sp macro="" textlink="">
      <cdr:nvSpPr>
        <cdr:cNvPr id="4" name="TextovéPole 1"/>
        <cdr:cNvSpPr txBox="1"/>
      </cdr:nvSpPr>
      <cdr:spPr>
        <a:xfrm xmlns:a="http://schemas.openxmlformats.org/drawingml/2006/main">
          <a:off x="1533196" y="2033011"/>
          <a:ext cx="531483" cy="160066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>
              <a:latin typeface="+mn-lt"/>
            </a:rPr>
            <a:t>min</a:t>
          </a:r>
          <a:r>
            <a:rPr lang="cs-CZ" sz="800" b="1" i="1" baseline="0">
              <a:latin typeface="+mn-lt"/>
            </a:rPr>
            <a:t> </a:t>
          </a:r>
          <a:r>
            <a:rPr lang="cs-CZ" sz="800" b="1" i="1">
              <a:latin typeface="+mn-lt"/>
            </a:rPr>
            <a:t>práce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0.18595</cdr:x>
      <cdr:y>0.76706</cdr:y>
    </cdr:from>
    <cdr:to>
      <cdr:x>0.76025</cdr:x>
      <cdr:y>0.86802</cdr:y>
    </cdr:to>
    <cdr:sp macro="" textlink="">
      <cdr:nvSpPr>
        <cdr:cNvPr id="2" name="TextovéPole 1"/>
        <cdr:cNvSpPr txBox="1"/>
      </cdr:nvSpPr>
      <cdr:spPr>
        <a:xfrm xmlns:a="http://schemas.openxmlformats.org/drawingml/2006/main">
          <a:off x="521994" y="1877763"/>
          <a:ext cx="1612172" cy="2471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squar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cs-CZ" sz="800" b="1" i="1"/>
            <a:t>Hygienický</a:t>
          </a:r>
          <a:r>
            <a:rPr lang="cs-CZ" sz="800" b="1" i="1" baseline="0"/>
            <a:t> limit pro</a:t>
          </a:r>
          <a:endParaRPr lang="cs-CZ" sz="800" b="1" i="1"/>
        </a:p>
      </cdr:txBody>
    </cdr:sp>
  </cdr:relSizeAnchor>
  <cdr:relSizeAnchor xmlns:cdr="http://schemas.openxmlformats.org/drawingml/2006/chartDrawing">
    <cdr:from>
      <cdr:x>0.48367</cdr:x>
      <cdr:y>0.76675</cdr:y>
    </cdr:from>
    <cdr:to>
      <cdr:x>0.59205</cdr:x>
      <cdr:y>0.84565</cdr:y>
    </cdr:to>
    <cdr:sp macro="" textlink="">
      <cdr:nvSpPr>
        <cdr:cNvPr id="3" name="TextovéPole 2"/>
        <cdr:cNvSpPr txBox="1"/>
      </cdr:nvSpPr>
      <cdr:spPr>
        <a:xfrm xmlns:a="http://schemas.openxmlformats.org/drawingml/2006/main">
          <a:off x="1393530" y="1975558"/>
          <a:ext cx="312260" cy="20328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fld id="{33D9C360-4551-40DC-8ABC-5E18A301A8EB}" type="TxLink">
            <a:rPr lang="en-US" sz="800" b="1" i="1" u="none" strike="noStrike">
              <a:solidFill>
                <a:srgbClr val="000000"/>
              </a:solidFill>
              <a:latin typeface="Calibri"/>
              <a:ea typeface="Calibri"/>
              <a:cs typeface="Calibri"/>
            </a:rPr>
            <a:pPr/>
            <a:t>480</a:t>
          </a:fld>
          <a:endParaRPr lang="en-US" sz="800"/>
        </a:p>
      </cdr:txBody>
    </cdr:sp>
  </cdr:relSizeAnchor>
  <cdr:relSizeAnchor xmlns:cdr="http://schemas.openxmlformats.org/drawingml/2006/chartDrawing">
    <cdr:from>
      <cdr:x>0.54745</cdr:x>
      <cdr:y>0.76665</cdr:y>
    </cdr:from>
    <cdr:to>
      <cdr:x>0.72916</cdr:x>
      <cdr:y>0.82815</cdr:y>
    </cdr:to>
    <cdr:sp macro="" textlink="">
      <cdr:nvSpPr>
        <cdr:cNvPr id="4" name="TextovéPole 3"/>
        <cdr:cNvSpPr txBox="1"/>
      </cdr:nvSpPr>
      <cdr:spPr>
        <a:xfrm xmlns:a="http://schemas.openxmlformats.org/drawingml/2006/main">
          <a:off x="1536779" y="1876768"/>
          <a:ext cx="510091" cy="150552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cs-CZ" sz="800" b="1" i="1">
              <a:latin typeface="+mn-lt"/>
            </a:rPr>
            <a:t>min práce</a:t>
          </a:r>
        </a:p>
      </cdr:txBody>
    </cdr:sp>
  </cdr:relSizeAnchor>
</c:userShape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word/theme/themeOverride2.xml><?xml version="1.0" encoding="utf-8"?>
<a:themeOverride xmlns:a="http://schemas.openxmlformats.org/drawingml/2006/main">
  <a:clrScheme name="Kancelář">
    <a:dk1>
      <a:sysClr val="windowText" lastClr="000000"/>
    </a:dk1>
    <a:lt1>
      <a:sysClr val="window" lastClr="FFFFFF"/>
    </a:lt1>
    <a:dk2>
      <a:srgbClr val="1F497D"/>
    </a:dk2>
    <a:lt2>
      <a:srgbClr val="EEECE1"/>
    </a:lt2>
    <a:accent1>
      <a:srgbClr val="4F81BD"/>
    </a:accent1>
    <a:accent2>
      <a:srgbClr val="C0504D"/>
    </a:accent2>
    <a:accent3>
      <a:srgbClr val="9BBB59"/>
    </a:accent3>
    <a:accent4>
      <a:srgbClr val="8064A2"/>
    </a:accent4>
    <a:accent5>
      <a:srgbClr val="4BACC6"/>
    </a:accent5>
    <a:accent6>
      <a:srgbClr val="F79646"/>
    </a:accent6>
    <a:hlink>
      <a:srgbClr val="0000FF"/>
    </a:hlink>
    <a:folHlink>
      <a:srgbClr val="800080"/>
    </a:folHlink>
  </a:clrScheme>
  <a:fontScheme name="Kancelář">
    <a:majorFont>
      <a:latin typeface="Cambria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Kancelář">
    <a:fillStyleLst>
      <a:solidFill>
        <a:schemeClr val="phClr"/>
      </a:solidFill>
      <a:gradFill rotWithShape="1">
        <a:gsLst>
          <a:gs pos="0">
            <a:schemeClr val="phClr">
              <a:tint val="50000"/>
              <a:satMod val="300000"/>
            </a:schemeClr>
          </a:gs>
          <a:gs pos="35000">
            <a:schemeClr val="phClr">
              <a:tint val="37000"/>
              <a:satMod val="300000"/>
            </a:schemeClr>
          </a:gs>
          <a:gs pos="100000">
            <a:schemeClr val="phClr">
              <a:tint val="15000"/>
              <a:satMod val="350000"/>
            </a:schemeClr>
          </a:gs>
        </a:gsLst>
        <a:lin ang="16200000" scaled="1"/>
      </a:gradFill>
      <a:gradFill rotWithShape="1">
        <a:gsLst>
          <a:gs pos="0">
            <a:schemeClr val="phClr">
              <a:shade val="51000"/>
              <a:satMod val="130000"/>
            </a:schemeClr>
          </a:gs>
          <a:gs pos="80000">
            <a:schemeClr val="phClr">
              <a:shade val="93000"/>
              <a:satMod val="130000"/>
            </a:schemeClr>
          </a:gs>
          <a:gs pos="100000">
            <a:schemeClr val="phClr">
              <a:shade val="94000"/>
              <a:satMod val="135000"/>
            </a:schemeClr>
          </a:gs>
        </a:gsLst>
        <a:lin ang="16200000" scaled="0"/>
      </a:gradFill>
    </a:fillStyleLst>
    <a:lnStyleLst>
      <a:ln w="9525" cap="flat" cmpd="sng" algn="ctr">
        <a:solidFill>
          <a:schemeClr val="phClr">
            <a:shade val="95000"/>
            <a:satMod val="105000"/>
          </a:schemeClr>
        </a:solidFill>
        <a:prstDash val="solid"/>
      </a:ln>
      <a:ln w="25400" cap="flat" cmpd="sng" algn="ctr">
        <a:solidFill>
          <a:schemeClr val="phClr"/>
        </a:solidFill>
        <a:prstDash val="solid"/>
      </a:ln>
      <a:ln w="38100" cap="flat" cmpd="sng" algn="ctr">
        <a:solidFill>
          <a:schemeClr val="phClr"/>
        </a:solidFill>
        <a:prstDash val="solid"/>
      </a:ln>
    </a:lnStyleLst>
    <a:effectStyleLst>
      <a:effectStyle>
        <a:effectLst>
          <a:outerShdw blurRad="40000" dist="20000" dir="5400000" rotWithShape="0">
            <a:srgbClr val="000000">
              <a:alpha val="38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</a:effectStyle>
      <a:effectStyle>
        <a:effectLst>
          <a:outerShdw blurRad="40000" dist="23000" dir="5400000" rotWithShape="0">
            <a:srgbClr val="000000">
              <a:alpha val="35000"/>
            </a:srgbClr>
          </a:outerShdw>
        </a:effectLst>
        <a:scene3d>
          <a:camera prst="orthographicFront">
            <a:rot lat="0" lon="0" rev="0"/>
          </a:camera>
          <a:lightRig rig="threePt" dir="t">
            <a:rot lat="0" lon="0" rev="1200000"/>
          </a:lightRig>
        </a:scene3d>
        <a:sp3d>
          <a:bevelT w="63500" h="25400"/>
        </a:sp3d>
      </a:effectStyle>
    </a:effectStyleLst>
    <a:bgFillStyleLst>
      <a:solidFill>
        <a:schemeClr val="phClr"/>
      </a:solidFill>
      <a:gradFill rotWithShape="1">
        <a:gsLst>
          <a:gs pos="0">
            <a:schemeClr val="phClr">
              <a:tint val="40000"/>
              <a:satMod val="350000"/>
            </a:schemeClr>
          </a:gs>
          <a:gs pos="40000">
            <a:schemeClr val="phClr">
              <a:tint val="45000"/>
              <a:shade val="99000"/>
              <a:satMod val="350000"/>
            </a:schemeClr>
          </a:gs>
          <a:gs pos="100000">
            <a:schemeClr val="phClr">
              <a:shade val="20000"/>
              <a:satMod val="255000"/>
            </a:schemeClr>
          </a:gs>
        </a:gsLst>
        <a:path path="circle">
          <a:fillToRect l="50000" t="-80000" r="50000" b="180000"/>
        </a:path>
      </a:gradFill>
      <a:gradFill rotWithShape="1">
        <a:gsLst>
          <a:gs pos="0">
            <a:schemeClr val="phClr">
              <a:tint val="80000"/>
              <a:satMod val="300000"/>
            </a:schemeClr>
          </a:gs>
          <a:gs pos="100000">
            <a:schemeClr val="phClr">
              <a:shade val="30000"/>
              <a:satMod val="200000"/>
            </a:schemeClr>
          </a:gs>
        </a:gsLst>
        <a:path path="circle">
          <a:fillToRect l="50000" t="50000" r="50000" b="50000"/>
        </a:path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E2E1B-1910-43A0-8BEC-CB3E6746E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17</Pages>
  <Words>3236</Words>
  <Characters>19093</Characters>
  <Application>Microsoft Office Word</Application>
  <DocSecurity>0</DocSecurity>
  <Lines>159</Lines>
  <Paragraphs>44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vodakova</dc:creator>
  <cp:lastModifiedBy>vaclavik</cp:lastModifiedBy>
  <cp:revision>52</cp:revision>
  <cp:lastPrinted>2024-09-30T08:35:00Z</cp:lastPrinted>
  <dcterms:created xsi:type="dcterms:W3CDTF">2024-05-05T09:36:00Z</dcterms:created>
  <dcterms:modified xsi:type="dcterms:W3CDTF">2025-11-11T13:07:00Z</dcterms:modified>
</cp:coreProperties>
</file>