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25028</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Notre-Dame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134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134</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