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3417678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Ommegangsstraat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Ommegangsstraat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