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5367936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Erasmusplein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Erasmusplein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