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5602473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Geldenaaksevest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Geldenaaksevest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