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874637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Munitiestraat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Munitiestraat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