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41DC" w14:textId="77777777" w:rsidR="003A086A" w:rsidRPr="003A086A" w:rsidRDefault="003A086A" w:rsidP="003A086A">
      <w:pPr>
        <w:pStyle w:val="Title"/>
        <w:rPr>
          <w:rFonts w:ascii="Arial" w:hAnsi="Arial" w:cs="Arial"/>
          <w:lang w:val="sr-Latn-RS"/>
        </w:rPr>
      </w:pPr>
      <w:r w:rsidRPr="003A086A">
        <w:rPr>
          <w:rFonts w:ascii="Arial" w:hAnsi="Arial" w:cs="Arial"/>
          <w:lang w:val="sr-Latn-RS"/>
        </w:rPr>
        <w:t>Površina napada (Attack Surface) – MegaTravel</w:t>
      </w:r>
    </w:p>
    <w:p w14:paraId="381B69D2" w14:textId="77777777" w:rsidR="003A086A" w:rsidRPr="003A086A" w:rsidRDefault="003A086A" w:rsidP="003A086A">
      <w:p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Površina napada predstavlja skup svih ulaznih tačaka i metoda koje napadač može koristiti za neovlašćen pristup sistemu ili podacima. Na osnovu DFD-a, identifikovane su sledeće kategorije:</w:t>
      </w:r>
    </w:p>
    <w:p w14:paraId="0EB7600E" w14:textId="77777777" w:rsidR="003A086A" w:rsidRPr="003A086A" w:rsidRDefault="003A086A" w:rsidP="003A086A">
      <w:p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1. Korisnički i administratorski ulazi (Network Entry Points)</w:t>
      </w:r>
    </w:p>
    <w:p w14:paraId="2BECA67E" w14:textId="77777777" w:rsidR="003A086A" w:rsidRPr="003A086A" w:rsidRDefault="003A086A" w:rsidP="003A086A">
      <w:pPr>
        <w:numPr>
          <w:ilvl w:val="0"/>
          <w:numId w:val="7"/>
        </w:num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Web Server (HTTPS): Glavna javna tačka za klijente, zaposlene i admine; podložna XSS, spoofing-u i DoS napadima.</w:t>
      </w:r>
    </w:p>
    <w:p w14:paraId="30BC0C76" w14:textId="77777777" w:rsidR="003A086A" w:rsidRPr="003A086A" w:rsidRDefault="003A086A" w:rsidP="003A086A">
      <w:pPr>
        <w:numPr>
          <w:ilvl w:val="0"/>
          <w:numId w:val="7"/>
        </w:num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SSH Interfejs: Direktna ulazna tačka za administratore; primarni vektor za pokušaje eskalacije privilegija.</w:t>
      </w:r>
    </w:p>
    <w:p w14:paraId="3936D8CB" w14:textId="77777777" w:rsidR="003A086A" w:rsidRPr="003A086A" w:rsidRDefault="003A086A" w:rsidP="003A086A">
      <w:p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2. Eksterne integracije (API &amp; B2B)</w:t>
      </w:r>
    </w:p>
    <w:p w14:paraId="0827B9FE" w14:textId="77777777" w:rsidR="003A086A" w:rsidRPr="003A086A" w:rsidRDefault="003A086A" w:rsidP="003A086A">
      <w:pPr>
        <w:numPr>
          <w:ilvl w:val="0"/>
          <w:numId w:val="8"/>
        </w:num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Partner API &amp; Cloud Services: Komunikacija sa avio-kompanijama i cloud-om preko REST poziva; rizik od presretanja API ključeva.</w:t>
      </w:r>
    </w:p>
    <w:p w14:paraId="7716FB5E" w14:textId="77777777" w:rsidR="003A086A" w:rsidRPr="003A086A" w:rsidRDefault="003A086A" w:rsidP="003A086A">
      <w:pPr>
        <w:numPr>
          <w:ilvl w:val="0"/>
          <w:numId w:val="8"/>
        </w:num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Payment Gateway: Prenos osetljivih finansijskih informacija ka spoljnim procesorima plaćanja.</w:t>
      </w:r>
    </w:p>
    <w:p w14:paraId="47B64AE5" w14:textId="77777777" w:rsidR="003A086A" w:rsidRPr="003A086A" w:rsidRDefault="003A086A" w:rsidP="003A086A">
      <w:p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3. Interni procesni vektori</w:t>
      </w:r>
    </w:p>
    <w:p w14:paraId="376415DF" w14:textId="77777777" w:rsidR="003A086A" w:rsidRPr="003A086A" w:rsidRDefault="003A086A" w:rsidP="003A086A">
      <w:pPr>
        <w:numPr>
          <w:ilvl w:val="0"/>
          <w:numId w:val="9"/>
        </w:num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Message Queue: Tačka razmene podataka između servera i pozadinskih procesa; podložna "poison pill" porukama i njuškanju saobraćaja.</w:t>
      </w:r>
    </w:p>
    <w:p w14:paraId="15A7EE52" w14:textId="77777777" w:rsidR="003A086A" w:rsidRPr="003A086A" w:rsidRDefault="003A086A" w:rsidP="003A086A">
      <w:pPr>
        <w:numPr>
          <w:ilvl w:val="0"/>
          <w:numId w:val="9"/>
        </w:num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Inter-service komunikacija: API pozivi unutar mikroservisne arhitekture (Auth, Payment, Booking).</w:t>
      </w:r>
    </w:p>
    <w:p w14:paraId="666E7F40" w14:textId="77777777" w:rsidR="003A086A" w:rsidRPr="003A086A" w:rsidRDefault="003A086A" w:rsidP="003A086A">
      <w:p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4. Skladišta podataka (Data at Rest)</w:t>
      </w:r>
    </w:p>
    <w:p w14:paraId="3814B4AF" w14:textId="77777777" w:rsidR="003A086A" w:rsidRPr="003A086A" w:rsidRDefault="003A086A" w:rsidP="003A086A">
      <w:pPr>
        <w:numPr>
          <w:ilvl w:val="0"/>
          <w:numId w:val="10"/>
        </w:num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Baze podataka (User, Payment, Booking DB): Krajnji cilj eksfiltracije podataka putem SQL injekcija.</w:t>
      </w:r>
    </w:p>
    <w:p w14:paraId="38BB4CC8" w14:textId="239DC102" w:rsidR="00FF0C13" w:rsidRPr="003A086A" w:rsidRDefault="003A086A" w:rsidP="003A086A">
      <w:pPr>
        <w:numPr>
          <w:ilvl w:val="0"/>
          <w:numId w:val="10"/>
        </w:numPr>
        <w:rPr>
          <w:rFonts w:ascii="Arial" w:eastAsiaTheme="majorEastAsia" w:hAnsi="Arial" w:cs="Arial"/>
          <w:spacing w:val="-10"/>
          <w:kern w:val="28"/>
          <w:lang w:val="sr-Latn-RS"/>
        </w:rPr>
      </w:pPr>
      <w:r w:rsidRPr="003A086A">
        <w:rPr>
          <w:rFonts w:ascii="Arial" w:eastAsiaTheme="majorEastAsia" w:hAnsi="Arial" w:cs="Arial"/>
          <w:spacing w:val="-10"/>
          <w:kern w:val="28"/>
          <w:lang w:val="sr-Latn-RS"/>
        </w:rPr>
        <w:t>Config Stores: Skladišta konfiguracija koja čuvaju sistemske tajne i kredencijale u običnom tekstu.</w:t>
      </w:r>
    </w:p>
    <w:sectPr w:rsidR="00FF0C13" w:rsidRPr="003A08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136FD" w14:textId="77777777" w:rsidR="0035384D" w:rsidRDefault="0035384D" w:rsidP="003A086A">
      <w:pPr>
        <w:spacing w:after="0" w:line="240" w:lineRule="auto"/>
      </w:pPr>
      <w:r>
        <w:separator/>
      </w:r>
    </w:p>
  </w:endnote>
  <w:endnote w:type="continuationSeparator" w:id="0">
    <w:p w14:paraId="4CE7DEC4" w14:textId="77777777" w:rsidR="0035384D" w:rsidRDefault="0035384D" w:rsidP="003A0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8DE4F" w14:textId="77777777" w:rsidR="0035384D" w:rsidRDefault="0035384D" w:rsidP="003A086A">
      <w:pPr>
        <w:spacing w:after="0" w:line="240" w:lineRule="auto"/>
      </w:pPr>
      <w:r>
        <w:separator/>
      </w:r>
    </w:p>
  </w:footnote>
  <w:footnote w:type="continuationSeparator" w:id="0">
    <w:p w14:paraId="74EE16F3" w14:textId="77777777" w:rsidR="0035384D" w:rsidRDefault="0035384D" w:rsidP="003A0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A98"/>
    <w:multiLevelType w:val="hybridMultilevel"/>
    <w:tmpl w:val="E28A5A2C"/>
    <w:lvl w:ilvl="0" w:tplc="1D349B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8F3C69"/>
    <w:multiLevelType w:val="hybridMultilevel"/>
    <w:tmpl w:val="ED161ECA"/>
    <w:lvl w:ilvl="0" w:tplc="9148D8E8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8B31BB"/>
    <w:multiLevelType w:val="hybridMultilevel"/>
    <w:tmpl w:val="E77E5476"/>
    <w:lvl w:ilvl="0" w:tplc="9EBAAD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420939"/>
    <w:multiLevelType w:val="multilevel"/>
    <w:tmpl w:val="203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7F70"/>
    <w:multiLevelType w:val="multilevel"/>
    <w:tmpl w:val="829A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06A5B"/>
    <w:multiLevelType w:val="hybridMultilevel"/>
    <w:tmpl w:val="DBE201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02CD9"/>
    <w:multiLevelType w:val="hybridMultilevel"/>
    <w:tmpl w:val="878A42D8"/>
    <w:lvl w:ilvl="0" w:tplc="2DA435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CC5781"/>
    <w:multiLevelType w:val="multilevel"/>
    <w:tmpl w:val="53206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623DE"/>
    <w:multiLevelType w:val="hybridMultilevel"/>
    <w:tmpl w:val="E75C6410"/>
    <w:lvl w:ilvl="0" w:tplc="3850D8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C4F7113"/>
    <w:multiLevelType w:val="multilevel"/>
    <w:tmpl w:val="812E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F21B2"/>
    <w:multiLevelType w:val="multilevel"/>
    <w:tmpl w:val="D8D8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123817">
    <w:abstractNumId w:val="5"/>
  </w:num>
  <w:num w:numId="2" w16cid:durableId="685130858">
    <w:abstractNumId w:val="1"/>
  </w:num>
  <w:num w:numId="3" w16cid:durableId="1434134512">
    <w:abstractNumId w:val="2"/>
  </w:num>
  <w:num w:numId="4" w16cid:durableId="1057239800">
    <w:abstractNumId w:val="0"/>
  </w:num>
  <w:num w:numId="5" w16cid:durableId="1384601219">
    <w:abstractNumId w:val="8"/>
  </w:num>
  <w:num w:numId="6" w16cid:durableId="1439329687">
    <w:abstractNumId w:val="6"/>
  </w:num>
  <w:num w:numId="7" w16cid:durableId="574824839">
    <w:abstractNumId w:val="4"/>
  </w:num>
  <w:num w:numId="8" w16cid:durableId="1149594550">
    <w:abstractNumId w:val="9"/>
  </w:num>
  <w:num w:numId="9" w16cid:durableId="1560483345">
    <w:abstractNumId w:val="10"/>
  </w:num>
  <w:num w:numId="10" w16cid:durableId="648940743">
    <w:abstractNumId w:val="3"/>
  </w:num>
  <w:num w:numId="11" w16cid:durableId="30424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E7"/>
    <w:rsid w:val="00172C14"/>
    <w:rsid w:val="002B13E7"/>
    <w:rsid w:val="0035384D"/>
    <w:rsid w:val="003A086A"/>
    <w:rsid w:val="00427FE3"/>
    <w:rsid w:val="0047704F"/>
    <w:rsid w:val="00FF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2546A"/>
  <w15:chartTrackingRefBased/>
  <w15:docId w15:val="{FE2E09B2-715F-4E79-B4D2-FD57718F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0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86A"/>
  </w:style>
  <w:style w:type="paragraph" w:styleId="Footer">
    <w:name w:val="footer"/>
    <w:basedOn w:val="Normal"/>
    <w:link w:val="FooterChar"/>
    <w:uiPriority w:val="99"/>
    <w:unhideWhenUsed/>
    <w:rsid w:val="003A0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I</dc:creator>
  <cp:keywords/>
  <dc:description/>
  <cp:lastModifiedBy>Marin I</cp:lastModifiedBy>
  <cp:revision>2</cp:revision>
  <dcterms:created xsi:type="dcterms:W3CDTF">2026-04-04T13:00:00Z</dcterms:created>
  <dcterms:modified xsi:type="dcterms:W3CDTF">2026-04-04T17:36:00Z</dcterms:modified>
</cp:coreProperties>
</file>