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D43D" w14:textId="77777777" w:rsidR="00577D6F" w:rsidRPr="00A13B5F" w:rsidRDefault="00577D6F" w:rsidP="007429E9">
      <w:pPr>
        <w:pStyle w:val="Beschriftung"/>
        <w:jc w:val="left"/>
      </w:pPr>
    </w:p>
    <w:p>
      <w:pPr>
        <w:pStyle w:val="berschrift1"/>
      </w:pPr>
      <w:r>
        <w:t xml:space="preserve">Descriptives</w:t>
      </w:r>
    </w:p>
    <w:p>
      <w:pPr>
        <w:pStyle w:val="Standard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8"/>
        <w:gridCol w:w="642"/>
        <w:gridCol w:w="846"/>
        <w:gridCol w:w="664"/>
      </w:tblGrid>
      <w:tr>
        <w:trPr>
          <w:trHeight w:val="311" w:hRule="auto"/>
          <w:tblHeader/>
        </w:trPr>
        header1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Education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Gender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2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Frequency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Percent</w:t>
            </w:r>
          </w:p>
        </w:tc>
      </w:tr>
      <w:tr>
        <w:trPr>
          <w:trHeight w:val="316" w:hRule="auto"/>
        </w:trPr>
        body1
        <w:tc>
          <w:tcPr>
            <w:vMerge w:val="restart"/>
            <w:tcBorders>
              <w:bottom w:val="single" w:sz="1" w:space="0" w:color="40404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No degree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2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4.02%</w:t>
            </w:r>
          </w:p>
        </w:tc>
      </w:tr>
      <w:tr>
        <w:trPr>
          <w:trHeight w:val="316" w:hRule="auto"/>
        </w:trPr>
        body2
        <w:tc>
          <w:tcPr>
            <w:vMerge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2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1.20%</w:t>
            </w:r>
          </w:p>
        </w:tc>
      </w:tr>
      <w:tr>
        <w:trPr>
          <w:trHeight w:val="316" w:hRule="auto"/>
        </w:trPr>
        body3
        <w:tc>
          <w:tcPr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Special education</w:t>
            </w:r>
          </w:p>
        </w:tc>
        <w:tc>
          <w:tcPr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2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</w:t>
            </w:r>
          </w:p>
        </w:tc>
        <w:tc>
          <w:tcPr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1.15%</w:t>
            </w:r>
          </w:p>
        </w:tc>
      </w:tr>
      <w:tr>
        <w:trPr>
          <w:trHeight w:val="316" w:hRule="auto"/>
        </w:trPr>
        body4
        <w:tc>
          <w:tcPr>
            <w:vMerge w:val="restart"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Lower secondary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2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18.39%</w:t>
            </w:r>
          </w:p>
        </w:tc>
      </w:tr>
      <w:tr>
        <w:trPr>
          <w:trHeight w:val="316" w:hRule="auto"/>
        </w:trPr>
        body5
        <w:tc>
          <w:tcPr>
            <w:vMerge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2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53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15.96%</w:t>
            </w:r>
          </w:p>
        </w:tc>
      </w:tr>
      <w:tr>
        <w:trPr>
          <w:trHeight w:val="316" w:hRule="auto"/>
        </w:trPr>
        body6
        <w:tc>
          <w:tcPr>
            <w:vMerge w:val="restart"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Intermediate secondary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2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32.47%</w:t>
            </w:r>
          </w:p>
        </w:tc>
      </w:tr>
      <w:tr>
        <w:trPr>
          <w:trHeight w:val="316" w:hRule="auto"/>
        </w:trPr>
        body7
        <w:tc>
          <w:tcPr>
            <w:vMerge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2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146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43.98%</w:t>
            </w:r>
          </w:p>
        </w:tc>
      </w:tr>
      <w:tr>
        <w:trPr>
          <w:trHeight w:val="316" w:hRule="auto"/>
        </w:trPr>
        body8
        <w:tc>
          <w:tcPr>
            <w:vMerge w:val="restart"/>
            <w:tcBorders>
              <w:bottom w:val="single" w:sz="8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Upper secondary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2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43.97%</w:t>
            </w:r>
          </w:p>
        </w:tc>
      </w:tr>
      <w:tr>
        <w:trPr>
          <w:trHeight w:val="316" w:hRule="auto"/>
        </w:trPr>
        body9
        <w:tc>
          <w:tcPr>
            <w:vMerge/>
            <w:tcBorders>
              <w:bottom w:val="single" w:sz="8" w:space="0" w:color="40404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2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129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38.86%</w:t>
            </w:r>
          </w:p>
        </w:tc>
      </w:tr>
    </w:tbl>
    <w:p>
      <w:pPr>
        <w:pStyle w:val="Standard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5"/>
        <w:gridCol w:w="642"/>
        <w:gridCol w:w="771"/>
        <w:gridCol w:w="851"/>
        <w:gridCol w:w="3263"/>
        <w:gridCol w:w="3263"/>
      </w:tblGrid>
      <w:tr>
        <w:trPr>
          <w:trHeight w:val="316" w:hRule="auto"/>
          <w:tblHeader/>
        </w:trPr>
        header1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Variable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Gender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MEAN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SD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Age (W1: gen. from P1; W2 ff.: best info.), gen.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Age (W1: gen. from P1; W2 ff.: best info.), gen.</w:t>
            </w:r>
          </w:p>
        </w:tc>
      </w:tr>
      <w:tr>
        <w:trPr>
          <w:trHeight w:val="314" w:hRule="auto"/>
        </w:trPr>
        body1
        <w:tc>
          <w:tcPr>
            <w:vMerge w:val="restart"/>
            <w:tcBorders>
              <w:bottom w:val="single" w:sz="1" w:space="0" w:color="40404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42.61207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11.092307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65</w:t>
            </w:r>
          </w:p>
        </w:tc>
      </w:tr>
      <w:tr>
        <w:trPr>
          <w:trHeight w:val="314" w:hRule="auto"/>
        </w:trPr>
        body2
        <w:tc>
          <w:tcPr>
            <w:vMerge/>
            <w:tcBorders>
              <w:bottom w:val="single" w:sz="1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44.93373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11.204572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20</w:t>
            </w:r>
          </w:p>
        </w:tc>
        <w:tc>
          <w:tcPr>
            <w:tcBorders>
              <w:bottom w:val="single" w:sz="1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65</w:t>
            </w:r>
          </w:p>
        </w:tc>
      </w:tr>
      <w:tr>
        <w:trPr>
          <w:trHeight w:val="316" w:hRule="auto"/>
        </w:trPr>
        body3
        <w:tc>
          <w:tcPr>
            <w:vMerge w:val="restart"/>
            <w:tcBorders>
              <w:bottom w:val="single" w:sz="8" w:space="0" w:color="40404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Working hours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37.47414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7.981385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single" w:sz="1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64</w:t>
            </w:r>
          </w:p>
        </w:tc>
      </w:tr>
      <w:tr>
        <w:trPr>
          <w:trHeight w:val="316" w:hRule="auto"/>
        </w:trPr>
        body4
        <w:tc>
          <w:tcPr>
            <w:vMerge/>
            <w:tcBorders>
              <w:bottom w:val="single" w:sz="8" w:space="0" w:color="40404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30.27410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10.275959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 3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74</w:t>
            </w:r>
          </w:p>
        </w:tc>
      </w:tr>
    </w:tbl>
    <w:p>
      <w:pPr>
        <w:pStyle w:val="berschrift1"/>
      </w:pPr>
      <w:r>
        <w:t xml:space="preserve">Regression results</w:t>
      </w:r>
    </w:p>
    <w:p>
      <w:pPr>
        <w:pStyle w:val="Standard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7"/>
        <w:gridCol w:w="1082"/>
        <w:gridCol w:w="1080"/>
      </w:tblGrid>
      <w:tr>
        <w:trPr>
          <w:trHeight w:val="316" w:hRule="auto"/>
          <w:tblHeader/>
        </w:trPr>
        header 1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 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Simple Model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Full Model</w:t>
            </w:r>
          </w:p>
        </w:tc>
      </w:tr>
      <w:tr>
        <w:trPr>
          <w:trHeight w:val="311" w:hRule="auto"/>
        </w:trPr>
        body 1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517.396+</w:t>
            </w:r>
          </w:p>
        </w:tc>
        <w:tc>
          <w:tcPr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-877.639</w:t>
            </w:r>
          </w:p>
        </w:tc>
      </w:tr>
      <w:tr>
        <w:trPr>
          <w:trHeight w:val="3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(303.311)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(533.775)</w:t>
            </w:r>
          </w:p>
        </w:tc>
      </w:tr>
      <w:tr>
        <w:trPr>
          <w:trHeight w:val="3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  <w:t xml:space="preserve">ref.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  <w:t xml:space="preserve">ref.</w:t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-835.172**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-972.959***</w:t>
            </w:r>
          </w:p>
        </w:tc>
      </w:tr>
      <w:tr>
        <w:trPr>
          <w:trHeight w:val="3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(255.259)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(247.579)</w:t>
            </w:r>
          </w:p>
        </w:tc>
      </w:tr>
      <w:tr>
        <w:trPr>
          <w:trHeight w:val="3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Working hours (h)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59.850***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63.215***</w:t>
            </w:r>
          </w:p>
        </w:tc>
      </w:tr>
      <w:tr>
        <w:trPr>
          <w:trHeight w:val="3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(14.969)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(14.510)</w:t>
            </w:r>
          </w:p>
        </w:tc>
      </w:tr>
      <w:tr>
        <w:trPr>
          <w:trHeight w:val="3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Working hours² (h)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-0.502*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-0.586**</w:t>
            </w:r>
          </w:p>
        </w:tc>
      </w:tr>
      <w:tr>
        <w:trPr>
          <w:trHeight w:val="3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(0.197)</w:t>
            </w:r>
          </w:p>
        </w:tc>
      </w:tr>
      <w:tr>
        <w:trPr>
          <w:trHeight w:val="3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Female:Working hours (h)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14.031*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16.847*</w:t>
            </w:r>
          </w:p>
        </w:tc>
      </w:tr>
      <w:tr>
        <w:trPr>
          <w:trHeight w:val="3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(7.082)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(6.799)</w:t>
            </w:r>
          </w:p>
        </w:tc>
      </w:tr>
      <w:tr>
        <w:trPr>
          <w:trHeight w:val="3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15.164</w:t>
            </w:r>
          </w:p>
        </w:tc>
      </w:tr>
      <w:tr>
        <w:trPr>
          <w:trHeight w:val="3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(20.717)</w:t>
            </w:r>
          </w:p>
        </w:tc>
      </w:tr>
      <w:tr>
        <w:trPr>
          <w:trHeight w:val="3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Age²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0.013</w:t>
            </w:r>
          </w:p>
        </w:tc>
      </w:tr>
      <w:tr>
        <w:trPr>
          <w:trHeight w:val="3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(0.238)</w:t>
            </w:r>
          </w:p>
        </w:tc>
      </w:tr>
      <w:tr>
        <w:trPr>
          <w:trHeight w:val="3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No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true"/>
                <w:b w:val="false"/>
                <w:u w:val="none"/>
                <w:sz w:val="16"/>
                <w:szCs w:val="16"/>
                <w:color w:val="404040"/>
              </w:rPr>
              <w:t xml:space="preserve">ref.</w:t>
            </w:r>
          </w:p>
        </w:tc>
      </w:tr>
      <w:tr>
        <w:trPr>
          <w:trHeight w:val="3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Special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245.595</w:t>
            </w:r>
          </w:p>
        </w:tc>
      </w:tr>
      <w:tr>
        <w:trPr>
          <w:trHeight w:val="3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(437.684)</w:t>
            </w:r>
          </w:p>
        </w:tc>
      </w:tr>
      <w:tr>
        <w:trPr>
          <w:trHeight w:val="3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Lower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403.801*</w:t>
            </w:r>
          </w:p>
        </w:tc>
      </w:tr>
      <w:tr>
        <w:trPr>
          <w:trHeight w:val="3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(193.805)</w:t>
            </w:r>
          </w:p>
        </w:tc>
      </w:tr>
      <w:tr>
        <w:trPr>
          <w:trHeight w:val="3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Intermediate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580.825**</w:t>
            </w:r>
          </w:p>
        </w:tc>
      </w:tr>
      <w:tr>
        <w:trPr>
          <w:trHeight w:val="3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(187.818)</w:t>
            </w:r>
          </w:p>
        </w:tc>
      </w:tr>
      <w:tr>
        <w:trPr>
          <w:trHeight w:val="3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Upper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1032.237***</w:t>
            </w:r>
          </w:p>
        </w:tc>
      </w:tr>
      <w:tr>
        <w:trPr>
          <w:trHeight w:val="3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(187.052)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680</w:t>
            </w:r>
          </w:p>
        </w:tc>
      </w:tr>
      <w:tr>
        <w:trPr>
          <w:trHeight w:val="28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0.350</w:t>
            </w:r>
          </w:p>
        </w:tc>
      </w:tr>
      <w:tr>
        <w:trPr>
          <w:trHeight w:val="3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0.341</w:t>
            </w:r>
          </w:p>
        </w:tc>
      </w:tr>
      <w:tr>
        <w:trPr>
          <w:trHeight w:val="281" w:hRule="auto"/>
        </w:trPr>
        body28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F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53.945</w:t>
            </w:r>
          </w:p>
        </w:tc>
        <w:tc>
          <w:tcPr>
            <w:tcBorders>
              <w:bottom w:val="single" w:sz="8" w:space="0" w:color="40404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36.096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000000"/>
              <w:top w:val="single" w:sz="8" w:space="0" w:color="40404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6"/>
                <w:szCs w:val="16"/>
                <w:color w:val="404040"/>
              </w:rPr>
              <w:t xml:space="preserve">+ p &lt; 0.1, * p &lt; 0.05, ** p &lt; 0.01, *** p &lt; 0.001</w:t>
            </w:r>
          </w:p>
        </w:tc>
      </w:tr>
    </w:tbl>
    <w:sectPr w:rsidR="00577D6F" w:rsidRPr="00A13B5F" w:rsidSect="002F277D">
      <w:pgSz w:w="14742" w:h="15842" w:code="1"/>
      <w:pgMar w:top="397" w:right="567" w:bottom="340" w:left="567" w:header="709" w:footer="709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5F43" w14:textId="77777777" w:rsidR="00C66F59" w:rsidRDefault="00C66F59" w:rsidP="00F707C7">
      <w:r>
        <w:separator/>
      </w:r>
    </w:p>
  </w:endnote>
  <w:endnote w:type="continuationSeparator" w:id="0">
    <w:p w14:paraId="785A3824" w14:textId="77777777" w:rsidR="00C66F59" w:rsidRDefault="00C66F59" w:rsidP="00F7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06A5" w14:textId="77777777" w:rsidR="00C66F59" w:rsidRDefault="00C66F59" w:rsidP="00F707C7">
      <w:r>
        <w:separator/>
      </w:r>
    </w:p>
  </w:footnote>
  <w:footnote w:type="continuationSeparator" w:id="0">
    <w:p w14:paraId="48A3C1DC" w14:textId="77777777" w:rsidR="00C66F59" w:rsidRDefault="00C66F59" w:rsidP="00F707C7"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2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5511"/>
    <w:pPr>
      <w:spacing w:after="0" w:line="24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277D"/>
    <w:pPr>
      <w:keepNext/>
      <w:keepLines/>
      <w:spacing w:before="240"/>
      <w:outlineLvl w:val="0"/>
    </w:pPr>
    <w:rPr>
      <w:rFonts w:eastAsiaTheme="majorEastAsia" w:cstheme="majorBidi"/>
      <w:color w:val="171717" w:themeColor="background2" w:themeShade="1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0344"/>
    <w:pPr>
      <w:keepNext/>
      <w:keepLines/>
      <w:spacing w:before="40"/>
      <w:outlineLvl w:val="1"/>
    </w:pPr>
    <w:rPr>
      <w:rFonts w:eastAsiaTheme="majorEastAsia" w:cstheme="majorBidi"/>
      <w:color w:val="3B3838" w:themeColor="background2" w:themeShade="4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0344"/>
    <w:pPr>
      <w:keepNext/>
      <w:keepLines/>
      <w:spacing w:before="40"/>
      <w:outlineLvl w:val="2"/>
    </w:pPr>
    <w:rPr>
      <w:rFonts w:eastAsiaTheme="majorEastAsia" w:cstheme="majorBidi"/>
      <w:color w:val="262626" w:themeColor="text1" w:themeTint="D9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F707C7"/>
    <w:rPr>
      <w:rFonts w:ascii="Times New Roman" w:hAnsi="Times New Roman"/>
      <w:i/>
      <w:iCs/>
      <w:color w:val="5B9BD5" w:themeColor="accent1"/>
    </w:rPr>
  </w:style>
  <w:style w:type="character" w:styleId="Hervorhebung">
    <w:name w:val="Emphasis"/>
    <w:basedOn w:val="Absatz-Standardschriftart"/>
    <w:uiPriority w:val="20"/>
    <w:qFormat/>
    <w:rsid w:val="00F707C7"/>
    <w:rPr>
      <w:rFonts w:ascii="Times New Roman" w:hAnsi="Times New Roman"/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0344"/>
    <w:rPr>
      <w:rFonts w:ascii="Times New Roman" w:eastAsiaTheme="majorEastAsia" w:hAnsi="Times New Roman" w:cstheme="majorBidi"/>
      <w:color w:val="3B3838" w:themeColor="background2" w:themeShade="40"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277D"/>
    <w:rPr>
      <w:rFonts w:ascii="Times New Roman" w:eastAsiaTheme="majorEastAsia" w:hAnsi="Times New Roman" w:cstheme="majorBidi"/>
      <w:color w:val="171717" w:themeColor="background2" w:themeShade="1A"/>
      <w:sz w:val="28"/>
      <w:szCs w:val="32"/>
    </w:rPr>
  </w:style>
  <w:style w:type="paragraph" w:styleId="KeinLeerraum">
    <w:name w:val="No Spacing"/>
    <w:uiPriority w:val="1"/>
    <w:qFormat/>
    <w:rsid w:val="00F707C7"/>
    <w:pPr>
      <w:spacing w:after="0" w:line="240" w:lineRule="auto"/>
    </w:pPr>
    <w:rPr>
      <w:rFonts w:ascii="Times New Roman" w:hAnsi="Times New Roman"/>
    </w:rPr>
  </w:style>
  <w:style w:type="character" w:styleId="Fett">
    <w:name w:val="Strong"/>
    <w:basedOn w:val="Absatz-Standardschriftart"/>
    <w:uiPriority w:val="22"/>
    <w:qFormat/>
    <w:rsid w:val="00F707C7"/>
    <w:rPr>
      <w:rFonts w:ascii="Times New Roman" w:hAnsi="Times New Roman"/>
      <w:b/>
      <w:bCs/>
    </w:rPr>
  </w:style>
  <w:style w:type="character" w:styleId="SchwacherVerweis">
    <w:name w:val="Subtle Reference"/>
    <w:basedOn w:val="Absatz-Standardschriftart"/>
    <w:uiPriority w:val="31"/>
    <w:qFormat/>
    <w:rsid w:val="00F707C7"/>
    <w:rPr>
      <w:rFonts w:ascii="Times New Roman" w:hAnsi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F707C7"/>
    <w:rPr>
      <w:rFonts w:ascii="Times New Roman" w:hAnsi="Times New Roman"/>
      <w:b/>
      <w:bCs/>
      <w:smallCaps/>
      <w:color w:val="5B9BD5" w:themeColor="accent1"/>
      <w:spacing w:val="5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0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07C7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707C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707C7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707C7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9D341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341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F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429E9"/>
    <w:pPr>
      <w:spacing w:after="200"/>
      <w:jc w:val="center"/>
    </w:pPr>
    <w:rPr>
      <w:b/>
      <w:iCs/>
      <w:sz w:val="24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0344"/>
    <w:rPr>
      <w:rFonts w:ascii="Times New Roman" w:eastAsiaTheme="majorEastAsia" w:hAnsi="Times New Roman" w:cstheme="majorBidi"/>
      <w:color w:val="262626" w:themeColor="text1" w:themeTint="D9"/>
      <w:sz w:val="24"/>
      <w:szCs w:val="24"/>
    </w:rPr>
  </w:style>
  <w:style w:type="character" w:styleId="Buchtitel">
    <w:name w:val="Book Title"/>
    <w:basedOn w:val="Absatz-Standardschriftart"/>
    <w:uiPriority w:val="33"/>
    <w:qFormat/>
    <w:rsid w:val="00F17E95"/>
    <w:rPr>
      <w:rFonts w:ascii="Times New Roman" w:hAnsi="Times New Roman"/>
      <w:b/>
      <w:bCs/>
      <w:i/>
      <w:iCs/>
      <w:spacing w:val="5"/>
    </w:rPr>
  </w:style>
  <w:style w:type="character" w:styleId="SchwacheHervorhebung">
    <w:name w:val="Subtle Emphasis"/>
    <w:basedOn w:val="Absatz-Standardschriftart"/>
    <w:uiPriority w:val="19"/>
    <w:qFormat/>
    <w:rsid w:val="00F17E95"/>
    <w:rPr>
      <w:rFonts w:ascii="Times New Roman" w:hAnsi="Times New Roman"/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7F4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7F41"/>
    <w:rPr>
      <w:rFonts w:ascii="Segoe UI" w:hAnsi="Segoe UI" w:cs="Segoe UI"/>
      <w:sz w:val="18"/>
      <w:szCs w:val="18"/>
    </w:rPr>
  </w:style>
  <w:style w:type="paragraph" w:customStyle="1" w:styleId="Tabelle">
    <w:name w:val="Tabelle"/>
    <w:basedOn w:val="Standard"/>
    <w:link w:val="TabelleZchn"/>
    <w:qFormat/>
    <w:rsid w:val="007B0877"/>
    <w:rPr>
      <w:lang w:val="en-US"/>
    </w:rPr>
  </w:style>
  <w:style w:type="character" w:customStyle="1" w:styleId="TabelleZchn">
    <w:name w:val="Tabelle Zchn"/>
    <w:basedOn w:val="Absatz-Standardschriftart"/>
    <w:link w:val="Tabelle"/>
    <w:rsid w:val="007B0877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theme" Target="theme/theme1.xml"/>
<Relationship Id="rId3" Type="http://schemas.openxmlformats.org/officeDocument/2006/relationships/settings" Target="settings.xml"/>
<Relationship Id="rId7" Type="http://schemas.openxmlformats.org/officeDocument/2006/relationships/fontTable" Target="fontTable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4" Type="http://schemas.openxmlformats.org/officeDocument/2006/relationships/webSettings" Target="webSettings.xml"/>
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ser\Documents\Benutzerdefinierte%20Office-Vorlagen\Norma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F9E73-36EF-425B-B773-A364E2E6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Andreas Filser</dc:creator>
  <cp:keywords/>
  <dc:description/>
  <cp:lastModifiedBy/>
  <cp:revision>3</cp:revision>
  <cp:lastPrinted>2021-02-19T12:44:00Z</cp:lastPrinted>
  <dcterms:created xsi:type="dcterms:W3CDTF">2023-01-11T15:45:00Z</dcterms:created>
  <dcterms:modified xsi:type="dcterms:W3CDTF">2025-06-17T11:32:59Z</dcterms:modified>
</cp:coreProperties>
</file>