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4465C" w14:textId="6908B0A0" w:rsidR="00556004" w:rsidRPr="00CB462D" w:rsidRDefault="00EA082C" w:rsidP="00EA082C">
      <w:pPr>
        <w:pStyle w:val="Title"/>
      </w:pPr>
      <w:r w:rsidRPr="00CB462D">
        <w:t>Capstone Project Notes</w:t>
      </w:r>
    </w:p>
    <w:p w14:paraId="244CE260" w14:textId="77777777" w:rsidR="00EA082C" w:rsidRPr="00CB462D" w:rsidRDefault="00EA082C" w:rsidP="00EA082C"/>
    <w:p w14:paraId="707A48D9" w14:textId="77777777" w:rsidR="00EA082C" w:rsidRPr="00CB462D" w:rsidRDefault="00EA082C" w:rsidP="00EA082C">
      <w:r w:rsidRPr="00CB462D">
        <w:rPr>
          <w:b/>
          <w:bCs/>
        </w:rPr>
        <w:t>Company’s name</w:t>
      </w:r>
      <w:r w:rsidRPr="00CB462D">
        <w:t>: Italian Logistic company</w:t>
      </w:r>
    </w:p>
    <w:p w14:paraId="1E49A3AC" w14:textId="77777777" w:rsidR="00EA082C" w:rsidRPr="00CB462D" w:rsidRDefault="00EA082C" w:rsidP="00EA082C">
      <w:r w:rsidRPr="00CB462D">
        <w:rPr>
          <w:b/>
          <w:bCs/>
        </w:rPr>
        <w:t>Title of the challenge</w:t>
      </w:r>
      <w:r w:rsidRPr="00CB462D">
        <w:t>: Analysis and Prediction of Business Performance</w:t>
      </w:r>
    </w:p>
    <w:p w14:paraId="0A18B443" w14:textId="77777777" w:rsidR="00EA082C" w:rsidRPr="00CB462D" w:rsidRDefault="00EA082C" w:rsidP="00EA082C">
      <w:r w:rsidRPr="00CB462D">
        <w:rPr>
          <w:b/>
          <w:bCs/>
        </w:rPr>
        <w:t>Business Challenge Specific Objectives &amp; Expectations</w:t>
      </w:r>
      <w:r w:rsidRPr="00CB462D">
        <w:rPr>
          <w:highlight w:val="yellow"/>
        </w:rPr>
        <w:t>: Customer segmentation and profiling based on customer sectors, size, and purchasing behavior in the recent past</w:t>
      </w:r>
    </w:p>
    <w:p w14:paraId="70C81959" w14:textId="1991509B" w:rsidR="00EA082C" w:rsidRPr="00CB462D" w:rsidRDefault="00EA082C" w:rsidP="00EA082C">
      <w:r w:rsidRPr="00CB462D">
        <w:rPr>
          <w:b/>
          <w:bCs/>
        </w:rPr>
        <w:t>Business Challenges resources available for research:</w:t>
      </w:r>
      <w:r w:rsidRPr="00CB462D">
        <w:t xml:space="preserve"> A dataset (dataset.csv) with purchasing behaviour for different clients of the </w:t>
      </w:r>
      <w:r w:rsidR="008A557C" w:rsidRPr="00CB462D">
        <w:t>Logistic</w:t>
      </w:r>
      <w:r w:rsidRPr="00CB462D">
        <w:t xml:space="preserve"> Company in different market segments as well as ATECO file (Ateco.xls) to map clients with their economic sector</w:t>
      </w:r>
    </w:p>
    <w:p w14:paraId="47814F36" w14:textId="77777777" w:rsidR="00EA082C" w:rsidRPr="00CB462D" w:rsidRDefault="00EA082C" w:rsidP="00EA082C">
      <w:r w:rsidRPr="00CB462D">
        <w:t>Any other aspects to consider:  Italian Logistic is under a fierce competitive pressure from its competitors</w:t>
      </w:r>
    </w:p>
    <w:p w14:paraId="00B7A1A5" w14:textId="56ADA3C7" w:rsidR="00EA082C" w:rsidRPr="00CB462D" w:rsidRDefault="00EA082C" w:rsidP="00EA082C">
      <w:r w:rsidRPr="00CB462D">
        <w:rPr>
          <w:b/>
          <w:bCs/>
        </w:rPr>
        <w:t>Background</w:t>
      </w:r>
      <w:r w:rsidRPr="00CB462D">
        <w:t xml:space="preserve">: The Italian Logistic company </w:t>
      </w:r>
      <w:r w:rsidRPr="00CB462D">
        <w:rPr>
          <w:highlight w:val="yellow"/>
        </w:rPr>
        <w:t>needs to understand which customers to target in increase revenue</w:t>
      </w:r>
      <w:r w:rsidRPr="00CB462D">
        <w:t xml:space="preserve">. This can be determined by </w:t>
      </w:r>
      <w:r w:rsidR="008A557C" w:rsidRPr="00CB462D">
        <w:rPr>
          <w:highlight w:val="yellow"/>
        </w:rPr>
        <w:t>analysing</w:t>
      </w:r>
      <w:r w:rsidRPr="00CB462D">
        <w:rPr>
          <w:highlight w:val="yellow"/>
        </w:rPr>
        <w:t xml:space="preserve"> purchasing behaviours, size etc</w:t>
      </w:r>
    </w:p>
    <w:p w14:paraId="1FC0DE6E" w14:textId="24CFC4EA" w:rsidR="00EA082C" w:rsidRPr="00CB462D" w:rsidRDefault="00EA082C" w:rsidP="00EA082C">
      <w:r w:rsidRPr="00CB462D">
        <w:t>C</w:t>
      </w:r>
      <w:r w:rsidRPr="00CB462D">
        <w:rPr>
          <w:b/>
          <w:bCs/>
        </w:rPr>
        <w:t>hallenge</w:t>
      </w:r>
      <w:r w:rsidRPr="00CB462D">
        <w:t xml:space="preserve">: </w:t>
      </w:r>
      <w:r w:rsidR="00B85578" w:rsidRPr="00CB462D">
        <w:t>You</w:t>
      </w:r>
      <w:r w:rsidRPr="00CB462D">
        <w:t xml:space="preserve"> are a team of data scientists that is asked to present an </w:t>
      </w:r>
      <w:r w:rsidRPr="00CB462D">
        <w:rPr>
          <w:highlight w:val="yellow"/>
        </w:rPr>
        <w:t>analysis of current customer segmentation and build a model to forecast future monthly revenue</w:t>
      </w:r>
      <w:r w:rsidRPr="00CB462D">
        <w:t xml:space="preserve">. This will help logistic company to define a strategy to target  the right customers </w:t>
      </w:r>
    </w:p>
    <w:p w14:paraId="4521F13C" w14:textId="77777777" w:rsidR="00EA082C" w:rsidRPr="00CB462D" w:rsidRDefault="00EA082C" w:rsidP="00EA082C">
      <w:r w:rsidRPr="00CB462D">
        <w:t xml:space="preserve">It will be necessary to :explain the rationales behind your recommendations, for example try to identify: </w:t>
      </w:r>
    </w:p>
    <w:p w14:paraId="423076E2" w14:textId="77777777" w:rsidR="00EA082C" w:rsidRPr="00CB462D" w:rsidRDefault="00EA082C" w:rsidP="00EA082C">
      <w:pPr>
        <w:numPr>
          <w:ilvl w:val="0"/>
          <w:numId w:val="1"/>
        </w:numPr>
        <w:rPr>
          <w:highlight w:val="yellow"/>
        </w:rPr>
      </w:pPr>
      <w:r w:rsidRPr="00CB462D">
        <w:rPr>
          <w:highlight w:val="yellow"/>
        </w:rPr>
        <w:t>Which sectors are the most promising for the logistic company to sell to?</w:t>
      </w:r>
    </w:p>
    <w:p w14:paraId="584D836F" w14:textId="77777777" w:rsidR="00EA082C" w:rsidRPr="00CB462D" w:rsidRDefault="00EA082C" w:rsidP="00EA082C">
      <w:pPr>
        <w:numPr>
          <w:ilvl w:val="0"/>
          <w:numId w:val="1"/>
        </w:numPr>
        <w:rPr>
          <w:highlight w:val="yellow"/>
        </w:rPr>
      </w:pPr>
      <w:r w:rsidRPr="00CB462D">
        <w:rPr>
          <w:highlight w:val="yellow"/>
        </w:rPr>
        <w:t>Are there regions that are outperforming others?</w:t>
      </w:r>
    </w:p>
    <w:p w14:paraId="30B8102B" w14:textId="77777777" w:rsidR="00EA082C" w:rsidRPr="00CB462D" w:rsidRDefault="00EA082C" w:rsidP="00EA082C">
      <w:pPr>
        <w:numPr>
          <w:ilvl w:val="0"/>
          <w:numId w:val="1"/>
        </w:numPr>
      </w:pPr>
      <w:r w:rsidRPr="00CB462D">
        <w:rPr>
          <w:highlight w:val="yellow"/>
        </w:rPr>
        <w:t>What are the characteristics of high-performing (in terms of revenue for the logistic company) companies in this dataset?</w:t>
      </w:r>
    </w:p>
    <w:p w14:paraId="1926454F" w14:textId="0C970877" w:rsidR="00267875" w:rsidRPr="00CB462D" w:rsidRDefault="00267875" w:rsidP="00EA082C"/>
    <w:p w14:paraId="192C62FF" w14:textId="77777777" w:rsidR="00267875" w:rsidRPr="00CB462D" w:rsidRDefault="00267875">
      <w:r w:rsidRPr="00CB462D">
        <w:br w:type="page"/>
      </w:r>
    </w:p>
    <w:p w14:paraId="5EE8A02A" w14:textId="6A5E2839" w:rsidR="00267875" w:rsidRPr="00CB462D" w:rsidRDefault="00267875" w:rsidP="009B095D">
      <w:pPr>
        <w:pStyle w:val="Title"/>
        <w:numPr>
          <w:ilvl w:val="0"/>
          <w:numId w:val="6"/>
        </w:numPr>
      </w:pPr>
      <w:r w:rsidRPr="00CB462D">
        <w:lastRenderedPageBreak/>
        <w:t>Data Analysis</w:t>
      </w:r>
    </w:p>
    <w:p w14:paraId="27C1C721" w14:textId="77777777" w:rsidR="00267875" w:rsidRPr="00CB462D" w:rsidRDefault="00267875" w:rsidP="00267875"/>
    <w:p w14:paraId="37CDEC8B" w14:textId="49DB0526" w:rsidR="00267875" w:rsidRPr="00CB462D" w:rsidRDefault="00267875" w:rsidP="005A2EC2">
      <w:pPr>
        <w:pStyle w:val="Subtitle"/>
      </w:pPr>
      <w:r w:rsidRPr="00CB462D">
        <w:t>Understanding the Business Objectives</w:t>
      </w:r>
    </w:p>
    <w:p w14:paraId="71F854C1" w14:textId="77777777" w:rsidR="00267875" w:rsidRPr="00CB462D" w:rsidRDefault="00267875" w:rsidP="00267875">
      <w:r w:rsidRPr="00CB462D">
        <w:rPr>
          <w:b/>
          <w:bCs/>
        </w:rPr>
        <w:t>Goal:</w:t>
      </w:r>
      <w:r w:rsidRPr="00CB462D">
        <w:t xml:space="preserve"> Help the Italian logistic company target the right customers to increase revenue.</w:t>
      </w:r>
    </w:p>
    <w:p w14:paraId="5ED85C29" w14:textId="77777777" w:rsidR="00267875" w:rsidRPr="00CB462D" w:rsidRDefault="00267875" w:rsidP="00267875">
      <w:r w:rsidRPr="00CB462D">
        <w:rPr>
          <w:b/>
          <w:bCs/>
        </w:rPr>
        <w:t>Specific objectives:</w:t>
      </w:r>
    </w:p>
    <w:p w14:paraId="2D54680A" w14:textId="77777777" w:rsidR="00267875" w:rsidRPr="00CB462D" w:rsidRDefault="00267875" w:rsidP="00267875">
      <w:pPr>
        <w:numPr>
          <w:ilvl w:val="0"/>
          <w:numId w:val="2"/>
        </w:numPr>
      </w:pPr>
      <w:r w:rsidRPr="00CB462D">
        <w:rPr>
          <w:b/>
          <w:bCs/>
        </w:rPr>
        <w:t>Customer segmentation &amp; profiling</w:t>
      </w:r>
    </w:p>
    <w:p w14:paraId="1A2804A1" w14:textId="54DA2D37" w:rsidR="00267875" w:rsidRPr="00CB462D" w:rsidRDefault="00267875" w:rsidP="00267875">
      <w:pPr>
        <w:numPr>
          <w:ilvl w:val="1"/>
          <w:numId w:val="2"/>
        </w:numPr>
      </w:pPr>
      <w:r w:rsidRPr="00CB462D">
        <w:t xml:space="preserve">Identify groups of customers with similar characteristics (sector, size, purchasing </w:t>
      </w:r>
      <w:r w:rsidR="005A2EC2" w:rsidRPr="00CB462D">
        <w:t>behaviour</w:t>
      </w:r>
      <w:r w:rsidRPr="00CB462D">
        <w:t>).</w:t>
      </w:r>
    </w:p>
    <w:p w14:paraId="0C46426C" w14:textId="77777777" w:rsidR="00267875" w:rsidRPr="00CB462D" w:rsidRDefault="00267875" w:rsidP="00267875">
      <w:pPr>
        <w:numPr>
          <w:ilvl w:val="1"/>
          <w:numId w:val="2"/>
        </w:numPr>
      </w:pPr>
      <w:r w:rsidRPr="00CB462D">
        <w:t>Understand which types of customers contribute most to revenue.</w:t>
      </w:r>
    </w:p>
    <w:p w14:paraId="7E6EE9F8" w14:textId="77777777" w:rsidR="00267875" w:rsidRPr="00CB462D" w:rsidRDefault="00267875" w:rsidP="00267875">
      <w:pPr>
        <w:numPr>
          <w:ilvl w:val="0"/>
          <w:numId w:val="2"/>
        </w:numPr>
      </w:pPr>
      <w:r w:rsidRPr="00CB462D">
        <w:rPr>
          <w:b/>
          <w:bCs/>
        </w:rPr>
        <w:t>Revenue forecasting</w:t>
      </w:r>
    </w:p>
    <w:p w14:paraId="0012CCE7" w14:textId="77777777" w:rsidR="00267875" w:rsidRPr="00CB462D" w:rsidRDefault="00267875" w:rsidP="00267875">
      <w:pPr>
        <w:numPr>
          <w:ilvl w:val="1"/>
          <w:numId w:val="2"/>
        </w:numPr>
      </w:pPr>
      <w:r w:rsidRPr="00CB462D">
        <w:t>Build a model to forecast future monthly revenue per customer or segment.</w:t>
      </w:r>
    </w:p>
    <w:p w14:paraId="6C4B6C7E" w14:textId="77777777" w:rsidR="00267875" w:rsidRPr="00CB462D" w:rsidRDefault="00267875" w:rsidP="00267875">
      <w:pPr>
        <w:numPr>
          <w:ilvl w:val="1"/>
          <w:numId w:val="2"/>
        </w:numPr>
      </w:pPr>
      <w:r w:rsidRPr="00CB462D">
        <w:t>Use it to prioritize high-value customers and sectors.</w:t>
      </w:r>
    </w:p>
    <w:p w14:paraId="248E0EEB" w14:textId="77777777" w:rsidR="00267875" w:rsidRPr="00CB462D" w:rsidRDefault="00267875" w:rsidP="00267875">
      <w:pPr>
        <w:numPr>
          <w:ilvl w:val="0"/>
          <w:numId w:val="2"/>
        </w:numPr>
      </w:pPr>
      <w:r w:rsidRPr="00CB462D">
        <w:rPr>
          <w:b/>
          <w:bCs/>
        </w:rPr>
        <w:t>Insights for strategy</w:t>
      </w:r>
    </w:p>
    <w:p w14:paraId="78DF1945" w14:textId="77777777" w:rsidR="00267875" w:rsidRPr="00CB462D" w:rsidRDefault="00267875" w:rsidP="00267875">
      <w:pPr>
        <w:numPr>
          <w:ilvl w:val="1"/>
          <w:numId w:val="2"/>
        </w:numPr>
      </w:pPr>
      <w:r w:rsidRPr="00CB462D">
        <w:t>Identify high-performing sectors and regions.</w:t>
      </w:r>
    </w:p>
    <w:p w14:paraId="21D96C59" w14:textId="77777777" w:rsidR="00267875" w:rsidRPr="00CB462D" w:rsidRDefault="00267875" w:rsidP="00267875">
      <w:pPr>
        <w:numPr>
          <w:ilvl w:val="1"/>
          <w:numId w:val="2"/>
        </w:numPr>
      </w:pPr>
      <w:r w:rsidRPr="00CB462D">
        <w:t>Describe characteristics of top-revenue customers.</w:t>
      </w:r>
    </w:p>
    <w:p w14:paraId="5B83CA86" w14:textId="77777777" w:rsidR="00172292" w:rsidRPr="00CB462D" w:rsidRDefault="00172292" w:rsidP="00172292"/>
    <w:p w14:paraId="54EBFC4E" w14:textId="77777777" w:rsidR="00934394" w:rsidRPr="00CB462D" w:rsidRDefault="00934394">
      <w:pPr>
        <w:rPr>
          <w:b/>
          <w:bCs/>
          <w:sz w:val="32"/>
          <w:szCs w:val="32"/>
        </w:rPr>
      </w:pPr>
      <w:r w:rsidRPr="00CB462D">
        <w:rPr>
          <w:b/>
          <w:bCs/>
          <w:sz w:val="32"/>
          <w:szCs w:val="32"/>
        </w:rPr>
        <w:br w:type="page"/>
      </w:r>
    </w:p>
    <w:p w14:paraId="353DB00C" w14:textId="51FC3E39" w:rsidR="00172292" w:rsidRPr="00CB462D" w:rsidRDefault="009B095D" w:rsidP="00172292">
      <w:pPr>
        <w:rPr>
          <w:b/>
          <w:bCs/>
        </w:rPr>
      </w:pPr>
      <w:r w:rsidRPr="00CB462D">
        <w:rPr>
          <w:b/>
          <w:bCs/>
          <w:sz w:val="32"/>
          <w:szCs w:val="32"/>
        </w:rPr>
        <w:lastRenderedPageBreak/>
        <w:t xml:space="preserve">1.1 </w:t>
      </w:r>
      <w:r w:rsidR="00172292" w:rsidRPr="00CB462D">
        <w:rPr>
          <w:b/>
          <w:bCs/>
          <w:sz w:val="32"/>
          <w:szCs w:val="32"/>
        </w:rPr>
        <w:t>Dataset</w:t>
      </w:r>
      <w:r w:rsidR="00172292" w:rsidRPr="00CB462D">
        <w:rPr>
          <w:b/>
          <w:bCs/>
        </w:rPr>
        <w:t xml:space="preserve"> </w:t>
      </w:r>
      <w:r w:rsidR="00172292" w:rsidRPr="00CB462D">
        <w:rPr>
          <w:b/>
          <w:bCs/>
          <w:sz w:val="32"/>
          <w:szCs w:val="32"/>
        </w:rPr>
        <w:t>Overview</w:t>
      </w:r>
    </w:p>
    <w:p w14:paraId="3D25FF00" w14:textId="56484077" w:rsidR="00172292" w:rsidRPr="00CB462D" w:rsidRDefault="00172292" w:rsidP="00172292">
      <w:pPr>
        <w:rPr>
          <w:b/>
          <w:bCs/>
        </w:rPr>
      </w:pPr>
      <w:r w:rsidRPr="00CB462D">
        <w:rPr>
          <w:b/>
          <w:bCs/>
        </w:rPr>
        <w:t>Code:</w:t>
      </w:r>
    </w:p>
    <w:p w14:paraId="3BC77748" w14:textId="77777777" w:rsidR="00B57469" w:rsidRPr="00B57469" w:rsidRDefault="00B57469" w:rsidP="00B57469">
      <w:pPr>
        <w:pBdr>
          <w:top w:val="single" w:sz="4" w:space="1" w:color="auto"/>
          <w:left w:val="single" w:sz="4" w:space="4" w:color="auto"/>
          <w:bottom w:val="single" w:sz="4" w:space="1" w:color="auto"/>
          <w:right w:val="single" w:sz="4" w:space="4" w:color="auto"/>
        </w:pBdr>
        <w:rPr>
          <w:rFonts w:ascii="Consolas" w:hAnsi="Consolas"/>
          <w:color w:val="156082" w:themeColor="accent1"/>
          <w:sz w:val="20"/>
          <w:szCs w:val="20"/>
          <w:lang w:val="en-GB"/>
        </w:rPr>
      </w:pPr>
      <w:r w:rsidRPr="00B57469">
        <w:rPr>
          <w:rFonts w:ascii="Consolas" w:hAnsi="Consolas"/>
          <w:color w:val="156082" w:themeColor="accent1"/>
          <w:sz w:val="20"/>
          <w:szCs w:val="20"/>
          <w:lang w:val="en-GB"/>
        </w:rPr>
        <w:t># 1. Load Original Dataset</w:t>
      </w:r>
      <w:r w:rsidRPr="00B57469">
        <w:rPr>
          <w:rFonts w:ascii="Consolas" w:hAnsi="Consolas"/>
          <w:color w:val="156082" w:themeColor="accent1"/>
          <w:sz w:val="20"/>
          <w:szCs w:val="20"/>
          <w:lang w:val="en-GB"/>
        </w:rPr>
        <w:br/>
        <w:t>project_root = Path(__file__).resolve().parents[1]</w:t>
      </w:r>
      <w:r w:rsidRPr="00B57469">
        <w:rPr>
          <w:rFonts w:ascii="Consolas" w:hAnsi="Consolas"/>
          <w:color w:val="156082" w:themeColor="accent1"/>
          <w:sz w:val="20"/>
          <w:szCs w:val="20"/>
          <w:lang w:val="en-GB"/>
        </w:rPr>
        <w:br/>
      </w:r>
      <w:r w:rsidRPr="00B57469">
        <w:rPr>
          <w:rFonts w:ascii="Consolas" w:hAnsi="Consolas"/>
          <w:color w:val="156082" w:themeColor="accent1"/>
          <w:sz w:val="20"/>
          <w:szCs w:val="20"/>
          <w:lang w:val="en-GB"/>
        </w:rPr>
        <w:br/>
        <w:t># 2. Translate Column Heads from Italian to English</w:t>
      </w:r>
      <w:r w:rsidRPr="00B57469">
        <w:rPr>
          <w:rFonts w:ascii="Consolas" w:hAnsi="Consolas"/>
          <w:color w:val="156082" w:themeColor="accent1"/>
          <w:sz w:val="20"/>
          <w:szCs w:val="20"/>
          <w:lang w:val="en-GB"/>
        </w:rPr>
        <w:br/>
        <w:t>df = create_en_translated_file_dataset(project_root, "dataset.csv", "dataset-en.csv")</w:t>
      </w:r>
      <w:r w:rsidRPr="00B57469">
        <w:rPr>
          <w:rFonts w:ascii="Consolas" w:hAnsi="Consolas"/>
          <w:color w:val="156082" w:themeColor="accent1"/>
          <w:sz w:val="20"/>
          <w:szCs w:val="20"/>
          <w:lang w:val="en-GB"/>
        </w:rPr>
        <w:br/>
      </w:r>
      <w:r w:rsidRPr="00B57469">
        <w:rPr>
          <w:rFonts w:ascii="Consolas" w:hAnsi="Consolas"/>
          <w:color w:val="156082" w:themeColor="accent1"/>
          <w:sz w:val="20"/>
          <w:szCs w:val="20"/>
          <w:lang w:val="en-GB"/>
        </w:rPr>
        <w:br/>
        <w:t># 3. Check ateco columns nullability</w:t>
      </w:r>
      <w:r w:rsidRPr="00B57469">
        <w:rPr>
          <w:rFonts w:ascii="Consolas" w:hAnsi="Consolas"/>
          <w:color w:val="156082" w:themeColor="accent1"/>
          <w:sz w:val="20"/>
          <w:szCs w:val="20"/>
          <w:lang w:val="en-GB"/>
        </w:rPr>
        <w:br/>
        <w:t>check_ateco_columns_nullability(df)</w:t>
      </w:r>
      <w:r w:rsidRPr="00B57469">
        <w:rPr>
          <w:rFonts w:ascii="Consolas" w:hAnsi="Consolas"/>
          <w:color w:val="156082" w:themeColor="accent1"/>
          <w:sz w:val="20"/>
          <w:szCs w:val="20"/>
          <w:lang w:val="en-GB"/>
        </w:rPr>
        <w:br/>
      </w:r>
      <w:r w:rsidRPr="00B57469">
        <w:rPr>
          <w:rFonts w:ascii="Consolas" w:hAnsi="Consolas"/>
          <w:color w:val="156082" w:themeColor="accent1"/>
          <w:sz w:val="20"/>
          <w:szCs w:val="20"/>
          <w:lang w:val="en-GB"/>
        </w:rPr>
        <w:br/>
        <w:t># 4. Sanitize data</w:t>
      </w:r>
      <w:r w:rsidRPr="00B57469">
        <w:rPr>
          <w:rFonts w:ascii="Consolas" w:hAnsi="Consolas"/>
          <w:color w:val="156082" w:themeColor="accent1"/>
          <w:sz w:val="20"/>
          <w:szCs w:val="20"/>
          <w:lang w:val="en-GB"/>
        </w:rPr>
        <w:br/>
        <w:t>df = create_sanitized_dataset(project_root, "dataset-en.csv", "dataset-en-clean.csv")</w:t>
      </w:r>
      <w:r w:rsidRPr="00B57469">
        <w:rPr>
          <w:rFonts w:ascii="Consolas" w:hAnsi="Consolas"/>
          <w:color w:val="156082" w:themeColor="accent1"/>
          <w:sz w:val="20"/>
          <w:szCs w:val="20"/>
          <w:lang w:val="en-GB"/>
        </w:rPr>
        <w:br/>
      </w:r>
      <w:r w:rsidRPr="00B57469">
        <w:rPr>
          <w:rFonts w:ascii="Consolas" w:hAnsi="Consolas"/>
          <w:color w:val="156082" w:themeColor="accent1"/>
          <w:sz w:val="20"/>
          <w:szCs w:val="20"/>
          <w:lang w:val="en-GB"/>
        </w:rPr>
        <w:br/>
        <w:t># 5. ateco_dotless column</w:t>
      </w:r>
      <w:r w:rsidRPr="00B57469">
        <w:rPr>
          <w:rFonts w:ascii="Consolas" w:hAnsi="Consolas"/>
          <w:color w:val="156082" w:themeColor="accent1"/>
          <w:sz w:val="20"/>
          <w:szCs w:val="20"/>
          <w:lang w:val="en-GB"/>
        </w:rPr>
        <w:br/>
        <w:t>df = create_ateco_dotless_column(df)</w:t>
      </w:r>
      <w:r w:rsidRPr="00B57469">
        <w:rPr>
          <w:rFonts w:ascii="Consolas" w:hAnsi="Consolas"/>
          <w:color w:val="156082" w:themeColor="accent1"/>
          <w:sz w:val="20"/>
          <w:szCs w:val="20"/>
          <w:lang w:val="en-GB"/>
        </w:rPr>
        <w:br/>
      </w:r>
      <w:r w:rsidRPr="00B57469">
        <w:rPr>
          <w:rFonts w:ascii="Consolas" w:hAnsi="Consolas"/>
          <w:color w:val="156082" w:themeColor="accent1"/>
          <w:sz w:val="20"/>
          <w:szCs w:val="20"/>
          <w:lang w:val="en-GB"/>
        </w:rPr>
        <w:br/>
        <w:t># 6. Create sector and sub_sector columns</w:t>
      </w:r>
      <w:r w:rsidRPr="00B57469">
        <w:rPr>
          <w:rFonts w:ascii="Consolas" w:hAnsi="Consolas"/>
          <w:color w:val="156082" w:themeColor="accent1"/>
          <w:sz w:val="20"/>
          <w:szCs w:val="20"/>
          <w:lang w:val="en-GB"/>
        </w:rPr>
        <w:br/>
        <w:t>df = create_sector_columns(df)</w:t>
      </w:r>
      <w:r w:rsidRPr="00B57469">
        <w:rPr>
          <w:rFonts w:ascii="Consolas" w:hAnsi="Consolas"/>
          <w:color w:val="156082" w:themeColor="accent1"/>
          <w:sz w:val="20"/>
          <w:szCs w:val="20"/>
          <w:lang w:val="en-GB"/>
        </w:rPr>
        <w:br/>
      </w:r>
      <w:r w:rsidRPr="00B57469">
        <w:rPr>
          <w:rFonts w:ascii="Consolas" w:hAnsi="Consolas"/>
          <w:color w:val="156082" w:themeColor="accent1"/>
          <w:sz w:val="20"/>
          <w:szCs w:val="20"/>
          <w:lang w:val="en-GB"/>
        </w:rPr>
        <w:br/>
        <w:t># 7. Split purchase per month</w:t>
      </w:r>
      <w:r w:rsidRPr="00B57469">
        <w:rPr>
          <w:rFonts w:ascii="Consolas" w:hAnsi="Consolas"/>
          <w:color w:val="156082" w:themeColor="accent1"/>
          <w:sz w:val="20"/>
          <w:szCs w:val="20"/>
          <w:lang w:val="en-GB"/>
        </w:rPr>
        <w:br/>
        <w:t>df = split_month_purchase(df)</w:t>
      </w:r>
      <w:r w:rsidRPr="00B57469">
        <w:rPr>
          <w:rFonts w:ascii="Consolas" w:hAnsi="Consolas"/>
          <w:color w:val="156082" w:themeColor="accent1"/>
          <w:sz w:val="20"/>
          <w:szCs w:val="20"/>
          <w:lang w:val="en-GB"/>
        </w:rPr>
        <w:br/>
      </w:r>
      <w:r w:rsidRPr="00B57469">
        <w:rPr>
          <w:rFonts w:ascii="Consolas" w:hAnsi="Consolas"/>
          <w:color w:val="156082" w:themeColor="accent1"/>
          <w:sz w:val="20"/>
          <w:szCs w:val="20"/>
          <w:lang w:val="en-GB"/>
        </w:rPr>
        <w:br/>
        <w:t># 8. Season columns</w:t>
      </w:r>
      <w:r w:rsidRPr="00B57469">
        <w:rPr>
          <w:rFonts w:ascii="Consolas" w:hAnsi="Consolas"/>
          <w:color w:val="156082" w:themeColor="accent1"/>
          <w:sz w:val="20"/>
          <w:szCs w:val="20"/>
          <w:lang w:val="en-GB"/>
        </w:rPr>
        <w:br/>
        <w:t>df = create_season_columns(df)</w:t>
      </w:r>
      <w:r w:rsidRPr="00B57469">
        <w:rPr>
          <w:rFonts w:ascii="Consolas" w:hAnsi="Consolas"/>
          <w:color w:val="156082" w:themeColor="accent1"/>
          <w:sz w:val="20"/>
          <w:szCs w:val="20"/>
          <w:lang w:val="en-GB"/>
        </w:rPr>
        <w:br/>
      </w:r>
      <w:r w:rsidRPr="00B57469">
        <w:rPr>
          <w:rFonts w:ascii="Consolas" w:hAnsi="Consolas"/>
          <w:color w:val="156082" w:themeColor="accent1"/>
          <w:sz w:val="20"/>
          <w:szCs w:val="20"/>
          <w:lang w:val="en-GB"/>
        </w:rPr>
        <w:br/>
        <w:t># 9. Add quarter column</w:t>
      </w:r>
      <w:r w:rsidRPr="00B57469">
        <w:rPr>
          <w:rFonts w:ascii="Consolas" w:hAnsi="Consolas"/>
          <w:color w:val="156082" w:themeColor="accent1"/>
          <w:sz w:val="20"/>
          <w:szCs w:val="20"/>
          <w:lang w:val="en-GB"/>
        </w:rPr>
        <w:br/>
        <w:t>df = create_quarter_columns(df)</w:t>
      </w:r>
      <w:r w:rsidRPr="00B57469">
        <w:rPr>
          <w:rFonts w:ascii="Consolas" w:hAnsi="Consolas"/>
          <w:color w:val="156082" w:themeColor="accent1"/>
          <w:sz w:val="20"/>
          <w:szCs w:val="20"/>
          <w:lang w:val="en-GB"/>
        </w:rPr>
        <w:br/>
      </w:r>
      <w:r w:rsidRPr="00B57469">
        <w:rPr>
          <w:rFonts w:ascii="Consolas" w:hAnsi="Consolas"/>
          <w:color w:val="156082" w:themeColor="accent1"/>
          <w:sz w:val="20"/>
          <w:szCs w:val="20"/>
          <w:lang w:val="en-GB"/>
        </w:rPr>
        <w:br/>
        <w:t>persist_dataset(project_root, df, "dataset-final.csv")</w:t>
      </w:r>
      <w:r w:rsidRPr="00B57469">
        <w:rPr>
          <w:rFonts w:ascii="Consolas" w:hAnsi="Consolas"/>
          <w:color w:val="156082" w:themeColor="accent1"/>
          <w:sz w:val="20"/>
          <w:szCs w:val="20"/>
          <w:lang w:val="en-GB"/>
        </w:rPr>
        <w:br/>
      </w:r>
      <w:r w:rsidRPr="00B57469">
        <w:rPr>
          <w:rFonts w:ascii="Consolas" w:hAnsi="Consolas"/>
          <w:color w:val="156082" w:themeColor="accent1"/>
          <w:sz w:val="20"/>
          <w:szCs w:val="20"/>
          <w:lang w:val="en-GB"/>
        </w:rPr>
        <w:br/>
        <w:t># 10. Overview Final Dataset</w:t>
      </w:r>
      <w:r w:rsidRPr="00B57469">
        <w:rPr>
          <w:rFonts w:ascii="Consolas" w:hAnsi="Consolas"/>
          <w:color w:val="156082" w:themeColor="accent1"/>
          <w:sz w:val="20"/>
          <w:szCs w:val="20"/>
          <w:lang w:val="en-GB"/>
        </w:rPr>
        <w:br/>
        <w:t>overview_dataset(load_data(project_root, "dataset-final.csv"))</w:t>
      </w:r>
    </w:p>
    <w:p w14:paraId="4C8DEF4C" w14:textId="77777777" w:rsidR="00845A87" w:rsidRPr="00CB462D" w:rsidRDefault="00845A87" w:rsidP="00845A87"/>
    <w:p w14:paraId="61A911A9" w14:textId="43CB9D49" w:rsidR="00172292" w:rsidRPr="00CB462D" w:rsidRDefault="005070B2" w:rsidP="00172292">
      <w:pPr>
        <w:rPr>
          <w:b/>
          <w:bCs/>
        </w:rPr>
      </w:pPr>
      <w:r w:rsidRPr="00CB462D">
        <w:rPr>
          <w:b/>
          <w:bCs/>
        </w:rPr>
        <w:t>Dataset Overview</w:t>
      </w:r>
      <w:r w:rsidR="00172292" w:rsidRPr="00CB462D">
        <w:rPr>
          <w:b/>
          <w:bCs/>
        </w:rPr>
        <w:t>:</w:t>
      </w:r>
    </w:p>
    <w:p w14:paraId="287FB1B6" w14:textId="0A81D2BE" w:rsidR="00172292" w:rsidRPr="00CB462D" w:rsidRDefault="00172292" w:rsidP="00172292">
      <w:r w:rsidRPr="00CB462D">
        <w:rPr>
          <w:b/>
          <w:bCs/>
        </w:rPr>
        <w:t>Rows:</w:t>
      </w:r>
      <w:r w:rsidRPr="00CB462D">
        <w:t xml:space="preserve"> 20,436 → fairly large dataset, manageable in pandas</w:t>
      </w:r>
    </w:p>
    <w:p w14:paraId="45D15DE5" w14:textId="5364AFC5" w:rsidR="00172292" w:rsidRPr="00CB462D" w:rsidRDefault="00172292" w:rsidP="00172292">
      <w:r w:rsidRPr="00CB462D">
        <w:rPr>
          <w:b/>
          <w:bCs/>
        </w:rPr>
        <w:t>Columns:</w:t>
      </w:r>
      <w:r w:rsidRPr="00CB462D">
        <w:t xml:space="preserve"> 42 → 4 categorical (ateco_code, ateco_desc, legal_nature, province) + 38 numeric (revenue, employees, m-35 … m-0)</w:t>
      </w:r>
    </w:p>
    <w:p w14:paraId="0C0BFEAC" w14:textId="21C5BD72" w:rsidR="00172292" w:rsidRPr="00CB462D" w:rsidRDefault="00172292" w:rsidP="00172292">
      <w:r w:rsidRPr="00CB462D">
        <w:rPr>
          <w:b/>
          <w:bCs/>
        </w:rPr>
        <w:t>Memory usage:</w:t>
      </w:r>
      <w:r w:rsidRPr="00CB462D">
        <w:t xml:space="preserve"> 6.5 MB → small, can comfortably compute aggregations</w:t>
      </w:r>
    </w:p>
    <w:p w14:paraId="2AB90B26" w14:textId="77777777" w:rsidR="005070B2" w:rsidRPr="00CB462D" w:rsidRDefault="005070B2" w:rsidP="00172292"/>
    <w:p w14:paraId="54258249" w14:textId="77777777" w:rsidR="005070B2" w:rsidRPr="00CB462D" w:rsidRDefault="005070B2" w:rsidP="005070B2">
      <w:pPr>
        <w:rPr>
          <w:b/>
          <w:bCs/>
        </w:rPr>
      </w:pPr>
      <w:r w:rsidRPr="00CB462D">
        <w:rPr>
          <w:b/>
          <w:bCs/>
        </w:rPr>
        <w:t>Missing values</w:t>
      </w:r>
    </w:p>
    <w:p w14:paraId="3E040D33" w14:textId="77777777" w:rsidR="005070B2" w:rsidRPr="00CB462D" w:rsidRDefault="005070B2" w:rsidP="005070B2">
      <w:r w:rsidRPr="00CB462D">
        <w:lastRenderedPageBreak/>
        <w:t>From info():</w:t>
      </w:r>
    </w:p>
    <w:p w14:paraId="3C7B3FD5" w14:textId="77777777" w:rsidR="005070B2" w:rsidRPr="00784BEB" w:rsidRDefault="005070B2" w:rsidP="005070B2">
      <w:pPr>
        <w:numPr>
          <w:ilvl w:val="0"/>
          <w:numId w:val="3"/>
        </w:numPr>
        <w:rPr>
          <w:lang w:val="pt-BR"/>
        </w:rPr>
      </w:pPr>
      <w:r w:rsidRPr="00784BEB">
        <w:rPr>
          <w:lang w:val="pt-BR"/>
        </w:rPr>
        <w:t>ateco_code &amp; ateco_desc → 387 missing rows (~1.9%)</w:t>
      </w:r>
    </w:p>
    <w:p w14:paraId="471C558B" w14:textId="7566F655" w:rsidR="005070B2" w:rsidRPr="00CB462D" w:rsidRDefault="005070B2" w:rsidP="005070B2">
      <w:pPr>
        <w:numPr>
          <w:ilvl w:val="1"/>
          <w:numId w:val="3"/>
        </w:numPr>
      </w:pPr>
      <w:r w:rsidRPr="00CB462D">
        <w:t xml:space="preserve">There are 20436 entries </w:t>
      </w:r>
    </w:p>
    <w:p w14:paraId="68445E64" w14:textId="77777777" w:rsidR="006D7CDA" w:rsidRPr="00CB462D" w:rsidRDefault="006D7CDA" w:rsidP="006D7CDA">
      <w:pPr>
        <w:pStyle w:val="ListParagraph"/>
        <w:numPr>
          <w:ilvl w:val="1"/>
          <w:numId w:val="3"/>
        </w:numPr>
      </w:pPr>
      <w:r w:rsidRPr="00CB462D">
        <w:t xml:space="preserve">0   ateco_code    20049 non-null  str  </w:t>
      </w:r>
    </w:p>
    <w:p w14:paraId="12E4C4C3" w14:textId="0D03DD10" w:rsidR="006D7CDA" w:rsidRPr="00CB462D" w:rsidRDefault="006D7CDA" w:rsidP="006D7CDA">
      <w:pPr>
        <w:pStyle w:val="ListParagraph"/>
        <w:numPr>
          <w:ilvl w:val="1"/>
          <w:numId w:val="3"/>
        </w:numPr>
      </w:pPr>
      <w:r w:rsidRPr="00CB462D">
        <w:t xml:space="preserve">1   ateco_desc    20049 non-null  str  </w:t>
      </w:r>
    </w:p>
    <w:p w14:paraId="55E416B8" w14:textId="1949E63D" w:rsidR="006D7CDA" w:rsidRPr="00CB462D" w:rsidRDefault="006D7CDA" w:rsidP="005070B2">
      <w:pPr>
        <w:numPr>
          <w:ilvl w:val="1"/>
          <w:numId w:val="3"/>
        </w:numPr>
      </w:pPr>
      <w:r w:rsidRPr="00CB462D">
        <w:t>20436 – 20049 = 387</w:t>
      </w:r>
    </w:p>
    <w:p w14:paraId="5F4CB434" w14:textId="77777777" w:rsidR="005070B2" w:rsidRPr="00CB462D" w:rsidRDefault="005070B2" w:rsidP="005070B2">
      <w:pPr>
        <w:numPr>
          <w:ilvl w:val="0"/>
          <w:numId w:val="3"/>
        </w:numPr>
      </w:pPr>
      <w:r w:rsidRPr="00CB462D">
        <w:t>province → 4,500 missing (~22%)</w:t>
      </w:r>
    </w:p>
    <w:p w14:paraId="75967448" w14:textId="27F7E239" w:rsidR="001109DD" w:rsidRPr="00CB462D" w:rsidRDefault="001109DD" w:rsidP="001109DD">
      <w:pPr>
        <w:numPr>
          <w:ilvl w:val="1"/>
          <w:numId w:val="3"/>
        </w:numPr>
      </w:pPr>
      <w:r w:rsidRPr="00CB462D">
        <w:t xml:space="preserve">5   province      16936 non-null  str  </w:t>
      </w:r>
    </w:p>
    <w:p w14:paraId="5CD55064" w14:textId="2A25964D" w:rsidR="001109DD" w:rsidRPr="00CB462D" w:rsidRDefault="001109DD" w:rsidP="001109DD">
      <w:pPr>
        <w:numPr>
          <w:ilvl w:val="1"/>
          <w:numId w:val="3"/>
        </w:numPr>
      </w:pPr>
      <w:r w:rsidRPr="00CB462D">
        <w:t>20436 – 16936 = 4500</w:t>
      </w:r>
    </w:p>
    <w:p w14:paraId="1CAA2953" w14:textId="77777777" w:rsidR="005070B2" w:rsidRPr="00CB462D" w:rsidRDefault="005070B2" w:rsidP="005070B2">
      <w:pPr>
        <w:numPr>
          <w:ilvl w:val="0"/>
          <w:numId w:val="3"/>
        </w:numPr>
      </w:pPr>
      <w:r w:rsidRPr="00CB462D">
        <w:t>Other numeric columns (revenue, employees, m-*) → no missing</w:t>
      </w:r>
    </w:p>
    <w:p w14:paraId="47002759" w14:textId="77777777" w:rsidR="005070B2" w:rsidRPr="00CB462D" w:rsidRDefault="005070B2" w:rsidP="005070B2">
      <w:r w:rsidRPr="00CB462D">
        <w:rPr>
          <w:b/>
          <w:bCs/>
        </w:rPr>
        <w:t>Next actions:</w:t>
      </w:r>
    </w:p>
    <w:p w14:paraId="6BF26522" w14:textId="77777777" w:rsidR="005070B2" w:rsidRPr="00CB462D" w:rsidRDefault="005070B2" w:rsidP="005070B2">
      <w:pPr>
        <w:numPr>
          <w:ilvl w:val="0"/>
          <w:numId w:val="4"/>
        </w:numPr>
      </w:pPr>
      <w:r w:rsidRPr="00CB462D">
        <w:t xml:space="preserve">Decide how to handle missing </w:t>
      </w:r>
      <w:r w:rsidRPr="00CB462D">
        <w:rPr>
          <w:b/>
          <w:bCs/>
        </w:rPr>
        <w:t>province</w:t>
      </w:r>
      <w:r w:rsidRPr="00CB462D">
        <w:t xml:space="preserve"> → maybe “Unknown” or drop for regional analysis</w:t>
      </w:r>
    </w:p>
    <w:p w14:paraId="4D1EC775" w14:textId="77777777" w:rsidR="005070B2" w:rsidRPr="00CB462D" w:rsidRDefault="005070B2" w:rsidP="005070B2">
      <w:pPr>
        <w:numPr>
          <w:ilvl w:val="0"/>
          <w:numId w:val="4"/>
        </w:numPr>
      </w:pPr>
      <w:r w:rsidRPr="00CB462D">
        <w:t xml:space="preserve">Decide how to handle missing </w:t>
      </w:r>
      <w:r w:rsidRPr="00CB462D">
        <w:rPr>
          <w:b/>
          <w:bCs/>
        </w:rPr>
        <w:t>ateco_code/desc</w:t>
      </w:r>
      <w:r w:rsidRPr="00CB462D">
        <w:t xml:space="preserve"> → maybe drop these for sector-level analysis</w:t>
      </w:r>
    </w:p>
    <w:p w14:paraId="0C184E35" w14:textId="77777777" w:rsidR="005070B2" w:rsidRPr="00CB462D" w:rsidRDefault="005070B2" w:rsidP="00172292"/>
    <w:p w14:paraId="4A107B5A" w14:textId="77777777" w:rsidR="005070B2" w:rsidRPr="00CB462D" w:rsidRDefault="005070B2" w:rsidP="005070B2">
      <w:pPr>
        <w:rPr>
          <w:b/>
          <w:bCs/>
        </w:rPr>
      </w:pPr>
      <w:r w:rsidRPr="00CB462D">
        <w:rPr>
          <w:b/>
          <w:bCs/>
        </w:rPr>
        <w:t>Basic statistics</w:t>
      </w:r>
    </w:p>
    <w:p w14:paraId="7558FB44" w14:textId="77777777" w:rsidR="005070B2" w:rsidRPr="00CB462D" w:rsidRDefault="005070B2" w:rsidP="005070B2">
      <w:r w:rsidRPr="00CB462D">
        <w:t>From describe():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1007"/>
        <w:gridCol w:w="1264"/>
        <w:gridCol w:w="913"/>
      </w:tblGrid>
      <w:tr w:rsidR="005070B2" w:rsidRPr="00CB462D" w14:paraId="1FD07C9F" w14:textId="77777777">
        <w:trPr>
          <w:tblHeader/>
          <w:tblCellSpacing w:w="15" w:type="dxa"/>
        </w:trPr>
        <w:tc>
          <w:tcPr>
            <w:tcW w:w="0" w:type="auto"/>
            <w:vAlign w:val="center"/>
            <w:hideMark/>
          </w:tcPr>
          <w:p w14:paraId="71AC5C28" w14:textId="77777777" w:rsidR="005070B2" w:rsidRPr="00CB462D" w:rsidRDefault="005070B2" w:rsidP="005070B2">
            <w:pPr>
              <w:rPr>
                <w:b/>
                <w:bCs/>
              </w:rPr>
            </w:pPr>
            <w:r w:rsidRPr="00CB462D">
              <w:rPr>
                <w:b/>
                <w:bCs/>
              </w:rPr>
              <w:t>Metric</w:t>
            </w:r>
          </w:p>
        </w:tc>
        <w:tc>
          <w:tcPr>
            <w:tcW w:w="0" w:type="auto"/>
            <w:vAlign w:val="center"/>
            <w:hideMark/>
          </w:tcPr>
          <w:p w14:paraId="7C585F7E" w14:textId="77777777" w:rsidR="005070B2" w:rsidRPr="00CB462D" w:rsidRDefault="005070B2" w:rsidP="005070B2">
            <w:pPr>
              <w:rPr>
                <w:b/>
                <w:bCs/>
              </w:rPr>
            </w:pPr>
            <w:r w:rsidRPr="00CB462D">
              <w:rPr>
                <w:b/>
                <w:bCs/>
              </w:rPr>
              <w:t>Revenue</w:t>
            </w:r>
          </w:p>
        </w:tc>
        <w:tc>
          <w:tcPr>
            <w:tcW w:w="0" w:type="auto"/>
            <w:vAlign w:val="center"/>
            <w:hideMark/>
          </w:tcPr>
          <w:p w14:paraId="65545371" w14:textId="77777777" w:rsidR="005070B2" w:rsidRPr="00CB462D" w:rsidRDefault="005070B2" w:rsidP="005070B2">
            <w:pPr>
              <w:rPr>
                <w:b/>
                <w:bCs/>
              </w:rPr>
            </w:pPr>
            <w:r w:rsidRPr="00CB462D">
              <w:rPr>
                <w:b/>
                <w:bCs/>
              </w:rPr>
              <w:t>Employees</w:t>
            </w:r>
          </w:p>
        </w:tc>
        <w:tc>
          <w:tcPr>
            <w:tcW w:w="0" w:type="auto"/>
            <w:vAlign w:val="center"/>
            <w:hideMark/>
          </w:tcPr>
          <w:p w14:paraId="6F11FAD4" w14:textId="77777777" w:rsidR="005070B2" w:rsidRPr="00CB462D" w:rsidRDefault="005070B2" w:rsidP="005070B2">
            <w:pPr>
              <w:rPr>
                <w:b/>
                <w:bCs/>
              </w:rPr>
            </w:pPr>
            <w:r w:rsidRPr="00CB462D">
              <w:rPr>
                <w:b/>
                <w:bCs/>
              </w:rPr>
              <w:t>M-0</w:t>
            </w:r>
          </w:p>
        </w:tc>
      </w:tr>
      <w:tr w:rsidR="005070B2" w:rsidRPr="00CB462D" w14:paraId="1AC64C11" w14:textId="77777777">
        <w:trPr>
          <w:tblCellSpacing w:w="15" w:type="dxa"/>
        </w:trPr>
        <w:tc>
          <w:tcPr>
            <w:tcW w:w="0" w:type="auto"/>
            <w:vAlign w:val="center"/>
            <w:hideMark/>
          </w:tcPr>
          <w:p w14:paraId="1C499EEE" w14:textId="77777777" w:rsidR="005070B2" w:rsidRPr="00CB462D" w:rsidRDefault="005070B2" w:rsidP="005070B2">
            <w:r w:rsidRPr="00CB462D">
              <w:t>mean</w:t>
            </w:r>
          </w:p>
        </w:tc>
        <w:tc>
          <w:tcPr>
            <w:tcW w:w="0" w:type="auto"/>
            <w:vAlign w:val="center"/>
            <w:hideMark/>
          </w:tcPr>
          <w:p w14:paraId="4F62C8A8" w14:textId="77777777" w:rsidR="005070B2" w:rsidRPr="00CB462D" w:rsidRDefault="005070B2" w:rsidP="005070B2">
            <w:r w:rsidRPr="00CB462D">
              <w:t>3.81M</w:t>
            </w:r>
          </w:p>
        </w:tc>
        <w:tc>
          <w:tcPr>
            <w:tcW w:w="0" w:type="auto"/>
            <w:vAlign w:val="center"/>
            <w:hideMark/>
          </w:tcPr>
          <w:p w14:paraId="1BB8B7B7" w14:textId="77777777" w:rsidR="005070B2" w:rsidRPr="00CB462D" w:rsidRDefault="005070B2" w:rsidP="005070B2">
            <w:r w:rsidRPr="00CB462D">
              <w:t>21.34</w:t>
            </w:r>
          </w:p>
        </w:tc>
        <w:tc>
          <w:tcPr>
            <w:tcW w:w="0" w:type="auto"/>
            <w:vAlign w:val="center"/>
            <w:hideMark/>
          </w:tcPr>
          <w:p w14:paraId="186CA36D" w14:textId="77777777" w:rsidR="005070B2" w:rsidRPr="00CB462D" w:rsidRDefault="005070B2" w:rsidP="005070B2">
            <w:r w:rsidRPr="00CB462D">
              <w:t>614</w:t>
            </w:r>
          </w:p>
        </w:tc>
      </w:tr>
      <w:tr w:rsidR="005070B2" w:rsidRPr="00CB462D" w14:paraId="5DC70BA0" w14:textId="77777777">
        <w:trPr>
          <w:tblCellSpacing w:w="15" w:type="dxa"/>
        </w:trPr>
        <w:tc>
          <w:tcPr>
            <w:tcW w:w="0" w:type="auto"/>
            <w:vAlign w:val="center"/>
            <w:hideMark/>
          </w:tcPr>
          <w:p w14:paraId="4460D5E2" w14:textId="77777777" w:rsidR="005070B2" w:rsidRPr="00CB462D" w:rsidRDefault="005070B2" w:rsidP="005070B2">
            <w:r w:rsidRPr="00CB462D">
              <w:t>std</w:t>
            </w:r>
          </w:p>
        </w:tc>
        <w:tc>
          <w:tcPr>
            <w:tcW w:w="0" w:type="auto"/>
            <w:vAlign w:val="center"/>
            <w:hideMark/>
          </w:tcPr>
          <w:p w14:paraId="51FA114C" w14:textId="77777777" w:rsidR="005070B2" w:rsidRPr="00CB462D" w:rsidRDefault="005070B2" w:rsidP="005070B2">
            <w:r w:rsidRPr="00CB462D">
              <w:t>7.99M</w:t>
            </w:r>
          </w:p>
        </w:tc>
        <w:tc>
          <w:tcPr>
            <w:tcW w:w="0" w:type="auto"/>
            <w:vAlign w:val="center"/>
            <w:hideMark/>
          </w:tcPr>
          <w:p w14:paraId="0176746B" w14:textId="77777777" w:rsidR="005070B2" w:rsidRPr="00CB462D" w:rsidRDefault="005070B2" w:rsidP="005070B2">
            <w:r w:rsidRPr="00CB462D">
              <w:t>159.47</w:t>
            </w:r>
          </w:p>
        </w:tc>
        <w:tc>
          <w:tcPr>
            <w:tcW w:w="0" w:type="auto"/>
            <w:vAlign w:val="center"/>
            <w:hideMark/>
          </w:tcPr>
          <w:p w14:paraId="385CDE40" w14:textId="77777777" w:rsidR="005070B2" w:rsidRPr="00CB462D" w:rsidRDefault="005070B2" w:rsidP="005070B2">
            <w:r w:rsidRPr="00CB462D">
              <w:t>4626</w:t>
            </w:r>
          </w:p>
        </w:tc>
      </w:tr>
      <w:tr w:rsidR="005070B2" w:rsidRPr="00CB462D" w14:paraId="1D45F412" w14:textId="77777777">
        <w:trPr>
          <w:tblCellSpacing w:w="15" w:type="dxa"/>
        </w:trPr>
        <w:tc>
          <w:tcPr>
            <w:tcW w:w="0" w:type="auto"/>
            <w:vAlign w:val="center"/>
            <w:hideMark/>
          </w:tcPr>
          <w:p w14:paraId="3815DE47" w14:textId="77777777" w:rsidR="005070B2" w:rsidRPr="00CB462D" w:rsidRDefault="005070B2" w:rsidP="005070B2">
            <w:r w:rsidRPr="00CB462D">
              <w:t>min</w:t>
            </w:r>
          </w:p>
        </w:tc>
        <w:tc>
          <w:tcPr>
            <w:tcW w:w="0" w:type="auto"/>
            <w:vAlign w:val="center"/>
            <w:hideMark/>
          </w:tcPr>
          <w:p w14:paraId="39FD2BE0" w14:textId="77777777" w:rsidR="005070B2" w:rsidRPr="00CB462D" w:rsidRDefault="005070B2" w:rsidP="005070B2">
            <w:r w:rsidRPr="00CB462D">
              <w:t>0</w:t>
            </w:r>
          </w:p>
        </w:tc>
        <w:tc>
          <w:tcPr>
            <w:tcW w:w="0" w:type="auto"/>
            <w:vAlign w:val="center"/>
            <w:hideMark/>
          </w:tcPr>
          <w:p w14:paraId="4089014C" w14:textId="77777777" w:rsidR="005070B2" w:rsidRPr="00CB462D" w:rsidRDefault="005070B2" w:rsidP="005070B2">
            <w:r w:rsidRPr="00CB462D">
              <w:t>0</w:t>
            </w:r>
          </w:p>
        </w:tc>
        <w:tc>
          <w:tcPr>
            <w:tcW w:w="0" w:type="auto"/>
            <w:vAlign w:val="center"/>
            <w:hideMark/>
          </w:tcPr>
          <w:p w14:paraId="6303A10A" w14:textId="77777777" w:rsidR="005070B2" w:rsidRPr="00CB462D" w:rsidRDefault="005070B2" w:rsidP="005070B2">
            <w:r w:rsidRPr="00CB462D">
              <w:t>0</w:t>
            </w:r>
          </w:p>
        </w:tc>
      </w:tr>
      <w:tr w:rsidR="005070B2" w:rsidRPr="00CB462D" w14:paraId="758B9B11" w14:textId="77777777">
        <w:trPr>
          <w:tblCellSpacing w:w="15" w:type="dxa"/>
        </w:trPr>
        <w:tc>
          <w:tcPr>
            <w:tcW w:w="0" w:type="auto"/>
            <w:vAlign w:val="center"/>
            <w:hideMark/>
          </w:tcPr>
          <w:p w14:paraId="1FB11E8C" w14:textId="77777777" w:rsidR="005070B2" w:rsidRPr="00CB462D" w:rsidRDefault="005070B2" w:rsidP="005070B2">
            <w:r w:rsidRPr="00CB462D">
              <w:t>25%</w:t>
            </w:r>
          </w:p>
        </w:tc>
        <w:tc>
          <w:tcPr>
            <w:tcW w:w="0" w:type="auto"/>
            <w:vAlign w:val="center"/>
            <w:hideMark/>
          </w:tcPr>
          <w:p w14:paraId="68EDA9B0" w14:textId="77777777" w:rsidR="005070B2" w:rsidRPr="00CB462D" w:rsidRDefault="005070B2" w:rsidP="005070B2">
            <w:r w:rsidRPr="00CB462D">
              <w:t>0</w:t>
            </w:r>
          </w:p>
        </w:tc>
        <w:tc>
          <w:tcPr>
            <w:tcW w:w="0" w:type="auto"/>
            <w:vAlign w:val="center"/>
            <w:hideMark/>
          </w:tcPr>
          <w:p w14:paraId="0093B40F" w14:textId="77777777" w:rsidR="005070B2" w:rsidRPr="00CB462D" w:rsidRDefault="005070B2" w:rsidP="005070B2">
            <w:r w:rsidRPr="00CB462D">
              <w:t>1</w:t>
            </w:r>
          </w:p>
        </w:tc>
        <w:tc>
          <w:tcPr>
            <w:tcW w:w="0" w:type="auto"/>
            <w:vAlign w:val="center"/>
            <w:hideMark/>
          </w:tcPr>
          <w:p w14:paraId="3D6F653D" w14:textId="77777777" w:rsidR="005070B2" w:rsidRPr="00CB462D" w:rsidRDefault="005070B2" w:rsidP="005070B2">
            <w:r w:rsidRPr="00CB462D">
              <w:t>0</w:t>
            </w:r>
          </w:p>
        </w:tc>
      </w:tr>
      <w:tr w:rsidR="005070B2" w:rsidRPr="00CB462D" w14:paraId="755C7A9F" w14:textId="77777777">
        <w:trPr>
          <w:tblCellSpacing w:w="15" w:type="dxa"/>
        </w:trPr>
        <w:tc>
          <w:tcPr>
            <w:tcW w:w="0" w:type="auto"/>
            <w:vAlign w:val="center"/>
            <w:hideMark/>
          </w:tcPr>
          <w:p w14:paraId="07C8D28A" w14:textId="77777777" w:rsidR="005070B2" w:rsidRPr="00CB462D" w:rsidRDefault="005070B2" w:rsidP="005070B2">
            <w:r w:rsidRPr="00CB462D">
              <w:t>50% (median)</w:t>
            </w:r>
          </w:p>
        </w:tc>
        <w:tc>
          <w:tcPr>
            <w:tcW w:w="0" w:type="auto"/>
            <w:vAlign w:val="center"/>
            <w:hideMark/>
          </w:tcPr>
          <w:p w14:paraId="3E41B93F" w14:textId="77777777" w:rsidR="005070B2" w:rsidRPr="00CB462D" w:rsidRDefault="005070B2" w:rsidP="005070B2">
            <w:r w:rsidRPr="00CB462D">
              <w:t>0.52M</w:t>
            </w:r>
          </w:p>
        </w:tc>
        <w:tc>
          <w:tcPr>
            <w:tcW w:w="0" w:type="auto"/>
            <w:vAlign w:val="center"/>
            <w:hideMark/>
          </w:tcPr>
          <w:p w14:paraId="7A6C79CE" w14:textId="77777777" w:rsidR="005070B2" w:rsidRPr="00CB462D" w:rsidRDefault="005070B2" w:rsidP="005070B2">
            <w:r w:rsidRPr="00CB462D">
              <w:t>4</w:t>
            </w:r>
          </w:p>
        </w:tc>
        <w:tc>
          <w:tcPr>
            <w:tcW w:w="0" w:type="auto"/>
            <w:vAlign w:val="center"/>
            <w:hideMark/>
          </w:tcPr>
          <w:p w14:paraId="2E89BE76" w14:textId="77777777" w:rsidR="005070B2" w:rsidRPr="00CB462D" w:rsidRDefault="005070B2" w:rsidP="005070B2">
            <w:r w:rsidRPr="00CB462D">
              <w:t>0</w:t>
            </w:r>
          </w:p>
        </w:tc>
      </w:tr>
      <w:tr w:rsidR="005070B2" w:rsidRPr="00CB462D" w14:paraId="1AAFFDF2" w14:textId="77777777">
        <w:trPr>
          <w:tblCellSpacing w:w="15" w:type="dxa"/>
        </w:trPr>
        <w:tc>
          <w:tcPr>
            <w:tcW w:w="0" w:type="auto"/>
            <w:vAlign w:val="center"/>
            <w:hideMark/>
          </w:tcPr>
          <w:p w14:paraId="77D92A15" w14:textId="77777777" w:rsidR="005070B2" w:rsidRPr="00CB462D" w:rsidRDefault="005070B2" w:rsidP="005070B2">
            <w:r w:rsidRPr="00CB462D">
              <w:t>75%</w:t>
            </w:r>
          </w:p>
        </w:tc>
        <w:tc>
          <w:tcPr>
            <w:tcW w:w="0" w:type="auto"/>
            <w:vAlign w:val="center"/>
            <w:hideMark/>
          </w:tcPr>
          <w:p w14:paraId="61305F70" w14:textId="77777777" w:rsidR="005070B2" w:rsidRPr="00CB462D" w:rsidRDefault="005070B2" w:rsidP="005070B2">
            <w:r w:rsidRPr="00CB462D">
              <w:t>3.28M</w:t>
            </w:r>
          </w:p>
        </w:tc>
        <w:tc>
          <w:tcPr>
            <w:tcW w:w="0" w:type="auto"/>
            <w:vAlign w:val="center"/>
            <w:hideMark/>
          </w:tcPr>
          <w:p w14:paraId="17CA369D" w14:textId="77777777" w:rsidR="005070B2" w:rsidRPr="00CB462D" w:rsidRDefault="005070B2" w:rsidP="005070B2">
            <w:r w:rsidRPr="00CB462D">
              <w:t>15</w:t>
            </w:r>
          </w:p>
        </w:tc>
        <w:tc>
          <w:tcPr>
            <w:tcW w:w="0" w:type="auto"/>
            <w:vAlign w:val="center"/>
            <w:hideMark/>
          </w:tcPr>
          <w:p w14:paraId="439DE03B" w14:textId="77777777" w:rsidR="005070B2" w:rsidRPr="00CB462D" w:rsidRDefault="005070B2" w:rsidP="005070B2">
            <w:r w:rsidRPr="00CB462D">
              <w:t>82</w:t>
            </w:r>
          </w:p>
        </w:tc>
      </w:tr>
      <w:tr w:rsidR="005070B2" w:rsidRPr="00CB462D" w14:paraId="59D656D6" w14:textId="77777777">
        <w:trPr>
          <w:tblCellSpacing w:w="15" w:type="dxa"/>
        </w:trPr>
        <w:tc>
          <w:tcPr>
            <w:tcW w:w="0" w:type="auto"/>
            <w:vAlign w:val="center"/>
            <w:hideMark/>
          </w:tcPr>
          <w:p w14:paraId="6CADDD77" w14:textId="77777777" w:rsidR="005070B2" w:rsidRPr="00CB462D" w:rsidRDefault="005070B2" w:rsidP="005070B2">
            <w:r w:rsidRPr="00CB462D">
              <w:t>max</w:t>
            </w:r>
          </w:p>
        </w:tc>
        <w:tc>
          <w:tcPr>
            <w:tcW w:w="0" w:type="auto"/>
            <w:vAlign w:val="center"/>
            <w:hideMark/>
          </w:tcPr>
          <w:p w14:paraId="6516130B" w14:textId="77777777" w:rsidR="005070B2" w:rsidRPr="00CB462D" w:rsidRDefault="005070B2" w:rsidP="005070B2">
            <w:r w:rsidRPr="00CB462D">
              <w:t>57.9M</w:t>
            </w:r>
          </w:p>
        </w:tc>
        <w:tc>
          <w:tcPr>
            <w:tcW w:w="0" w:type="auto"/>
            <w:vAlign w:val="center"/>
            <w:hideMark/>
          </w:tcPr>
          <w:p w14:paraId="1AE56DBB" w14:textId="77777777" w:rsidR="005070B2" w:rsidRPr="00CB462D" w:rsidRDefault="005070B2" w:rsidP="005070B2">
            <w:r w:rsidRPr="00CB462D">
              <w:t>19,555</w:t>
            </w:r>
          </w:p>
        </w:tc>
        <w:tc>
          <w:tcPr>
            <w:tcW w:w="0" w:type="auto"/>
            <w:vAlign w:val="center"/>
            <w:hideMark/>
          </w:tcPr>
          <w:p w14:paraId="6EAF6583" w14:textId="77777777" w:rsidR="005070B2" w:rsidRPr="00CB462D" w:rsidRDefault="005070B2" w:rsidP="005070B2">
            <w:r w:rsidRPr="00CB462D">
              <w:t>251,130</w:t>
            </w:r>
          </w:p>
        </w:tc>
      </w:tr>
    </w:tbl>
    <w:p w14:paraId="24C296B7" w14:textId="77777777" w:rsidR="00CB5907" w:rsidRPr="00CB462D" w:rsidRDefault="00CB5907" w:rsidP="005070B2">
      <w:pPr>
        <w:rPr>
          <w:b/>
          <w:bCs/>
        </w:rPr>
      </w:pPr>
    </w:p>
    <w:p w14:paraId="0ECE4083" w14:textId="1A9D6F46" w:rsidR="005070B2" w:rsidRPr="00CB462D" w:rsidRDefault="005070B2" w:rsidP="005070B2">
      <w:r w:rsidRPr="00CB462D">
        <w:rPr>
          <w:b/>
          <w:bCs/>
        </w:rPr>
        <w:t>Observations:</w:t>
      </w:r>
    </w:p>
    <w:p w14:paraId="198DA33B" w14:textId="77777777" w:rsidR="005070B2" w:rsidRPr="00CB462D" w:rsidRDefault="005070B2" w:rsidP="005070B2">
      <w:pPr>
        <w:numPr>
          <w:ilvl w:val="0"/>
          <w:numId w:val="5"/>
        </w:numPr>
      </w:pPr>
      <w:r w:rsidRPr="00CB462D">
        <w:lastRenderedPageBreak/>
        <w:t xml:space="preserve">Revenue is </w:t>
      </w:r>
      <w:r w:rsidRPr="00CB462D">
        <w:rPr>
          <w:b/>
          <w:bCs/>
        </w:rPr>
        <w:t>highly skewed</w:t>
      </w:r>
      <w:r w:rsidRPr="00CB462D">
        <w:t xml:space="preserve"> (median &lt;&lt; mean)</w:t>
      </w:r>
    </w:p>
    <w:p w14:paraId="69BBC667" w14:textId="77777777" w:rsidR="005070B2" w:rsidRPr="00CB462D" w:rsidRDefault="005070B2" w:rsidP="005070B2">
      <w:pPr>
        <w:numPr>
          <w:ilvl w:val="0"/>
          <w:numId w:val="5"/>
        </w:numPr>
      </w:pPr>
      <w:r w:rsidRPr="00CB462D">
        <w:t>Employees also skewed → some very large companies</w:t>
      </w:r>
    </w:p>
    <w:p w14:paraId="63B7518E" w14:textId="77777777" w:rsidR="005070B2" w:rsidRPr="00CB462D" w:rsidRDefault="005070B2" w:rsidP="005070B2">
      <w:pPr>
        <w:numPr>
          <w:ilvl w:val="0"/>
          <w:numId w:val="5"/>
        </w:numPr>
      </w:pPr>
      <w:r w:rsidRPr="00CB462D">
        <w:t xml:space="preserve">Most recent months (m-0, m-1) have </w:t>
      </w:r>
      <w:r w:rsidRPr="00CB462D">
        <w:rPr>
          <w:b/>
          <w:bCs/>
        </w:rPr>
        <w:t>many zeros</w:t>
      </w:r>
      <w:r w:rsidRPr="00CB462D">
        <w:t xml:space="preserve"> → some companies may not have purchased in the last month</w:t>
      </w:r>
    </w:p>
    <w:p w14:paraId="4CAC9173" w14:textId="77777777" w:rsidR="00CE62BC" w:rsidRPr="00CB462D" w:rsidRDefault="00CE62BC" w:rsidP="00CE62BC"/>
    <w:p w14:paraId="3841BBF9" w14:textId="77777777" w:rsidR="00CE62BC" w:rsidRPr="00CB462D" w:rsidRDefault="00CE62BC" w:rsidP="00CE62BC"/>
    <w:p w14:paraId="252CF64F" w14:textId="77777777" w:rsidR="00CE62BC" w:rsidRPr="00CB462D" w:rsidRDefault="00CE62BC" w:rsidP="00CE62BC"/>
    <w:p w14:paraId="00DD18E3" w14:textId="77777777" w:rsidR="00934394" w:rsidRPr="00CB462D" w:rsidRDefault="00934394">
      <w:pPr>
        <w:rPr>
          <w:b/>
          <w:bCs/>
          <w:sz w:val="32"/>
          <w:szCs w:val="32"/>
        </w:rPr>
      </w:pPr>
      <w:r w:rsidRPr="00CB462D">
        <w:rPr>
          <w:b/>
          <w:bCs/>
          <w:sz w:val="32"/>
          <w:szCs w:val="32"/>
        </w:rPr>
        <w:br w:type="page"/>
      </w:r>
    </w:p>
    <w:p w14:paraId="4F22724D" w14:textId="139D479F" w:rsidR="00CE62BC" w:rsidRPr="00CB462D" w:rsidRDefault="009B095D" w:rsidP="00CE62BC">
      <w:pPr>
        <w:rPr>
          <w:b/>
          <w:bCs/>
          <w:sz w:val="32"/>
          <w:szCs w:val="32"/>
        </w:rPr>
      </w:pPr>
      <w:r w:rsidRPr="00CB462D">
        <w:rPr>
          <w:b/>
          <w:bCs/>
          <w:sz w:val="32"/>
          <w:szCs w:val="32"/>
        </w:rPr>
        <w:lastRenderedPageBreak/>
        <w:t xml:space="preserve">1.2 </w:t>
      </w:r>
      <w:r w:rsidR="00CE62BC" w:rsidRPr="00CB462D">
        <w:rPr>
          <w:b/>
          <w:bCs/>
          <w:sz w:val="32"/>
          <w:szCs w:val="32"/>
        </w:rPr>
        <w:t xml:space="preserve">Clean Up </w:t>
      </w:r>
      <w:r w:rsidR="005233D2" w:rsidRPr="00CB462D">
        <w:rPr>
          <w:b/>
          <w:bCs/>
          <w:sz w:val="32"/>
          <w:szCs w:val="32"/>
        </w:rPr>
        <w:t xml:space="preserve">and Calculate New Columns on </w:t>
      </w:r>
      <w:r w:rsidR="00CE62BC" w:rsidRPr="00CB462D">
        <w:rPr>
          <w:b/>
          <w:bCs/>
          <w:sz w:val="32"/>
          <w:szCs w:val="32"/>
        </w:rPr>
        <w:t>Data</w:t>
      </w:r>
    </w:p>
    <w:p w14:paraId="60AFCCA0" w14:textId="2776BA52" w:rsidR="00CE62BC" w:rsidRPr="00CB462D" w:rsidRDefault="00CE62BC" w:rsidP="00CE62BC">
      <w:pPr>
        <w:rPr>
          <w:b/>
          <w:bCs/>
        </w:rPr>
      </w:pPr>
      <w:r w:rsidRPr="00CB462D">
        <w:rPr>
          <w:b/>
          <w:bCs/>
        </w:rPr>
        <w:t>Actions:</w:t>
      </w:r>
    </w:p>
    <w:p w14:paraId="16F75F31" w14:textId="326164A2" w:rsidR="00CE62BC" w:rsidRPr="00CB462D" w:rsidRDefault="00281421" w:rsidP="00A4442C">
      <w:pPr>
        <w:pStyle w:val="ListParagraph"/>
        <w:numPr>
          <w:ilvl w:val="0"/>
          <w:numId w:val="3"/>
        </w:numPr>
      </w:pPr>
      <w:r w:rsidRPr="00CB462D">
        <w:t>Remove rows where ateco_code</w:t>
      </w:r>
      <w:r w:rsidR="00F35559" w:rsidRPr="00CB462D">
        <w:t>, and province are</w:t>
      </w:r>
      <w:r w:rsidRPr="00CB462D">
        <w:t xml:space="preserve"> empty</w:t>
      </w:r>
    </w:p>
    <w:p w14:paraId="426D7CFB" w14:textId="366BDD0F" w:rsidR="000A0C3D" w:rsidRPr="00CB462D" w:rsidRDefault="000A0C3D" w:rsidP="00A4442C">
      <w:pPr>
        <w:pStyle w:val="ListParagraph"/>
        <w:numPr>
          <w:ilvl w:val="0"/>
          <w:numId w:val="3"/>
        </w:numPr>
      </w:pPr>
      <w:r w:rsidRPr="00CB462D">
        <w:t>Detect whether the rows with ateco_code and ateco_desc are the same rows</w:t>
      </w:r>
    </w:p>
    <w:p w14:paraId="0CA46CF6" w14:textId="5FAA936E" w:rsidR="000F4D29" w:rsidRPr="00CB462D" w:rsidRDefault="000A0C3D" w:rsidP="00CE62BC">
      <w:pPr>
        <w:pStyle w:val="ListParagraph"/>
        <w:numPr>
          <w:ilvl w:val="0"/>
          <w:numId w:val="3"/>
        </w:numPr>
      </w:pPr>
      <w:r w:rsidRPr="00CB462D">
        <w:t>Create auto increment company_id for each row</w:t>
      </w:r>
    </w:p>
    <w:p w14:paraId="07D496ED" w14:textId="438A44C4" w:rsidR="000A0C3D" w:rsidRPr="00CB462D" w:rsidRDefault="000A0C3D" w:rsidP="00CE62BC">
      <w:pPr>
        <w:pStyle w:val="ListParagraph"/>
        <w:numPr>
          <w:ilvl w:val="0"/>
          <w:numId w:val="3"/>
        </w:numPr>
      </w:pPr>
      <w:r w:rsidRPr="00CB462D">
        <w:t>Create column sector being the first letter of ateco_code</w:t>
      </w:r>
    </w:p>
    <w:p w14:paraId="177BBB34" w14:textId="74F59568" w:rsidR="000A0C3D" w:rsidRPr="00CB462D" w:rsidRDefault="000A0C3D" w:rsidP="00CE62BC">
      <w:pPr>
        <w:pStyle w:val="ListParagraph"/>
        <w:numPr>
          <w:ilvl w:val="0"/>
          <w:numId w:val="3"/>
        </w:numPr>
      </w:pPr>
      <w:r w:rsidRPr="00CB462D">
        <w:t>Create column sub_sector begin the next group of ateco_code</w:t>
      </w:r>
    </w:p>
    <w:p w14:paraId="7EEDB117" w14:textId="6F4F3719" w:rsidR="000A0C3D" w:rsidRPr="00CB462D" w:rsidRDefault="000A0C3D" w:rsidP="00CE62BC">
      <w:pPr>
        <w:pStyle w:val="ListParagraph"/>
        <w:numPr>
          <w:ilvl w:val="0"/>
          <w:numId w:val="3"/>
        </w:numPr>
      </w:pPr>
      <w:r w:rsidRPr="00CB462D">
        <w:t>Create column ateco_dotless removing dot (“.”) from ateco_code</w:t>
      </w:r>
    </w:p>
    <w:p w14:paraId="556E5E9D" w14:textId="15B36DA9" w:rsidR="000A0C3D" w:rsidRPr="00CB462D" w:rsidRDefault="000A0C3D" w:rsidP="00CE62BC">
      <w:pPr>
        <w:pStyle w:val="ListParagraph"/>
        <w:numPr>
          <w:ilvl w:val="0"/>
          <w:numId w:val="3"/>
        </w:numPr>
      </w:pPr>
      <w:r w:rsidRPr="00CB462D">
        <w:t>Splitting the purchase months producing a purchase column and a Month column, so each original row will produce 36 rows</w:t>
      </w:r>
    </w:p>
    <w:p w14:paraId="360C205A" w14:textId="4844A88A" w:rsidR="00E93080" w:rsidRPr="00CB462D" w:rsidRDefault="00E93080" w:rsidP="00CE62BC">
      <w:pPr>
        <w:pStyle w:val="ListParagraph"/>
        <w:numPr>
          <w:ilvl w:val="0"/>
          <w:numId w:val="3"/>
        </w:numPr>
      </w:pPr>
      <w:r w:rsidRPr="00CB462D">
        <w:t>Create column date with the last date of month, considering that Month equals to 0 means December/2025, so -1 means January/2025, etc. That is a assumption.</w:t>
      </w:r>
    </w:p>
    <w:p w14:paraId="0BF3CBD8" w14:textId="1E953D76" w:rsidR="00E93080" w:rsidRDefault="00E93080" w:rsidP="00E93080">
      <w:pPr>
        <w:pStyle w:val="ListParagraph"/>
        <w:numPr>
          <w:ilvl w:val="0"/>
          <w:numId w:val="3"/>
        </w:numPr>
      </w:pPr>
      <w:r w:rsidRPr="00CB462D">
        <w:t>Create column Season that considers the Italian country and seasons based on date column.</w:t>
      </w:r>
    </w:p>
    <w:p w14:paraId="0D1DB22E" w14:textId="1D559ADC" w:rsidR="009E2090" w:rsidRDefault="009E2090" w:rsidP="00E93080">
      <w:pPr>
        <w:pStyle w:val="ListParagraph"/>
        <w:numPr>
          <w:ilvl w:val="0"/>
          <w:numId w:val="3"/>
        </w:numPr>
        <w:rPr>
          <w:lang w:val="en-GB"/>
        </w:rPr>
      </w:pPr>
      <w:r w:rsidRPr="009E2090">
        <w:rPr>
          <w:lang w:val="en-GB"/>
        </w:rPr>
        <w:t xml:space="preserve">Create quarter columns: quarter_num (1, 2, 3 and </w:t>
      </w:r>
      <w:r>
        <w:rPr>
          <w:lang w:val="en-GB"/>
        </w:rPr>
        <w:t>4)</w:t>
      </w:r>
      <w:r w:rsidRPr="009E2090">
        <w:rPr>
          <w:lang w:val="en-GB"/>
        </w:rPr>
        <w:t>, quarter_label</w:t>
      </w:r>
      <w:r>
        <w:rPr>
          <w:lang w:val="en-GB"/>
        </w:rPr>
        <w:t xml:space="preserve"> (Q1, …, Q4)</w:t>
      </w:r>
      <w:r w:rsidRPr="009E2090">
        <w:rPr>
          <w:lang w:val="en-GB"/>
        </w:rPr>
        <w:t xml:space="preserve">, year_quarter </w:t>
      </w:r>
      <w:r>
        <w:rPr>
          <w:lang w:val="en-GB"/>
        </w:rPr>
        <w:t xml:space="preserve">(2023Q1, …) </w:t>
      </w:r>
      <w:r w:rsidRPr="009E2090">
        <w:rPr>
          <w:lang w:val="en-GB"/>
        </w:rPr>
        <w:t xml:space="preserve">and quarter_name </w:t>
      </w:r>
      <w:r>
        <w:rPr>
          <w:lang w:val="en-GB"/>
        </w:rPr>
        <w:t>(Q1 (Jan-Mar), …)</w:t>
      </w:r>
    </w:p>
    <w:p w14:paraId="78758E17" w14:textId="77777777" w:rsidR="00BC1CA2" w:rsidRPr="00BC1CA2" w:rsidRDefault="00BC1CA2" w:rsidP="00BC1CA2">
      <w:pPr>
        <w:rPr>
          <w:lang w:val="en-GB"/>
        </w:rPr>
      </w:pPr>
    </w:p>
    <w:p w14:paraId="354D4915" w14:textId="77777777" w:rsidR="00BC1CA2" w:rsidRPr="00BC1CA2" w:rsidRDefault="00521C7B" w:rsidP="00BC1CA2">
      <w:pPr>
        <w:rPr>
          <w:rFonts w:ascii="Consolas" w:hAnsi="Consolas"/>
          <w:sz w:val="16"/>
          <w:szCs w:val="16"/>
        </w:rPr>
      </w:pPr>
      <w:r w:rsidRPr="00CB462D">
        <w:rPr>
          <w:b/>
          <w:bCs/>
        </w:rPr>
        <w:t>Output:</w:t>
      </w:r>
      <w:r w:rsidRPr="00CB462D">
        <w:rPr>
          <w:b/>
          <w:bCs/>
        </w:rPr>
        <w:br/>
      </w:r>
      <w:r w:rsidRPr="00CB462D">
        <w:rPr>
          <w:b/>
          <w:bCs/>
        </w:rPr>
        <w:br/>
      </w:r>
      <w:r w:rsidR="00BC1CA2" w:rsidRPr="00BC1CA2">
        <w:rPr>
          <w:rFonts w:ascii="Consolas" w:hAnsi="Consolas"/>
          <w:sz w:val="16"/>
          <w:szCs w:val="16"/>
        </w:rPr>
        <w:t>2026-02-21 21:27:24 | INFO    | Translating columns to English Language...</w:t>
      </w:r>
    </w:p>
    <w:p w14:paraId="70F989C9" w14:textId="77777777" w:rsidR="00BC1CA2" w:rsidRPr="00BC1CA2" w:rsidRDefault="00BC1CA2" w:rsidP="00BC1CA2">
      <w:pPr>
        <w:rPr>
          <w:rFonts w:ascii="Consolas" w:hAnsi="Consolas"/>
          <w:sz w:val="16"/>
          <w:szCs w:val="16"/>
        </w:rPr>
      </w:pPr>
      <w:r w:rsidRPr="00BC1CA2">
        <w:rPr>
          <w:rFonts w:ascii="Consolas" w:hAnsi="Consolas"/>
          <w:sz w:val="16"/>
          <w:szCs w:val="16"/>
        </w:rPr>
        <w:t>Nulls in ateco_code: 387</w:t>
      </w:r>
    </w:p>
    <w:p w14:paraId="3027D816" w14:textId="77777777" w:rsidR="00BC1CA2" w:rsidRPr="00BC1CA2" w:rsidRDefault="00BC1CA2" w:rsidP="00BC1CA2">
      <w:pPr>
        <w:rPr>
          <w:rFonts w:ascii="Consolas" w:hAnsi="Consolas"/>
          <w:sz w:val="16"/>
          <w:szCs w:val="16"/>
        </w:rPr>
      </w:pPr>
      <w:r w:rsidRPr="00BC1CA2">
        <w:rPr>
          <w:rFonts w:ascii="Consolas" w:hAnsi="Consolas"/>
          <w:sz w:val="16"/>
          <w:szCs w:val="16"/>
        </w:rPr>
        <w:t>Nulls in ateco_desc: 387</w:t>
      </w:r>
    </w:p>
    <w:p w14:paraId="03998569" w14:textId="77777777" w:rsidR="00BC1CA2" w:rsidRPr="00BC1CA2" w:rsidRDefault="00BC1CA2" w:rsidP="00BC1CA2">
      <w:pPr>
        <w:rPr>
          <w:rFonts w:ascii="Consolas" w:hAnsi="Consolas"/>
          <w:sz w:val="16"/>
          <w:szCs w:val="16"/>
        </w:rPr>
      </w:pPr>
      <w:r w:rsidRPr="00BC1CA2">
        <w:rPr>
          <w:rFonts w:ascii="Consolas" w:hAnsi="Consolas"/>
          <w:sz w:val="16"/>
          <w:szCs w:val="16"/>
        </w:rPr>
        <w:t>Rows where BOTH are null: 387</w:t>
      </w:r>
    </w:p>
    <w:p w14:paraId="339FB036" w14:textId="77777777" w:rsidR="00BC1CA2" w:rsidRPr="00BC1CA2" w:rsidRDefault="00BC1CA2" w:rsidP="00BC1CA2">
      <w:pPr>
        <w:rPr>
          <w:rFonts w:ascii="Consolas" w:hAnsi="Consolas"/>
          <w:sz w:val="16"/>
          <w:szCs w:val="16"/>
        </w:rPr>
      </w:pPr>
      <w:r w:rsidRPr="00BC1CA2">
        <w:rPr>
          <w:rFonts w:ascii="Consolas" w:hAnsi="Consolas"/>
          <w:sz w:val="16"/>
          <w:szCs w:val="16"/>
        </w:rPr>
        <w:t>Rows where ateco_code null but ateco_desc NOT: 0</w:t>
      </w:r>
    </w:p>
    <w:p w14:paraId="1037E1C2" w14:textId="77777777" w:rsidR="00BC1CA2" w:rsidRPr="00BC1CA2" w:rsidRDefault="00BC1CA2" w:rsidP="00BC1CA2">
      <w:pPr>
        <w:rPr>
          <w:rFonts w:ascii="Consolas" w:hAnsi="Consolas"/>
          <w:sz w:val="16"/>
          <w:szCs w:val="16"/>
        </w:rPr>
      </w:pPr>
      <w:r w:rsidRPr="00BC1CA2">
        <w:rPr>
          <w:rFonts w:ascii="Consolas" w:hAnsi="Consolas"/>
          <w:sz w:val="16"/>
          <w:szCs w:val="16"/>
        </w:rPr>
        <w:t>2026-02-21 21:27:25 | INFO    | Checking wheter rows with ateco_code null and ateco_desc null are the same rows</w:t>
      </w:r>
    </w:p>
    <w:p w14:paraId="4ADC96A8" w14:textId="77777777" w:rsidR="00BC1CA2" w:rsidRPr="00BC1CA2" w:rsidRDefault="00BC1CA2" w:rsidP="00BC1CA2">
      <w:pPr>
        <w:rPr>
          <w:rFonts w:ascii="Consolas" w:hAnsi="Consolas"/>
          <w:sz w:val="16"/>
          <w:szCs w:val="16"/>
        </w:rPr>
      </w:pPr>
      <w:r w:rsidRPr="00BC1CA2">
        <w:rPr>
          <w:rFonts w:ascii="Consolas" w:hAnsi="Consolas"/>
          <w:sz w:val="16"/>
          <w:szCs w:val="16"/>
        </w:rPr>
        <w:t>Rows where ateco_desc null but ateco_code NOT: 0</w:t>
      </w:r>
    </w:p>
    <w:p w14:paraId="0B8C9A4E" w14:textId="77777777" w:rsidR="00BC1CA2" w:rsidRPr="00BC1CA2" w:rsidRDefault="00BC1CA2" w:rsidP="00BC1CA2">
      <w:pPr>
        <w:rPr>
          <w:rFonts w:ascii="Consolas" w:hAnsi="Consolas"/>
          <w:sz w:val="16"/>
          <w:szCs w:val="16"/>
        </w:rPr>
      </w:pPr>
      <w:r w:rsidRPr="00BC1CA2">
        <w:rPr>
          <w:rFonts w:ascii="Consolas" w:hAnsi="Consolas"/>
          <w:sz w:val="16"/>
          <w:szCs w:val="16"/>
        </w:rPr>
        <w:t>All nulls are in the exact same rows—no mismatches.</w:t>
      </w:r>
    </w:p>
    <w:p w14:paraId="2C084BB3" w14:textId="77777777" w:rsidR="00BC1CA2" w:rsidRPr="00BC1CA2" w:rsidRDefault="00BC1CA2" w:rsidP="00BC1CA2">
      <w:pPr>
        <w:rPr>
          <w:rFonts w:ascii="Consolas" w:hAnsi="Consolas"/>
          <w:sz w:val="16"/>
          <w:szCs w:val="16"/>
        </w:rPr>
      </w:pPr>
      <w:r w:rsidRPr="00BC1CA2">
        <w:rPr>
          <w:rFonts w:ascii="Consolas" w:hAnsi="Consolas"/>
          <w:sz w:val="16"/>
          <w:szCs w:val="16"/>
        </w:rPr>
        <w:t>2026-02-21 21:27:25 | INFO    | Sanitizing Data...</w:t>
      </w:r>
    </w:p>
    <w:p w14:paraId="554CCFB1" w14:textId="77777777" w:rsidR="00BC1CA2" w:rsidRPr="00BC1CA2" w:rsidRDefault="00BC1CA2" w:rsidP="00BC1CA2">
      <w:pPr>
        <w:rPr>
          <w:rFonts w:ascii="Consolas" w:hAnsi="Consolas"/>
          <w:sz w:val="16"/>
          <w:szCs w:val="16"/>
        </w:rPr>
      </w:pPr>
      <w:r w:rsidRPr="00BC1CA2">
        <w:rPr>
          <w:rFonts w:ascii="Consolas" w:hAnsi="Consolas"/>
          <w:sz w:val="16"/>
          <w:szCs w:val="16"/>
        </w:rPr>
        <w:t>2026-02-21 21:27:25 | INFO    | Removing rows with ateco_code and ateco_desc null</w:t>
      </w:r>
    </w:p>
    <w:p w14:paraId="7EC8A5F1" w14:textId="77777777" w:rsidR="00BC1CA2" w:rsidRPr="00BC1CA2" w:rsidRDefault="00BC1CA2" w:rsidP="00BC1CA2">
      <w:pPr>
        <w:rPr>
          <w:rFonts w:ascii="Consolas" w:hAnsi="Consolas"/>
          <w:sz w:val="16"/>
          <w:szCs w:val="16"/>
        </w:rPr>
      </w:pPr>
      <w:r w:rsidRPr="00BC1CA2">
        <w:rPr>
          <w:rFonts w:ascii="Consolas" w:hAnsi="Consolas"/>
          <w:sz w:val="16"/>
          <w:szCs w:val="16"/>
        </w:rPr>
        <w:t>2026-02-21 21:27:25 | INFO    | Fixing null provinces to OTHERS</w:t>
      </w:r>
    </w:p>
    <w:p w14:paraId="72931D49" w14:textId="77777777" w:rsidR="00BC1CA2" w:rsidRPr="00BC1CA2" w:rsidRDefault="00BC1CA2" w:rsidP="00BC1CA2">
      <w:pPr>
        <w:rPr>
          <w:rFonts w:ascii="Consolas" w:hAnsi="Consolas"/>
          <w:sz w:val="16"/>
          <w:szCs w:val="16"/>
        </w:rPr>
      </w:pPr>
      <w:r w:rsidRPr="00BC1CA2">
        <w:rPr>
          <w:rFonts w:ascii="Consolas" w:hAnsi="Consolas"/>
          <w:sz w:val="16"/>
          <w:szCs w:val="16"/>
        </w:rPr>
        <w:t>2026-02-21 21:27:25 | INFO    | Cleaned rows: 20049</w:t>
      </w:r>
    </w:p>
    <w:p w14:paraId="10D77AC6" w14:textId="77777777" w:rsidR="00BC1CA2" w:rsidRPr="00BC1CA2" w:rsidRDefault="00BC1CA2" w:rsidP="00BC1CA2">
      <w:pPr>
        <w:rPr>
          <w:rFonts w:ascii="Consolas" w:hAnsi="Consolas"/>
          <w:sz w:val="16"/>
          <w:szCs w:val="16"/>
        </w:rPr>
      </w:pPr>
      <w:r w:rsidRPr="00BC1CA2">
        <w:rPr>
          <w:rFonts w:ascii="Consolas" w:hAnsi="Consolas"/>
          <w:sz w:val="16"/>
          <w:szCs w:val="16"/>
        </w:rPr>
        <w:t>2026-02-21 21:27:25 | INFO    | Missing province after cleaning: 0</w:t>
      </w:r>
    </w:p>
    <w:p w14:paraId="358DBE25" w14:textId="77777777" w:rsidR="00BC1CA2" w:rsidRPr="00BC1CA2" w:rsidRDefault="00BC1CA2" w:rsidP="00BC1CA2">
      <w:pPr>
        <w:rPr>
          <w:rFonts w:ascii="Consolas" w:hAnsi="Consolas"/>
          <w:sz w:val="16"/>
          <w:szCs w:val="16"/>
        </w:rPr>
      </w:pPr>
      <w:r w:rsidRPr="00BC1CA2">
        <w:rPr>
          <w:rFonts w:ascii="Consolas" w:hAnsi="Consolas"/>
          <w:sz w:val="16"/>
          <w:szCs w:val="16"/>
        </w:rPr>
        <w:t>2026-02-21 21:27:26 | INFO    | File generated: C:\Develop\RomeBusinessSchool\rbs-ds-capstone\initial-analysis\src\..\data\dataset-en-clean.csv</w:t>
      </w:r>
    </w:p>
    <w:p w14:paraId="19C45E78" w14:textId="77777777" w:rsidR="00BC1CA2" w:rsidRPr="00BC1CA2" w:rsidRDefault="00BC1CA2" w:rsidP="00BC1CA2">
      <w:pPr>
        <w:rPr>
          <w:rFonts w:ascii="Consolas" w:hAnsi="Consolas"/>
          <w:sz w:val="16"/>
          <w:szCs w:val="16"/>
        </w:rPr>
      </w:pPr>
      <w:r w:rsidRPr="00BC1CA2">
        <w:rPr>
          <w:rFonts w:ascii="Consolas" w:hAnsi="Consolas"/>
          <w:sz w:val="16"/>
          <w:szCs w:val="16"/>
        </w:rPr>
        <w:t>2026-02-21 21:27:26 | INFO    | Splitting rows per month...</w:t>
      </w:r>
    </w:p>
    <w:p w14:paraId="1D68F0F2" w14:textId="77777777" w:rsidR="00BC1CA2" w:rsidRPr="00BC1CA2" w:rsidRDefault="00BC1CA2" w:rsidP="00BC1CA2">
      <w:pPr>
        <w:rPr>
          <w:rFonts w:ascii="Consolas" w:hAnsi="Consolas"/>
          <w:sz w:val="16"/>
          <w:szCs w:val="16"/>
        </w:rPr>
      </w:pPr>
      <w:r w:rsidRPr="00BC1CA2">
        <w:rPr>
          <w:rFonts w:ascii="Consolas" w:hAnsi="Consolas"/>
          <w:sz w:val="16"/>
          <w:szCs w:val="16"/>
        </w:rPr>
        <w:lastRenderedPageBreak/>
        <w:t>2026-02-21 21:27:26 | INFO    | Found 36 monthly columns: ['m-0', 'm-1', 'm-2', 'm-3', 'm-4'] ... ['m-31', 'm-32', 'm-33', 'm-34', 'm-35']</w:t>
      </w:r>
    </w:p>
    <w:p w14:paraId="5DF0351A" w14:textId="77777777" w:rsidR="00BC1CA2" w:rsidRPr="00BC1CA2" w:rsidRDefault="00BC1CA2" w:rsidP="00BC1CA2">
      <w:pPr>
        <w:rPr>
          <w:rFonts w:ascii="Consolas" w:hAnsi="Consolas"/>
          <w:sz w:val="16"/>
          <w:szCs w:val="16"/>
        </w:rPr>
      </w:pPr>
      <w:r w:rsidRPr="00BC1CA2">
        <w:rPr>
          <w:rFonts w:ascii="Consolas" w:hAnsi="Consolas"/>
          <w:sz w:val="16"/>
          <w:szCs w:val="16"/>
        </w:rPr>
        <w:t>2026-02-21 21:27:27 | INFO    | Original shape: (20049, 46)</w:t>
      </w:r>
    </w:p>
    <w:p w14:paraId="63320155" w14:textId="77777777" w:rsidR="00BC1CA2" w:rsidRPr="00BC1CA2" w:rsidRDefault="00BC1CA2" w:rsidP="00BC1CA2">
      <w:pPr>
        <w:rPr>
          <w:rFonts w:ascii="Consolas" w:hAnsi="Consolas"/>
          <w:sz w:val="16"/>
          <w:szCs w:val="16"/>
        </w:rPr>
      </w:pPr>
      <w:r w:rsidRPr="00BC1CA2">
        <w:rPr>
          <w:rFonts w:ascii="Consolas" w:hAnsi="Consolas"/>
          <w:sz w:val="16"/>
          <w:szCs w:val="16"/>
        </w:rPr>
        <w:t>2026-02-21 21:27:27 | INFO    | Expanded shape: (721764, 12) (should be ~36x original rows)</w:t>
      </w:r>
    </w:p>
    <w:p w14:paraId="106A0062" w14:textId="77777777" w:rsidR="00BC1CA2" w:rsidRPr="00BC1CA2" w:rsidRDefault="00BC1CA2" w:rsidP="00BC1CA2">
      <w:pPr>
        <w:rPr>
          <w:rFonts w:ascii="Consolas" w:hAnsi="Consolas"/>
          <w:sz w:val="16"/>
          <w:szCs w:val="16"/>
          <w:lang w:val="pt-BR"/>
        </w:rPr>
      </w:pPr>
      <w:r w:rsidRPr="00BC1CA2">
        <w:rPr>
          <w:rFonts w:ascii="Consolas" w:hAnsi="Consolas"/>
          <w:sz w:val="16"/>
          <w:szCs w:val="16"/>
        </w:rPr>
        <w:t xml:space="preserve">        </w:t>
      </w:r>
      <w:r w:rsidRPr="00BC1CA2">
        <w:rPr>
          <w:rFonts w:ascii="Consolas" w:hAnsi="Consolas"/>
          <w:sz w:val="16"/>
          <w:szCs w:val="16"/>
          <w:lang w:val="pt-BR"/>
        </w:rPr>
        <w:t>ateco_code  ... Month</w:t>
      </w:r>
    </w:p>
    <w:p w14:paraId="4D9D75A9" w14:textId="77777777" w:rsidR="00BC1CA2" w:rsidRPr="00BC1CA2" w:rsidRDefault="00BC1CA2" w:rsidP="00BC1CA2">
      <w:pPr>
        <w:rPr>
          <w:rFonts w:ascii="Consolas" w:hAnsi="Consolas"/>
          <w:sz w:val="16"/>
          <w:szCs w:val="16"/>
          <w:lang w:val="pt-BR"/>
        </w:rPr>
      </w:pPr>
      <w:r w:rsidRPr="00BC1CA2">
        <w:rPr>
          <w:rFonts w:ascii="Consolas" w:hAnsi="Consolas"/>
          <w:sz w:val="16"/>
          <w:szCs w:val="16"/>
          <w:lang w:val="pt-BR"/>
        </w:rPr>
        <w:t>701715  G.47.71.00  ...   -35</w:t>
      </w:r>
    </w:p>
    <w:p w14:paraId="2CB7A7DE" w14:textId="77777777" w:rsidR="00BC1CA2" w:rsidRPr="00BC1CA2" w:rsidRDefault="00BC1CA2" w:rsidP="00BC1CA2">
      <w:pPr>
        <w:rPr>
          <w:rFonts w:ascii="Consolas" w:hAnsi="Consolas"/>
          <w:sz w:val="16"/>
          <w:szCs w:val="16"/>
        </w:rPr>
      </w:pPr>
      <w:r w:rsidRPr="00BC1CA2">
        <w:rPr>
          <w:rFonts w:ascii="Consolas" w:hAnsi="Consolas"/>
          <w:sz w:val="16"/>
          <w:szCs w:val="16"/>
          <w:lang w:val="pt-BR"/>
        </w:rPr>
        <w:t xml:space="preserve">681666  G.47.71.00  ...   </w:t>
      </w:r>
      <w:r w:rsidRPr="00BC1CA2">
        <w:rPr>
          <w:rFonts w:ascii="Consolas" w:hAnsi="Consolas"/>
          <w:sz w:val="16"/>
          <w:szCs w:val="16"/>
        </w:rPr>
        <w:t>-34</w:t>
      </w:r>
    </w:p>
    <w:p w14:paraId="1CAFB077" w14:textId="77777777" w:rsidR="00BC1CA2" w:rsidRPr="00BC1CA2" w:rsidRDefault="00BC1CA2" w:rsidP="00BC1CA2">
      <w:pPr>
        <w:rPr>
          <w:rFonts w:ascii="Consolas" w:hAnsi="Consolas"/>
          <w:sz w:val="16"/>
          <w:szCs w:val="16"/>
        </w:rPr>
      </w:pPr>
      <w:r w:rsidRPr="00BC1CA2">
        <w:rPr>
          <w:rFonts w:ascii="Consolas" w:hAnsi="Consolas"/>
          <w:sz w:val="16"/>
          <w:szCs w:val="16"/>
        </w:rPr>
        <w:t>661617  G.47.71.00  ...   -33</w:t>
      </w:r>
    </w:p>
    <w:p w14:paraId="1B117D48" w14:textId="77777777" w:rsidR="00BC1CA2" w:rsidRPr="00BC1CA2" w:rsidRDefault="00BC1CA2" w:rsidP="00BC1CA2">
      <w:pPr>
        <w:rPr>
          <w:rFonts w:ascii="Consolas" w:hAnsi="Consolas"/>
          <w:sz w:val="16"/>
          <w:szCs w:val="16"/>
        </w:rPr>
      </w:pPr>
      <w:r w:rsidRPr="00BC1CA2">
        <w:rPr>
          <w:rFonts w:ascii="Consolas" w:hAnsi="Consolas"/>
          <w:sz w:val="16"/>
          <w:szCs w:val="16"/>
        </w:rPr>
        <w:t>641568  G.47.71.00  ...   -32</w:t>
      </w:r>
    </w:p>
    <w:p w14:paraId="08FFE18A" w14:textId="77777777" w:rsidR="00BC1CA2" w:rsidRPr="00BC1CA2" w:rsidRDefault="00BC1CA2" w:rsidP="00BC1CA2">
      <w:pPr>
        <w:rPr>
          <w:rFonts w:ascii="Consolas" w:hAnsi="Consolas"/>
          <w:sz w:val="16"/>
          <w:szCs w:val="16"/>
        </w:rPr>
      </w:pPr>
      <w:r w:rsidRPr="00BC1CA2">
        <w:rPr>
          <w:rFonts w:ascii="Consolas" w:hAnsi="Consolas"/>
          <w:sz w:val="16"/>
          <w:szCs w:val="16"/>
        </w:rPr>
        <w:t>621519  G.47.71.00  ...   -31</w:t>
      </w:r>
    </w:p>
    <w:p w14:paraId="5B7C2F51" w14:textId="77777777" w:rsidR="00BC1CA2" w:rsidRPr="00BC1CA2" w:rsidRDefault="00BC1CA2" w:rsidP="00BC1CA2">
      <w:pPr>
        <w:rPr>
          <w:rFonts w:ascii="Consolas" w:hAnsi="Consolas"/>
          <w:sz w:val="16"/>
          <w:szCs w:val="16"/>
        </w:rPr>
      </w:pPr>
      <w:r w:rsidRPr="00BC1CA2">
        <w:rPr>
          <w:rFonts w:ascii="Consolas" w:hAnsi="Consolas"/>
          <w:sz w:val="16"/>
          <w:szCs w:val="16"/>
        </w:rPr>
        <w:t>601470  G.47.71.00  ...   -30</w:t>
      </w:r>
    </w:p>
    <w:p w14:paraId="46301B81" w14:textId="77777777" w:rsidR="00BC1CA2" w:rsidRPr="00BC1CA2" w:rsidRDefault="00BC1CA2" w:rsidP="00BC1CA2">
      <w:pPr>
        <w:rPr>
          <w:rFonts w:ascii="Consolas" w:hAnsi="Consolas"/>
          <w:sz w:val="16"/>
          <w:szCs w:val="16"/>
        </w:rPr>
      </w:pPr>
      <w:r w:rsidRPr="00BC1CA2">
        <w:rPr>
          <w:rFonts w:ascii="Consolas" w:hAnsi="Consolas"/>
          <w:sz w:val="16"/>
          <w:szCs w:val="16"/>
        </w:rPr>
        <w:t>581421  G.47.71.00  ...   -29</w:t>
      </w:r>
    </w:p>
    <w:p w14:paraId="3E9BFEFA" w14:textId="77777777" w:rsidR="00BC1CA2" w:rsidRPr="00BC1CA2" w:rsidRDefault="00BC1CA2" w:rsidP="00BC1CA2">
      <w:pPr>
        <w:rPr>
          <w:rFonts w:ascii="Consolas" w:hAnsi="Consolas"/>
          <w:sz w:val="16"/>
          <w:szCs w:val="16"/>
        </w:rPr>
      </w:pPr>
      <w:r w:rsidRPr="00BC1CA2">
        <w:rPr>
          <w:rFonts w:ascii="Consolas" w:hAnsi="Consolas"/>
          <w:sz w:val="16"/>
          <w:szCs w:val="16"/>
        </w:rPr>
        <w:t>561372  G.47.71.00  ...   -28</w:t>
      </w:r>
    </w:p>
    <w:p w14:paraId="019191DE" w14:textId="77777777" w:rsidR="00BC1CA2" w:rsidRPr="00BC1CA2" w:rsidRDefault="00BC1CA2" w:rsidP="00BC1CA2">
      <w:pPr>
        <w:rPr>
          <w:rFonts w:ascii="Consolas" w:hAnsi="Consolas"/>
          <w:sz w:val="16"/>
          <w:szCs w:val="16"/>
        </w:rPr>
      </w:pPr>
      <w:r w:rsidRPr="00BC1CA2">
        <w:rPr>
          <w:rFonts w:ascii="Consolas" w:hAnsi="Consolas"/>
          <w:sz w:val="16"/>
          <w:szCs w:val="16"/>
        </w:rPr>
        <w:t>541323  G.47.71.00  ...   -27</w:t>
      </w:r>
    </w:p>
    <w:p w14:paraId="4895AB58" w14:textId="77777777" w:rsidR="00BC1CA2" w:rsidRPr="00BC1CA2" w:rsidRDefault="00BC1CA2" w:rsidP="00BC1CA2">
      <w:pPr>
        <w:rPr>
          <w:rFonts w:ascii="Consolas" w:hAnsi="Consolas"/>
          <w:sz w:val="16"/>
          <w:szCs w:val="16"/>
        </w:rPr>
      </w:pPr>
      <w:r w:rsidRPr="00BC1CA2">
        <w:rPr>
          <w:rFonts w:ascii="Consolas" w:hAnsi="Consolas"/>
          <w:sz w:val="16"/>
          <w:szCs w:val="16"/>
        </w:rPr>
        <w:t>521274  G.47.71.00  ...   -26</w:t>
      </w:r>
    </w:p>
    <w:p w14:paraId="30DB2391" w14:textId="77777777" w:rsidR="00BC1CA2" w:rsidRPr="00BC1CA2" w:rsidRDefault="00BC1CA2" w:rsidP="00BC1CA2">
      <w:pPr>
        <w:rPr>
          <w:rFonts w:ascii="Consolas" w:hAnsi="Consolas"/>
          <w:sz w:val="16"/>
          <w:szCs w:val="16"/>
        </w:rPr>
      </w:pPr>
    </w:p>
    <w:p w14:paraId="61F03363" w14:textId="77777777" w:rsidR="00BC1CA2" w:rsidRPr="00BC1CA2" w:rsidRDefault="00BC1CA2" w:rsidP="00BC1CA2">
      <w:pPr>
        <w:rPr>
          <w:rFonts w:ascii="Consolas" w:hAnsi="Consolas"/>
          <w:sz w:val="16"/>
          <w:szCs w:val="16"/>
        </w:rPr>
      </w:pPr>
      <w:r w:rsidRPr="00BC1CA2">
        <w:rPr>
          <w:rFonts w:ascii="Consolas" w:hAnsi="Consolas"/>
          <w:sz w:val="16"/>
          <w:szCs w:val="16"/>
        </w:rPr>
        <w:t>[10 rows x 12 columns]</w:t>
      </w:r>
    </w:p>
    <w:p w14:paraId="56F04244" w14:textId="77777777" w:rsidR="00BC1CA2" w:rsidRPr="00BC1CA2" w:rsidRDefault="00BC1CA2" w:rsidP="00BC1CA2">
      <w:pPr>
        <w:rPr>
          <w:rFonts w:ascii="Consolas" w:hAnsi="Consolas"/>
          <w:sz w:val="16"/>
          <w:szCs w:val="16"/>
        </w:rPr>
      </w:pPr>
      <w:r w:rsidRPr="00BC1CA2">
        <w:rPr>
          <w:rFonts w:ascii="Consolas" w:hAnsi="Consolas"/>
          <w:sz w:val="16"/>
          <w:szCs w:val="16"/>
        </w:rPr>
        <w:t>After conversion — dtype: datetime64[us]</w:t>
      </w:r>
    </w:p>
    <w:p w14:paraId="5A2B1AB8" w14:textId="77777777" w:rsidR="00BC1CA2" w:rsidRPr="00BC1CA2" w:rsidRDefault="00BC1CA2" w:rsidP="00BC1CA2">
      <w:pPr>
        <w:rPr>
          <w:rFonts w:ascii="Consolas" w:hAnsi="Consolas"/>
          <w:sz w:val="16"/>
          <w:szCs w:val="16"/>
        </w:rPr>
      </w:pPr>
      <w:r w:rsidRPr="00BC1CA2">
        <w:rPr>
          <w:rFonts w:ascii="Consolas" w:hAnsi="Consolas"/>
          <w:sz w:val="16"/>
          <w:szCs w:val="16"/>
        </w:rPr>
        <w:t>Sample dates:</w:t>
      </w:r>
    </w:p>
    <w:p w14:paraId="42ACF3E3" w14:textId="77777777" w:rsidR="00BC1CA2" w:rsidRPr="00BC1CA2" w:rsidRDefault="00BC1CA2" w:rsidP="00BC1CA2">
      <w:pPr>
        <w:rPr>
          <w:rFonts w:ascii="Consolas" w:hAnsi="Consolas"/>
          <w:sz w:val="16"/>
          <w:szCs w:val="16"/>
        </w:rPr>
      </w:pPr>
      <w:r w:rsidRPr="00BC1CA2">
        <w:rPr>
          <w:rFonts w:ascii="Consolas" w:hAnsi="Consolas"/>
          <w:sz w:val="16"/>
          <w:szCs w:val="16"/>
        </w:rPr>
        <w:t xml:space="preserve">         Month       date</w:t>
      </w:r>
    </w:p>
    <w:p w14:paraId="00152CA7" w14:textId="77777777" w:rsidR="00BC1CA2" w:rsidRPr="00BC1CA2" w:rsidRDefault="00BC1CA2" w:rsidP="00BC1CA2">
      <w:pPr>
        <w:rPr>
          <w:rFonts w:ascii="Consolas" w:hAnsi="Consolas"/>
          <w:sz w:val="16"/>
          <w:szCs w:val="16"/>
        </w:rPr>
      </w:pPr>
      <w:r w:rsidRPr="00BC1CA2">
        <w:rPr>
          <w:rFonts w:ascii="Consolas" w:hAnsi="Consolas"/>
          <w:sz w:val="16"/>
          <w:szCs w:val="16"/>
        </w:rPr>
        <w:t>701715    -35 2023-01-31</w:t>
      </w:r>
    </w:p>
    <w:p w14:paraId="475EA655" w14:textId="77777777" w:rsidR="00BC1CA2" w:rsidRPr="00BC1CA2" w:rsidRDefault="00BC1CA2" w:rsidP="00BC1CA2">
      <w:pPr>
        <w:rPr>
          <w:rFonts w:ascii="Consolas" w:hAnsi="Consolas"/>
          <w:sz w:val="16"/>
          <w:szCs w:val="16"/>
        </w:rPr>
      </w:pPr>
      <w:r w:rsidRPr="00BC1CA2">
        <w:rPr>
          <w:rFonts w:ascii="Consolas" w:hAnsi="Consolas"/>
          <w:sz w:val="16"/>
          <w:szCs w:val="16"/>
        </w:rPr>
        <w:t>681666    -34 2023-02-28</w:t>
      </w:r>
    </w:p>
    <w:p w14:paraId="151FF668" w14:textId="77777777" w:rsidR="00BC1CA2" w:rsidRPr="00BC1CA2" w:rsidRDefault="00BC1CA2" w:rsidP="00BC1CA2">
      <w:pPr>
        <w:rPr>
          <w:rFonts w:ascii="Consolas" w:hAnsi="Consolas"/>
          <w:sz w:val="16"/>
          <w:szCs w:val="16"/>
        </w:rPr>
      </w:pPr>
      <w:r w:rsidRPr="00BC1CA2">
        <w:rPr>
          <w:rFonts w:ascii="Consolas" w:hAnsi="Consolas"/>
          <w:sz w:val="16"/>
          <w:szCs w:val="16"/>
        </w:rPr>
        <w:t>661617    -33 2023-03-31</w:t>
      </w:r>
    </w:p>
    <w:p w14:paraId="063CA7A3" w14:textId="77777777" w:rsidR="00BC1CA2" w:rsidRPr="00BC1CA2" w:rsidRDefault="00BC1CA2" w:rsidP="00BC1CA2">
      <w:pPr>
        <w:rPr>
          <w:rFonts w:ascii="Consolas" w:hAnsi="Consolas"/>
          <w:sz w:val="16"/>
          <w:szCs w:val="16"/>
        </w:rPr>
      </w:pPr>
      <w:r w:rsidRPr="00BC1CA2">
        <w:rPr>
          <w:rFonts w:ascii="Consolas" w:hAnsi="Consolas"/>
          <w:sz w:val="16"/>
          <w:szCs w:val="16"/>
        </w:rPr>
        <w:t>641568    -32 2023-04-30</w:t>
      </w:r>
    </w:p>
    <w:p w14:paraId="5FF7C000" w14:textId="77777777" w:rsidR="00BC1CA2" w:rsidRPr="00BC1CA2" w:rsidRDefault="00BC1CA2" w:rsidP="00BC1CA2">
      <w:pPr>
        <w:rPr>
          <w:rFonts w:ascii="Consolas" w:hAnsi="Consolas"/>
          <w:sz w:val="16"/>
          <w:szCs w:val="16"/>
        </w:rPr>
      </w:pPr>
      <w:r w:rsidRPr="00BC1CA2">
        <w:rPr>
          <w:rFonts w:ascii="Consolas" w:hAnsi="Consolas"/>
          <w:sz w:val="16"/>
          <w:szCs w:val="16"/>
        </w:rPr>
        <w:t>621519    -31 2023-05-31</w:t>
      </w:r>
    </w:p>
    <w:p w14:paraId="3E8DAB26" w14:textId="77777777" w:rsidR="00BC1CA2" w:rsidRPr="00BC1CA2" w:rsidRDefault="00BC1CA2" w:rsidP="00BC1CA2">
      <w:pPr>
        <w:rPr>
          <w:rFonts w:ascii="Consolas" w:hAnsi="Consolas"/>
          <w:sz w:val="16"/>
          <w:szCs w:val="16"/>
        </w:rPr>
      </w:pPr>
      <w:r w:rsidRPr="00BC1CA2">
        <w:rPr>
          <w:rFonts w:ascii="Consolas" w:hAnsi="Consolas"/>
          <w:sz w:val="16"/>
          <w:szCs w:val="16"/>
        </w:rPr>
        <w:t>601470    -30 2023-06-30</w:t>
      </w:r>
    </w:p>
    <w:p w14:paraId="5BEBA0E7" w14:textId="77777777" w:rsidR="00BC1CA2" w:rsidRPr="00BC1CA2" w:rsidRDefault="00BC1CA2" w:rsidP="00BC1CA2">
      <w:pPr>
        <w:rPr>
          <w:rFonts w:ascii="Consolas" w:hAnsi="Consolas"/>
          <w:sz w:val="16"/>
          <w:szCs w:val="16"/>
        </w:rPr>
      </w:pPr>
      <w:r w:rsidRPr="00BC1CA2">
        <w:rPr>
          <w:rFonts w:ascii="Consolas" w:hAnsi="Consolas"/>
          <w:sz w:val="16"/>
          <w:szCs w:val="16"/>
        </w:rPr>
        <w:t>581421    -29 2023-07-31</w:t>
      </w:r>
    </w:p>
    <w:p w14:paraId="79889E6C" w14:textId="77777777" w:rsidR="00BC1CA2" w:rsidRPr="00BC1CA2" w:rsidRDefault="00BC1CA2" w:rsidP="00BC1CA2">
      <w:pPr>
        <w:rPr>
          <w:rFonts w:ascii="Consolas" w:hAnsi="Consolas"/>
          <w:sz w:val="16"/>
          <w:szCs w:val="16"/>
        </w:rPr>
      </w:pPr>
      <w:r w:rsidRPr="00BC1CA2">
        <w:rPr>
          <w:rFonts w:ascii="Consolas" w:hAnsi="Consolas"/>
          <w:sz w:val="16"/>
          <w:szCs w:val="16"/>
        </w:rPr>
        <w:t>561372    -28 2023-08-31</w:t>
      </w:r>
    </w:p>
    <w:p w14:paraId="093293A4" w14:textId="77777777" w:rsidR="00BC1CA2" w:rsidRPr="00BC1CA2" w:rsidRDefault="00BC1CA2" w:rsidP="00BC1CA2">
      <w:pPr>
        <w:rPr>
          <w:rFonts w:ascii="Consolas" w:hAnsi="Consolas"/>
          <w:sz w:val="16"/>
          <w:szCs w:val="16"/>
        </w:rPr>
      </w:pPr>
      <w:r w:rsidRPr="00BC1CA2">
        <w:rPr>
          <w:rFonts w:ascii="Consolas" w:hAnsi="Consolas"/>
          <w:sz w:val="16"/>
          <w:szCs w:val="16"/>
        </w:rPr>
        <w:t>is_datetime64? True</w:t>
      </w:r>
    </w:p>
    <w:p w14:paraId="7456BE89" w14:textId="77777777" w:rsidR="00BC1CA2" w:rsidRPr="00BC1CA2" w:rsidRDefault="00BC1CA2" w:rsidP="00BC1CA2">
      <w:pPr>
        <w:rPr>
          <w:rFonts w:ascii="Consolas" w:hAnsi="Consolas"/>
          <w:sz w:val="16"/>
          <w:szCs w:val="16"/>
        </w:rPr>
      </w:pPr>
      <w:r w:rsidRPr="00BC1CA2">
        <w:rPr>
          <w:rFonts w:ascii="Consolas" w:hAnsi="Consolas"/>
          <w:sz w:val="16"/>
          <w:szCs w:val="16"/>
        </w:rPr>
        <w:t>2026-02-21 21:27:41 | INFO    | Quarter columns added. Sample:</w:t>
      </w:r>
    </w:p>
    <w:p w14:paraId="3ED8844E" w14:textId="77777777" w:rsidR="00BC1CA2" w:rsidRPr="00BC1CA2" w:rsidRDefault="00BC1CA2" w:rsidP="00BC1CA2">
      <w:pPr>
        <w:rPr>
          <w:rFonts w:ascii="Consolas" w:hAnsi="Consolas"/>
          <w:sz w:val="16"/>
          <w:szCs w:val="16"/>
        </w:rPr>
      </w:pPr>
      <w:r w:rsidRPr="00BC1CA2">
        <w:rPr>
          <w:rFonts w:ascii="Consolas" w:hAnsi="Consolas"/>
          <w:sz w:val="16"/>
          <w:szCs w:val="16"/>
        </w:rPr>
        <w:t xml:space="preserve">             date  quarter_num quarter_label year_quarter  quarter_name</w:t>
      </w:r>
    </w:p>
    <w:p w14:paraId="13588BF7" w14:textId="77777777" w:rsidR="00BC1CA2" w:rsidRPr="00BC1CA2" w:rsidRDefault="00BC1CA2" w:rsidP="00BC1CA2">
      <w:pPr>
        <w:rPr>
          <w:rFonts w:ascii="Consolas" w:hAnsi="Consolas"/>
          <w:sz w:val="16"/>
          <w:szCs w:val="16"/>
        </w:rPr>
      </w:pPr>
      <w:r w:rsidRPr="00BC1CA2">
        <w:rPr>
          <w:rFonts w:ascii="Consolas" w:hAnsi="Consolas"/>
          <w:sz w:val="16"/>
          <w:szCs w:val="16"/>
        </w:rPr>
        <w:t>701715 2023-01-31            1            Q1       2023Q1  Q1 (Jan-Mar)</w:t>
      </w:r>
    </w:p>
    <w:p w14:paraId="46FE3E39" w14:textId="77777777" w:rsidR="00BC1CA2" w:rsidRPr="00BC1CA2" w:rsidRDefault="00BC1CA2" w:rsidP="00BC1CA2">
      <w:pPr>
        <w:rPr>
          <w:rFonts w:ascii="Consolas" w:hAnsi="Consolas"/>
          <w:sz w:val="16"/>
          <w:szCs w:val="16"/>
        </w:rPr>
      </w:pPr>
      <w:r w:rsidRPr="00BC1CA2">
        <w:rPr>
          <w:rFonts w:ascii="Consolas" w:hAnsi="Consolas"/>
          <w:sz w:val="16"/>
          <w:szCs w:val="16"/>
        </w:rPr>
        <w:t>681666 2023-02-28            1            Q1       2023Q1  Q1 (Jan-Mar)</w:t>
      </w:r>
    </w:p>
    <w:p w14:paraId="22A5F317" w14:textId="77777777" w:rsidR="00BC1CA2" w:rsidRPr="00BC1CA2" w:rsidRDefault="00BC1CA2" w:rsidP="00BC1CA2">
      <w:pPr>
        <w:rPr>
          <w:rFonts w:ascii="Consolas" w:hAnsi="Consolas"/>
          <w:sz w:val="16"/>
          <w:szCs w:val="16"/>
        </w:rPr>
      </w:pPr>
      <w:r w:rsidRPr="00BC1CA2">
        <w:rPr>
          <w:rFonts w:ascii="Consolas" w:hAnsi="Consolas"/>
          <w:sz w:val="16"/>
          <w:szCs w:val="16"/>
        </w:rPr>
        <w:t>661617 2023-03-31            1            Q1       2023Q1  Q1 (Jan-Mar)</w:t>
      </w:r>
    </w:p>
    <w:p w14:paraId="536B7FCA" w14:textId="77777777" w:rsidR="00BC1CA2" w:rsidRPr="00BC1CA2" w:rsidRDefault="00BC1CA2" w:rsidP="00BC1CA2">
      <w:pPr>
        <w:rPr>
          <w:rFonts w:ascii="Consolas" w:hAnsi="Consolas"/>
          <w:sz w:val="16"/>
          <w:szCs w:val="16"/>
        </w:rPr>
      </w:pPr>
      <w:r w:rsidRPr="00BC1CA2">
        <w:rPr>
          <w:rFonts w:ascii="Consolas" w:hAnsi="Consolas"/>
          <w:sz w:val="16"/>
          <w:szCs w:val="16"/>
        </w:rPr>
        <w:t>641568 2023-04-30            2            Q2       2023Q2  Q2 (Apr-Jun)</w:t>
      </w:r>
    </w:p>
    <w:p w14:paraId="5E123854" w14:textId="77777777" w:rsidR="00BC1CA2" w:rsidRPr="00BC1CA2" w:rsidRDefault="00BC1CA2" w:rsidP="00BC1CA2">
      <w:pPr>
        <w:rPr>
          <w:rFonts w:ascii="Consolas" w:hAnsi="Consolas"/>
          <w:sz w:val="16"/>
          <w:szCs w:val="16"/>
        </w:rPr>
      </w:pPr>
      <w:r w:rsidRPr="00BC1CA2">
        <w:rPr>
          <w:rFonts w:ascii="Consolas" w:hAnsi="Consolas"/>
          <w:sz w:val="16"/>
          <w:szCs w:val="16"/>
        </w:rPr>
        <w:t>621519 2023-05-31            2            Q2       2023Q2  Q2 (Apr-Jun)</w:t>
      </w:r>
    </w:p>
    <w:p w14:paraId="7C07E772" w14:textId="77777777" w:rsidR="00BC1CA2" w:rsidRPr="00BC1CA2" w:rsidRDefault="00BC1CA2" w:rsidP="00BC1CA2">
      <w:pPr>
        <w:rPr>
          <w:rFonts w:ascii="Consolas" w:hAnsi="Consolas"/>
          <w:sz w:val="16"/>
          <w:szCs w:val="16"/>
        </w:rPr>
      </w:pPr>
      <w:r w:rsidRPr="00BC1CA2">
        <w:rPr>
          <w:rFonts w:ascii="Consolas" w:hAnsi="Consolas"/>
          <w:sz w:val="16"/>
          <w:szCs w:val="16"/>
        </w:rPr>
        <w:t>601470 2023-06-30            2            Q2       2023Q2  Q2 (Apr-Jun)</w:t>
      </w:r>
    </w:p>
    <w:p w14:paraId="5647070F" w14:textId="77777777" w:rsidR="00BC1CA2" w:rsidRPr="00BC1CA2" w:rsidRDefault="00BC1CA2" w:rsidP="00BC1CA2">
      <w:pPr>
        <w:rPr>
          <w:rFonts w:ascii="Consolas" w:hAnsi="Consolas"/>
          <w:sz w:val="16"/>
          <w:szCs w:val="16"/>
        </w:rPr>
      </w:pPr>
      <w:r w:rsidRPr="00BC1CA2">
        <w:rPr>
          <w:rFonts w:ascii="Consolas" w:hAnsi="Consolas"/>
          <w:sz w:val="16"/>
          <w:szCs w:val="16"/>
        </w:rPr>
        <w:lastRenderedPageBreak/>
        <w:t>581421 2023-07-31            3            Q3       2023Q3  Q3 (Jul-Sep)</w:t>
      </w:r>
    </w:p>
    <w:p w14:paraId="7DE6B405" w14:textId="77777777" w:rsidR="00BC1CA2" w:rsidRPr="00BC1CA2" w:rsidRDefault="00BC1CA2" w:rsidP="00BC1CA2">
      <w:pPr>
        <w:rPr>
          <w:rFonts w:ascii="Consolas" w:hAnsi="Consolas"/>
          <w:sz w:val="16"/>
          <w:szCs w:val="16"/>
        </w:rPr>
      </w:pPr>
      <w:r w:rsidRPr="00BC1CA2">
        <w:rPr>
          <w:rFonts w:ascii="Consolas" w:hAnsi="Consolas"/>
          <w:sz w:val="16"/>
          <w:szCs w:val="16"/>
        </w:rPr>
        <w:t>561372 2023-08-31            3            Q3       2023Q3  Q3 (Jul-Sep)</w:t>
      </w:r>
    </w:p>
    <w:p w14:paraId="16952166" w14:textId="77777777" w:rsidR="00BC1CA2" w:rsidRPr="00BC1CA2" w:rsidRDefault="00BC1CA2" w:rsidP="00BC1CA2">
      <w:pPr>
        <w:rPr>
          <w:rFonts w:ascii="Consolas" w:hAnsi="Consolas"/>
          <w:sz w:val="16"/>
          <w:szCs w:val="16"/>
        </w:rPr>
      </w:pPr>
      <w:r w:rsidRPr="00BC1CA2">
        <w:rPr>
          <w:rFonts w:ascii="Consolas" w:hAnsi="Consolas"/>
          <w:sz w:val="16"/>
          <w:szCs w:val="16"/>
        </w:rPr>
        <w:t>2026-02-21 21:28:05 | INFO    | Dataset Overview (info, describe, head(10)</w:t>
      </w:r>
    </w:p>
    <w:p w14:paraId="722F0A03" w14:textId="77777777" w:rsidR="00BC1CA2" w:rsidRPr="00BC1CA2" w:rsidRDefault="00BC1CA2" w:rsidP="00BC1CA2">
      <w:pPr>
        <w:rPr>
          <w:rFonts w:ascii="Consolas" w:hAnsi="Consolas"/>
          <w:sz w:val="16"/>
          <w:szCs w:val="16"/>
        </w:rPr>
      </w:pPr>
      <w:r w:rsidRPr="00BC1CA2">
        <w:rPr>
          <w:rFonts w:ascii="Consolas" w:hAnsi="Consolas"/>
          <w:sz w:val="16"/>
          <w:szCs w:val="16"/>
        </w:rPr>
        <w:t>&lt;class 'pandas.DataFrame'&gt;</w:t>
      </w:r>
    </w:p>
    <w:p w14:paraId="11A00BA1" w14:textId="77777777" w:rsidR="00BC1CA2" w:rsidRPr="00BC1CA2" w:rsidRDefault="00BC1CA2" w:rsidP="00BC1CA2">
      <w:pPr>
        <w:rPr>
          <w:rFonts w:ascii="Consolas" w:hAnsi="Consolas"/>
          <w:sz w:val="16"/>
          <w:szCs w:val="16"/>
        </w:rPr>
      </w:pPr>
      <w:r w:rsidRPr="00BC1CA2">
        <w:rPr>
          <w:rFonts w:ascii="Consolas" w:hAnsi="Consolas"/>
          <w:sz w:val="16"/>
          <w:szCs w:val="16"/>
        </w:rPr>
        <w:t>RangeIndex: 721764 entries, 0 to 721763</w:t>
      </w:r>
    </w:p>
    <w:p w14:paraId="43EAE0C0" w14:textId="77777777" w:rsidR="00BC1CA2" w:rsidRPr="00BC1CA2" w:rsidRDefault="00BC1CA2" w:rsidP="00BC1CA2">
      <w:pPr>
        <w:rPr>
          <w:rFonts w:ascii="Consolas" w:hAnsi="Consolas"/>
          <w:sz w:val="16"/>
          <w:szCs w:val="16"/>
        </w:rPr>
      </w:pPr>
      <w:r w:rsidRPr="00BC1CA2">
        <w:rPr>
          <w:rFonts w:ascii="Consolas" w:hAnsi="Consolas"/>
          <w:sz w:val="16"/>
          <w:szCs w:val="16"/>
        </w:rPr>
        <w:t>Data columns (total 18 columns):</w:t>
      </w:r>
    </w:p>
    <w:p w14:paraId="24BD079C" w14:textId="77777777" w:rsidR="00BC1CA2" w:rsidRPr="00BC1CA2" w:rsidRDefault="00BC1CA2" w:rsidP="00BC1CA2">
      <w:pPr>
        <w:rPr>
          <w:rFonts w:ascii="Consolas" w:hAnsi="Consolas"/>
          <w:sz w:val="16"/>
          <w:szCs w:val="16"/>
        </w:rPr>
      </w:pPr>
      <w:r w:rsidRPr="00BC1CA2">
        <w:rPr>
          <w:rFonts w:ascii="Consolas" w:hAnsi="Consolas"/>
          <w:sz w:val="16"/>
          <w:szCs w:val="16"/>
        </w:rPr>
        <w:t xml:space="preserve"> #   Column         Non-Null Count   Dtype         </w:t>
      </w:r>
    </w:p>
    <w:p w14:paraId="02D9A7B2" w14:textId="77777777" w:rsidR="00BC1CA2" w:rsidRPr="00BC1CA2" w:rsidRDefault="00BC1CA2" w:rsidP="00BC1CA2">
      <w:pPr>
        <w:rPr>
          <w:rFonts w:ascii="Consolas" w:hAnsi="Consolas"/>
          <w:sz w:val="16"/>
          <w:szCs w:val="16"/>
        </w:rPr>
      </w:pPr>
      <w:r w:rsidRPr="00BC1CA2">
        <w:rPr>
          <w:rFonts w:ascii="Consolas" w:hAnsi="Consolas"/>
          <w:sz w:val="16"/>
          <w:szCs w:val="16"/>
        </w:rPr>
        <w:t xml:space="preserve">---  ------         --------------   -----         </w:t>
      </w:r>
    </w:p>
    <w:p w14:paraId="7302F7BB" w14:textId="77777777" w:rsidR="00BC1CA2" w:rsidRPr="00BC1CA2" w:rsidRDefault="00BC1CA2" w:rsidP="00BC1CA2">
      <w:pPr>
        <w:rPr>
          <w:rFonts w:ascii="Consolas" w:hAnsi="Consolas"/>
          <w:sz w:val="16"/>
          <w:szCs w:val="16"/>
        </w:rPr>
      </w:pPr>
      <w:r w:rsidRPr="00BC1CA2">
        <w:rPr>
          <w:rFonts w:ascii="Consolas" w:hAnsi="Consolas"/>
          <w:sz w:val="16"/>
          <w:szCs w:val="16"/>
        </w:rPr>
        <w:t xml:space="preserve"> 0   ateco_code     721764 non-null  str           </w:t>
      </w:r>
    </w:p>
    <w:p w14:paraId="53E6B73F" w14:textId="77777777" w:rsidR="00BC1CA2" w:rsidRPr="00BC1CA2" w:rsidRDefault="00BC1CA2" w:rsidP="00BC1CA2">
      <w:pPr>
        <w:rPr>
          <w:rFonts w:ascii="Consolas" w:hAnsi="Consolas"/>
          <w:sz w:val="16"/>
          <w:szCs w:val="16"/>
        </w:rPr>
      </w:pPr>
      <w:r w:rsidRPr="00BC1CA2">
        <w:rPr>
          <w:rFonts w:ascii="Consolas" w:hAnsi="Consolas"/>
          <w:sz w:val="16"/>
          <w:szCs w:val="16"/>
        </w:rPr>
        <w:t xml:space="preserve"> 1   ateco_desc     721764 non-null  str           </w:t>
      </w:r>
    </w:p>
    <w:p w14:paraId="5510D576" w14:textId="77777777" w:rsidR="00BC1CA2" w:rsidRPr="00BC1CA2" w:rsidRDefault="00BC1CA2" w:rsidP="00BC1CA2">
      <w:pPr>
        <w:rPr>
          <w:rFonts w:ascii="Consolas" w:hAnsi="Consolas"/>
          <w:sz w:val="16"/>
          <w:szCs w:val="16"/>
        </w:rPr>
      </w:pPr>
      <w:r w:rsidRPr="00BC1CA2">
        <w:rPr>
          <w:rFonts w:ascii="Consolas" w:hAnsi="Consolas"/>
          <w:sz w:val="16"/>
          <w:szCs w:val="16"/>
        </w:rPr>
        <w:t xml:space="preserve"> 2   legal_nature   721764 non-null  str           </w:t>
      </w:r>
    </w:p>
    <w:p w14:paraId="01D9E716" w14:textId="77777777" w:rsidR="00BC1CA2" w:rsidRPr="00BC1CA2" w:rsidRDefault="00BC1CA2" w:rsidP="00BC1CA2">
      <w:pPr>
        <w:rPr>
          <w:rFonts w:ascii="Consolas" w:hAnsi="Consolas"/>
          <w:sz w:val="16"/>
          <w:szCs w:val="16"/>
        </w:rPr>
      </w:pPr>
      <w:r w:rsidRPr="00BC1CA2">
        <w:rPr>
          <w:rFonts w:ascii="Consolas" w:hAnsi="Consolas"/>
          <w:sz w:val="16"/>
          <w:szCs w:val="16"/>
        </w:rPr>
        <w:t xml:space="preserve"> 3   revenue        721764 non-null  int64         </w:t>
      </w:r>
    </w:p>
    <w:p w14:paraId="1F82FAF4" w14:textId="77777777" w:rsidR="00BC1CA2" w:rsidRPr="00BC1CA2" w:rsidRDefault="00BC1CA2" w:rsidP="00BC1CA2">
      <w:pPr>
        <w:rPr>
          <w:rFonts w:ascii="Consolas" w:hAnsi="Consolas"/>
          <w:sz w:val="16"/>
          <w:szCs w:val="16"/>
        </w:rPr>
      </w:pPr>
      <w:r w:rsidRPr="00BC1CA2">
        <w:rPr>
          <w:rFonts w:ascii="Consolas" w:hAnsi="Consolas"/>
          <w:sz w:val="16"/>
          <w:szCs w:val="16"/>
        </w:rPr>
        <w:t xml:space="preserve"> 4   employees      721764 non-null  int64         </w:t>
      </w:r>
    </w:p>
    <w:p w14:paraId="7EE232D0" w14:textId="77777777" w:rsidR="00BC1CA2" w:rsidRPr="00BC1CA2" w:rsidRDefault="00BC1CA2" w:rsidP="00BC1CA2">
      <w:pPr>
        <w:rPr>
          <w:rFonts w:ascii="Consolas" w:hAnsi="Consolas"/>
          <w:sz w:val="16"/>
          <w:szCs w:val="16"/>
        </w:rPr>
      </w:pPr>
      <w:r w:rsidRPr="00BC1CA2">
        <w:rPr>
          <w:rFonts w:ascii="Consolas" w:hAnsi="Consolas"/>
          <w:sz w:val="16"/>
          <w:szCs w:val="16"/>
        </w:rPr>
        <w:t xml:space="preserve"> 5   province       721764 non-null  str           </w:t>
      </w:r>
    </w:p>
    <w:p w14:paraId="46C4540B" w14:textId="77777777" w:rsidR="00BC1CA2" w:rsidRPr="00BC1CA2" w:rsidRDefault="00BC1CA2" w:rsidP="00BC1CA2">
      <w:pPr>
        <w:rPr>
          <w:rFonts w:ascii="Consolas" w:hAnsi="Consolas"/>
          <w:sz w:val="16"/>
          <w:szCs w:val="16"/>
        </w:rPr>
      </w:pPr>
      <w:r w:rsidRPr="00BC1CA2">
        <w:rPr>
          <w:rFonts w:ascii="Consolas" w:hAnsi="Consolas"/>
          <w:sz w:val="16"/>
          <w:szCs w:val="16"/>
        </w:rPr>
        <w:t xml:space="preserve"> 6   ateco_dotless  721764 non-null  str           </w:t>
      </w:r>
    </w:p>
    <w:p w14:paraId="74D8F4D9" w14:textId="77777777" w:rsidR="00BC1CA2" w:rsidRPr="00BC1CA2" w:rsidRDefault="00BC1CA2" w:rsidP="00BC1CA2">
      <w:pPr>
        <w:rPr>
          <w:rFonts w:ascii="Consolas" w:hAnsi="Consolas"/>
          <w:sz w:val="16"/>
          <w:szCs w:val="16"/>
        </w:rPr>
      </w:pPr>
      <w:r w:rsidRPr="00BC1CA2">
        <w:rPr>
          <w:rFonts w:ascii="Consolas" w:hAnsi="Consolas"/>
          <w:sz w:val="16"/>
          <w:szCs w:val="16"/>
        </w:rPr>
        <w:t xml:space="preserve"> 7   sector         721764 non-null  str           </w:t>
      </w:r>
    </w:p>
    <w:p w14:paraId="42361448" w14:textId="77777777" w:rsidR="00BC1CA2" w:rsidRPr="00BC1CA2" w:rsidRDefault="00BC1CA2" w:rsidP="00BC1CA2">
      <w:pPr>
        <w:rPr>
          <w:rFonts w:ascii="Consolas" w:hAnsi="Consolas"/>
          <w:sz w:val="16"/>
          <w:szCs w:val="16"/>
        </w:rPr>
      </w:pPr>
      <w:r w:rsidRPr="00BC1CA2">
        <w:rPr>
          <w:rFonts w:ascii="Consolas" w:hAnsi="Consolas"/>
          <w:sz w:val="16"/>
          <w:szCs w:val="16"/>
        </w:rPr>
        <w:t xml:space="preserve"> 8   sub_sector     721188 non-null  str           </w:t>
      </w:r>
    </w:p>
    <w:p w14:paraId="2FB4D3EA" w14:textId="77777777" w:rsidR="00BC1CA2" w:rsidRPr="00BC1CA2" w:rsidRDefault="00BC1CA2" w:rsidP="00BC1CA2">
      <w:pPr>
        <w:rPr>
          <w:rFonts w:ascii="Consolas" w:hAnsi="Consolas"/>
          <w:sz w:val="16"/>
          <w:szCs w:val="16"/>
        </w:rPr>
      </w:pPr>
      <w:r w:rsidRPr="00BC1CA2">
        <w:rPr>
          <w:rFonts w:ascii="Consolas" w:hAnsi="Consolas"/>
          <w:sz w:val="16"/>
          <w:szCs w:val="16"/>
        </w:rPr>
        <w:t xml:space="preserve"> 9   company_id     721764 non-null  int64         </w:t>
      </w:r>
    </w:p>
    <w:p w14:paraId="473295F8" w14:textId="77777777" w:rsidR="00BC1CA2" w:rsidRPr="00BC1CA2" w:rsidRDefault="00BC1CA2" w:rsidP="00BC1CA2">
      <w:pPr>
        <w:rPr>
          <w:rFonts w:ascii="Consolas" w:hAnsi="Consolas"/>
          <w:sz w:val="16"/>
          <w:szCs w:val="16"/>
        </w:rPr>
      </w:pPr>
      <w:r w:rsidRPr="00BC1CA2">
        <w:rPr>
          <w:rFonts w:ascii="Consolas" w:hAnsi="Consolas"/>
          <w:sz w:val="16"/>
          <w:szCs w:val="16"/>
        </w:rPr>
        <w:t xml:space="preserve"> 10  Purchase       721764 non-null  int64         </w:t>
      </w:r>
    </w:p>
    <w:p w14:paraId="7AB01C63" w14:textId="77777777" w:rsidR="00BC1CA2" w:rsidRPr="00BC1CA2" w:rsidRDefault="00BC1CA2" w:rsidP="00BC1CA2">
      <w:pPr>
        <w:rPr>
          <w:rFonts w:ascii="Consolas" w:hAnsi="Consolas"/>
          <w:sz w:val="16"/>
          <w:szCs w:val="16"/>
        </w:rPr>
      </w:pPr>
      <w:r w:rsidRPr="00BC1CA2">
        <w:rPr>
          <w:rFonts w:ascii="Consolas" w:hAnsi="Consolas"/>
          <w:sz w:val="16"/>
          <w:szCs w:val="16"/>
        </w:rPr>
        <w:t xml:space="preserve"> 11  Month          721764 non-null  int64         </w:t>
      </w:r>
    </w:p>
    <w:p w14:paraId="513E053D" w14:textId="77777777" w:rsidR="00BC1CA2" w:rsidRPr="00BC1CA2" w:rsidRDefault="00BC1CA2" w:rsidP="00BC1CA2">
      <w:pPr>
        <w:rPr>
          <w:rFonts w:ascii="Consolas" w:hAnsi="Consolas"/>
          <w:sz w:val="16"/>
          <w:szCs w:val="16"/>
        </w:rPr>
      </w:pPr>
      <w:r w:rsidRPr="00BC1CA2">
        <w:rPr>
          <w:rFonts w:ascii="Consolas" w:hAnsi="Consolas"/>
          <w:sz w:val="16"/>
          <w:szCs w:val="16"/>
        </w:rPr>
        <w:t xml:space="preserve"> 12  date           721764 non-null  datetime64[us]</w:t>
      </w:r>
    </w:p>
    <w:p w14:paraId="535BD7FD" w14:textId="77777777" w:rsidR="00BC1CA2" w:rsidRPr="00BC1CA2" w:rsidRDefault="00BC1CA2" w:rsidP="00BC1CA2">
      <w:pPr>
        <w:rPr>
          <w:rFonts w:ascii="Consolas" w:hAnsi="Consolas"/>
          <w:sz w:val="16"/>
          <w:szCs w:val="16"/>
        </w:rPr>
      </w:pPr>
      <w:r w:rsidRPr="00BC1CA2">
        <w:rPr>
          <w:rFonts w:ascii="Consolas" w:hAnsi="Consolas"/>
          <w:sz w:val="16"/>
          <w:szCs w:val="16"/>
        </w:rPr>
        <w:t xml:space="preserve"> 13  season         721764 non-null  str           </w:t>
      </w:r>
    </w:p>
    <w:p w14:paraId="0579F528" w14:textId="77777777" w:rsidR="00BC1CA2" w:rsidRPr="00BC1CA2" w:rsidRDefault="00BC1CA2" w:rsidP="00BC1CA2">
      <w:pPr>
        <w:rPr>
          <w:rFonts w:ascii="Consolas" w:hAnsi="Consolas"/>
          <w:sz w:val="16"/>
          <w:szCs w:val="16"/>
        </w:rPr>
      </w:pPr>
      <w:r w:rsidRPr="00BC1CA2">
        <w:rPr>
          <w:rFonts w:ascii="Consolas" w:hAnsi="Consolas"/>
          <w:sz w:val="16"/>
          <w:szCs w:val="16"/>
        </w:rPr>
        <w:t xml:space="preserve"> 14  quarter_num    721764 non-null  int64         </w:t>
      </w:r>
    </w:p>
    <w:p w14:paraId="32BEB6C1" w14:textId="77777777" w:rsidR="00BC1CA2" w:rsidRPr="00BC1CA2" w:rsidRDefault="00BC1CA2" w:rsidP="00BC1CA2">
      <w:pPr>
        <w:rPr>
          <w:rFonts w:ascii="Consolas" w:hAnsi="Consolas"/>
          <w:sz w:val="16"/>
          <w:szCs w:val="16"/>
        </w:rPr>
      </w:pPr>
      <w:r w:rsidRPr="00BC1CA2">
        <w:rPr>
          <w:rFonts w:ascii="Consolas" w:hAnsi="Consolas"/>
          <w:sz w:val="16"/>
          <w:szCs w:val="16"/>
        </w:rPr>
        <w:t xml:space="preserve"> 15  quarter_label  721764 non-null  str           </w:t>
      </w:r>
    </w:p>
    <w:p w14:paraId="5975DEEE" w14:textId="77777777" w:rsidR="00BC1CA2" w:rsidRPr="00BC1CA2" w:rsidRDefault="00BC1CA2" w:rsidP="00BC1CA2">
      <w:pPr>
        <w:rPr>
          <w:rFonts w:ascii="Consolas" w:hAnsi="Consolas"/>
          <w:sz w:val="16"/>
          <w:szCs w:val="16"/>
        </w:rPr>
      </w:pPr>
      <w:r w:rsidRPr="00BC1CA2">
        <w:rPr>
          <w:rFonts w:ascii="Consolas" w:hAnsi="Consolas"/>
          <w:sz w:val="16"/>
          <w:szCs w:val="16"/>
        </w:rPr>
        <w:t xml:space="preserve"> 16  year_quarter   721764 non-null  str           </w:t>
      </w:r>
    </w:p>
    <w:p w14:paraId="19F641FB" w14:textId="77777777" w:rsidR="00BC1CA2" w:rsidRPr="00BC1CA2" w:rsidRDefault="00BC1CA2" w:rsidP="00BC1CA2">
      <w:pPr>
        <w:rPr>
          <w:rFonts w:ascii="Consolas" w:hAnsi="Consolas"/>
          <w:sz w:val="16"/>
          <w:szCs w:val="16"/>
        </w:rPr>
      </w:pPr>
      <w:r w:rsidRPr="00BC1CA2">
        <w:rPr>
          <w:rFonts w:ascii="Consolas" w:hAnsi="Consolas"/>
          <w:sz w:val="16"/>
          <w:szCs w:val="16"/>
        </w:rPr>
        <w:t xml:space="preserve"> 17  quarter_name   721764 non-null  str           </w:t>
      </w:r>
    </w:p>
    <w:p w14:paraId="174DF4C8" w14:textId="77777777" w:rsidR="00BC1CA2" w:rsidRPr="00BC1CA2" w:rsidRDefault="00BC1CA2" w:rsidP="00BC1CA2">
      <w:pPr>
        <w:rPr>
          <w:rFonts w:ascii="Consolas" w:hAnsi="Consolas"/>
          <w:sz w:val="16"/>
          <w:szCs w:val="16"/>
        </w:rPr>
      </w:pPr>
      <w:r w:rsidRPr="00BC1CA2">
        <w:rPr>
          <w:rFonts w:ascii="Consolas" w:hAnsi="Consolas"/>
          <w:sz w:val="16"/>
          <w:szCs w:val="16"/>
        </w:rPr>
        <w:t>dtypes: datetime64[us](1), int64(6), str(11)</w:t>
      </w:r>
    </w:p>
    <w:p w14:paraId="24B451C8" w14:textId="77777777" w:rsidR="00BC1CA2" w:rsidRPr="00BC1CA2" w:rsidRDefault="00BC1CA2" w:rsidP="00BC1CA2">
      <w:pPr>
        <w:rPr>
          <w:rFonts w:ascii="Consolas" w:hAnsi="Consolas"/>
          <w:sz w:val="16"/>
          <w:szCs w:val="16"/>
        </w:rPr>
      </w:pPr>
      <w:r w:rsidRPr="00BC1CA2">
        <w:rPr>
          <w:rFonts w:ascii="Consolas" w:hAnsi="Consolas"/>
          <w:sz w:val="16"/>
          <w:szCs w:val="16"/>
        </w:rPr>
        <w:t>memory usage: 99.1 MB</w:t>
      </w:r>
    </w:p>
    <w:p w14:paraId="34B2372E" w14:textId="77777777" w:rsidR="00BC1CA2" w:rsidRPr="00BC1CA2" w:rsidRDefault="00BC1CA2" w:rsidP="00BC1CA2">
      <w:pPr>
        <w:rPr>
          <w:rFonts w:ascii="Consolas" w:hAnsi="Consolas"/>
          <w:sz w:val="16"/>
          <w:szCs w:val="16"/>
        </w:rPr>
      </w:pPr>
      <w:r w:rsidRPr="00BC1CA2">
        <w:rPr>
          <w:rFonts w:ascii="Consolas" w:hAnsi="Consolas"/>
          <w:sz w:val="16"/>
          <w:szCs w:val="16"/>
        </w:rPr>
        <w:t>None</w:t>
      </w:r>
    </w:p>
    <w:p w14:paraId="33FBAB2A" w14:textId="77777777" w:rsidR="00BC1CA2" w:rsidRPr="00BC1CA2" w:rsidRDefault="00BC1CA2" w:rsidP="00BC1CA2">
      <w:pPr>
        <w:rPr>
          <w:rFonts w:ascii="Consolas" w:hAnsi="Consolas"/>
          <w:sz w:val="16"/>
          <w:szCs w:val="16"/>
          <w:lang w:val="pt-BR"/>
        </w:rPr>
      </w:pPr>
      <w:r w:rsidRPr="00BC1CA2">
        <w:rPr>
          <w:rFonts w:ascii="Consolas" w:hAnsi="Consolas"/>
          <w:sz w:val="16"/>
          <w:szCs w:val="16"/>
        </w:rPr>
        <w:t xml:space="preserve">            revenue      employees  ...                        </w:t>
      </w:r>
      <w:r w:rsidRPr="00BC1CA2">
        <w:rPr>
          <w:rFonts w:ascii="Consolas" w:hAnsi="Consolas"/>
          <w:sz w:val="16"/>
          <w:szCs w:val="16"/>
          <w:lang w:val="pt-BR"/>
        </w:rPr>
        <w:t>date    quarter_num</w:t>
      </w:r>
    </w:p>
    <w:p w14:paraId="58E240B9" w14:textId="77777777" w:rsidR="00BC1CA2" w:rsidRPr="00BC1CA2" w:rsidRDefault="00BC1CA2" w:rsidP="00BC1CA2">
      <w:pPr>
        <w:rPr>
          <w:rFonts w:ascii="Consolas" w:hAnsi="Consolas"/>
          <w:sz w:val="16"/>
          <w:szCs w:val="16"/>
          <w:lang w:val="pt-BR"/>
        </w:rPr>
      </w:pPr>
      <w:r w:rsidRPr="00BC1CA2">
        <w:rPr>
          <w:rFonts w:ascii="Consolas" w:hAnsi="Consolas"/>
          <w:sz w:val="16"/>
          <w:szCs w:val="16"/>
          <w:lang w:val="pt-BR"/>
        </w:rPr>
        <w:t>count  7.217640e+05  721764.000000  ...                      721764  721764.000000</w:t>
      </w:r>
    </w:p>
    <w:p w14:paraId="7AD9EA92" w14:textId="77777777" w:rsidR="00BC1CA2" w:rsidRPr="00BC1CA2" w:rsidRDefault="00BC1CA2" w:rsidP="00BC1CA2">
      <w:pPr>
        <w:rPr>
          <w:rFonts w:ascii="Consolas" w:hAnsi="Consolas"/>
          <w:sz w:val="16"/>
          <w:szCs w:val="16"/>
          <w:lang w:val="pt-BR"/>
        </w:rPr>
      </w:pPr>
      <w:r w:rsidRPr="00BC1CA2">
        <w:rPr>
          <w:rFonts w:ascii="Consolas" w:hAnsi="Consolas"/>
          <w:sz w:val="16"/>
          <w:szCs w:val="16"/>
          <w:lang w:val="pt-BR"/>
        </w:rPr>
        <w:t>mean   3.885824e+06      21.704574  ...  2024-07-15 13:19:59.999999       2.500000</w:t>
      </w:r>
    </w:p>
    <w:p w14:paraId="1508DC6D" w14:textId="77777777" w:rsidR="00BC1CA2" w:rsidRPr="00BC1CA2" w:rsidRDefault="00BC1CA2" w:rsidP="00BC1CA2">
      <w:pPr>
        <w:rPr>
          <w:rFonts w:ascii="Consolas" w:hAnsi="Consolas"/>
          <w:sz w:val="16"/>
          <w:szCs w:val="16"/>
          <w:lang w:val="pt-BR"/>
        </w:rPr>
      </w:pPr>
      <w:r w:rsidRPr="00BC1CA2">
        <w:rPr>
          <w:rFonts w:ascii="Consolas" w:hAnsi="Consolas"/>
          <w:sz w:val="16"/>
          <w:szCs w:val="16"/>
          <w:lang w:val="pt-BR"/>
        </w:rPr>
        <w:t>min    0.000000e+00       0.000000  ...         2023-01-31 00:00:00       1.000000</w:t>
      </w:r>
    </w:p>
    <w:p w14:paraId="0FFCFEF8" w14:textId="77777777" w:rsidR="00BC1CA2" w:rsidRPr="00BC1CA2" w:rsidRDefault="00BC1CA2" w:rsidP="00BC1CA2">
      <w:pPr>
        <w:rPr>
          <w:rFonts w:ascii="Consolas" w:hAnsi="Consolas"/>
          <w:sz w:val="16"/>
          <w:szCs w:val="16"/>
          <w:lang w:val="pt-BR"/>
        </w:rPr>
      </w:pPr>
      <w:r w:rsidRPr="00BC1CA2">
        <w:rPr>
          <w:rFonts w:ascii="Consolas" w:hAnsi="Consolas"/>
          <w:sz w:val="16"/>
          <w:szCs w:val="16"/>
          <w:lang w:val="pt-BR"/>
        </w:rPr>
        <w:t>25%    0.000000e+00       1.000000  ...         2023-10-23 06:00:00       1.750000</w:t>
      </w:r>
    </w:p>
    <w:p w14:paraId="77CE1A80" w14:textId="77777777" w:rsidR="00BC1CA2" w:rsidRPr="00BC1CA2" w:rsidRDefault="00BC1CA2" w:rsidP="00BC1CA2">
      <w:pPr>
        <w:rPr>
          <w:rFonts w:ascii="Consolas" w:hAnsi="Consolas"/>
          <w:sz w:val="16"/>
          <w:szCs w:val="16"/>
          <w:lang w:val="pt-BR"/>
        </w:rPr>
      </w:pPr>
      <w:r w:rsidRPr="00BC1CA2">
        <w:rPr>
          <w:rFonts w:ascii="Consolas" w:hAnsi="Consolas"/>
          <w:sz w:val="16"/>
          <w:szCs w:val="16"/>
          <w:lang w:val="pt-BR"/>
        </w:rPr>
        <w:t>50%    5.776410e+05       5.000000  ...         2024-07-15 12:00:00       2.500000</w:t>
      </w:r>
    </w:p>
    <w:p w14:paraId="38DB995C" w14:textId="77777777" w:rsidR="00BC1CA2" w:rsidRPr="00BC1CA2" w:rsidRDefault="00BC1CA2" w:rsidP="00BC1CA2">
      <w:pPr>
        <w:rPr>
          <w:rFonts w:ascii="Consolas" w:hAnsi="Consolas"/>
          <w:sz w:val="16"/>
          <w:szCs w:val="16"/>
          <w:lang w:val="pt-BR"/>
        </w:rPr>
      </w:pPr>
      <w:r w:rsidRPr="00BC1CA2">
        <w:rPr>
          <w:rFonts w:ascii="Consolas" w:hAnsi="Consolas"/>
          <w:sz w:val="16"/>
          <w:szCs w:val="16"/>
          <w:lang w:val="pt-BR"/>
        </w:rPr>
        <w:t>75%    3.367150e+06      16.000000  ...         2025-04-07 12:00:00       3.250000</w:t>
      </w:r>
    </w:p>
    <w:p w14:paraId="5B9737CF" w14:textId="77777777" w:rsidR="00BC1CA2" w:rsidRPr="00BC1CA2" w:rsidRDefault="00BC1CA2" w:rsidP="00BC1CA2">
      <w:pPr>
        <w:rPr>
          <w:rFonts w:ascii="Consolas" w:hAnsi="Consolas"/>
          <w:sz w:val="16"/>
          <w:szCs w:val="16"/>
          <w:lang w:val="pt-BR"/>
        </w:rPr>
      </w:pPr>
      <w:r w:rsidRPr="00BC1CA2">
        <w:rPr>
          <w:rFonts w:ascii="Consolas" w:hAnsi="Consolas"/>
          <w:sz w:val="16"/>
          <w:szCs w:val="16"/>
          <w:lang w:val="pt-BR"/>
        </w:rPr>
        <w:t>max    5.792155e+07   19555.000000  ...         2025-12-31 00:00:00       4.000000</w:t>
      </w:r>
    </w:p>
    <w:p w14:paraId="5344F4C9" w14:textId="77777777" w:rsidR="00BC1CA2" w:rsidRPr="00BC1CA2" w:rsidRDefault="00BC1CA2" w:rsidP="00BC1CA2">
      <w:pPr>
        <w:rPr>
          <w:rFonts w:ascii="Consolas" w:hAnsi="Consolas"/>
          <w:sz w:val="16"/>
          <w:szCs w:val="16"/>
          <w:lang w:val="pt-BR"/>
        </w:rPr>
      </w:pPr>
      <w:r w:rsidRPr="00BC1CA2">
        <w:rPr>
          <w:rFonts w:ascii="Consolas" w:hAnsi="Consolas"/>
          <w:sz w:val="16"/>
          <w:szCs w:val="16"/>
          <w:lang w:val="pt-BR"/>
        </w:rPr>
        <w:lastRenderedPageBreak/>
        <w:t>std    8.057230e+06     160.912602  ...                         NaN       1.118035</w:t>
      </w:r>
    </w:p>
    <w:p w14:paraId="176FB523" w14:textId="77777777" w:rsidR="00BC1CA2" w:rsidRPr="00BC1CA2" w:rsidRDefault="00BC1CA2" w:rsidP="00BC1CA2">
      <w:pPr>
        <w:rPr>
          <w:rFonts w:ascii="Consolas" w:hAnsi="Consolas"/>
          <w:sz w:val="16"/>
          <w:szCs w:val="16"/>
          <w:lang w:val="pt-BR"/>
        </w:rPr>
      </w:pPr>
    </w:p>
    <w:p w14:paraId="3384CBB1" w14:textId="77777777" w:rsidR="00BC1CA2" w:rsidRPr="00BC1CA2" w:rsidRDefault="00BC1CA2" w:rsidP="00BC1CA2">
      <w:pPr>
        <w:rPr>
          <w:rFonts w:ascii="Consolas" w:hAnsi="Consolas"/>
          <w:sz w:val="16"/>
          <w:szCs w:val="16"/>
          <w:lang w:val="pt-BR"/>
        </w:rPr>
      </w:pPr>
      <w:r w:rsidRPr="00BC1CA2">
        <w:rPr>
          <w:rFonts w:ascii="Consolas" w:hAnsi="Consolas"/>
          <w:sz w:val="16"/>
          <w:szCs w:val="16"/>
          <w:lang w:val="pt-BR"/>
        </w:rPr>
        <w:t>[8 rows x 7 columns]</w:t>
      </w:r>
    </w:p>
    <w:p w14:paraId="08872630" w14:textId="77777777" w:rsidR="00BC1CA2" w:rsidRPr="00BC1CA2" w:rsidRDefault="00BC1CA2" w:rsidP="00BC1CA2">
      <w:pPr>
        <w:rPr>
          <w:rFonts w:ascii="Consolas" w:hAnsi="Consolas"/>
          <w:sz w:val="16"/>
          <w:szCs w:val="16"/>
          <w:lang w:val="pt-BR"/>
        </w:rPr>
      </w:pPr>
      <w:r w:rsidRPr="00BC1CA2">
        <w:rPr>
          <w:rFonts w:ascii="Consolas" w:hAnsi="Consolas"/>
          <w:sz w:val="16"/>
          <w:szCs w:val="16"/>
          <w:lang w:val="pt-BR"/>
        </w:rPr>
        <w:t xml:space="preserve">   ateco_code  ...  quarter_name</w:t>
      </w:r>
    </w:p>
    <w:p w14:paraId="43D0AD98" w14:textId="77777777" w:rsidR="00BC1CA2" w:rsidRPr="00BC1CA2" w:rsidRDefault="00BC1CA2" w:rsidP="00BC1CA2">
      <w:pPr>
        <w:rPr>
          <w:rFonts w:ascii="Consolas" w:hAnsi="Consolas"/>
          <w:sz w:val="16"/>
          <w:szCs w:val="16"/>
          <w:lang w:val="pt-BR"/>
        </w:rPr>
      </w:pPr>
      <w:r w:rsidRPr="00BC1CA2">
        <w:rPr>
          <w:rFonts w:ascii="Consolas" w:hAnsi="Consolas"/>
          <w:sz w:val="16"/>
          <w:szCs w:val="16"/>
          <w:lang w:val="pt-BR"/>
        </w:rPr>
        <w:t>0  G.47.71.00  ...  Q1 (Jan-Mar)</w:t>
      </w:r>
    </w:p>
    <w:p w14:paraId="37A075DD" w14:textId="77777777" w:rsidR="00BC1CA2" w:rsidRPr="00BC1CA2" w:rsidRDefault="00BC1CA2" w:rsidP="00BC1CA2">
      <w:pPr>
        <w:rPr>
          <w:rFonts w:ascii="Consolas" w:hAnsi="Consolas"/>
          <w:sz w:val="16"/>
          <w:szCs w:val="16"/>
          <w:lang w:val="pt-BR"/>
        </w:rPr>
      </w:pPr>
      <w:r w:rsidRPr="00BC1CA2">
        <w:rPr>
          <w:rFonts w:ascii="Consolas" w:hAnsi="Consolas"/>
          <w:sz w:val="16"/>
          <w:szCs w:val="16"/>
          <w:lang w:val="pt-BR"/>
        </w:rPr>
        <w:t>1  G.47.71.00  ...  Q1 (Jan-Mar)</w:t>
      </w:r>
    </w:p>
    <w:p w14:paraId="21D66A5E" w14:textId="77777777" w:rsidR="00BC1CA2" w:rsidRPr="00BC1CA2" w:rsidRDefault="00BC1CA2" w:rsidP="00BC1CA2">
      <w:pPr>
        <w:rPr>
          <w:rFonts w:ascii="Consolas" w:hAnsi="Consolas"/>
          <w:sz w:val="16"/>
          <w:szCs w:val="16"/>
          <w:lang w:val="pt-BR"/>
        </w:rPr>
      </w:pPr>
      <w:r w:rsidRPr="00BC1CA2">
        <w:rPr>
          <w:rFonts w:ascii="Consolas" w:hAnsi="Consolas"/>
          <w:sz w:val="16"/>
          <w:szCs w:val="16"/>
          <w:lang w:val="pt-BR"/>
        </w:rPr>
        <w:t>2  G.47.71.00  ...  Q1 (Jan-Mar)</w:t>
      </w:r>
    </w:p>
    <w:p w14:paraId="39BB4BC6" w14:textId="77777777" w:rsidR="00BC1CA2" w:rsidRPr="00BC1CA2" w:rsidRDefault="00BC1CA2" w:rsidP="00BC1CA2">
      <w:pPr>
        <w:rPr>
          <w:rFonts w:ascii="Consolas" w:hAnsi="Consolas"/>
          <w:sz w:val="16"/>
          <w:szCs w:val="16"/>
        </w:rPr>
      </w:pPr>
      <w:r w:rsidRPr="00BC1CA2">
        <w:rPr>
          <w:rFonts w:ascii="Consolas" w:hAnsi="Consolas"/>
          <w:sz w:val="16"/>
          <w:szCs w:val="16"/>
        </w:rPr>
        <w:t>3  G.47.71.00  ...  Q2 (Apr-Jun)</w:t>
      </w:r>
    </w:p>
    <w:p w14:paraId="6156CA89" w14:textId="77777777" w:rsidR="00BC1CA2" w:rsidRPr="00BC1CA2" w:rsidRDefault="00BC1CA2" w:rsidP="00BC1CA2">
      <w:pPr>
        <w:rPr>
          <w:rFonts w:ascii="Consolas" w:hAnsi="Consolas"/>
          <w:sz w:val="16"/>
          <w:szCs w:val="16"/>
        </w:rPr>
      </w:pPr>
      <w:r w:rsidRPr="00BC1CA2">
        <w:rPr>
          <w:rFonts w:ascii="Consolas" w:hAnsi="Consolas"/>
          <w:sz w:val="16"/>
          <w:szCs w:val="16"/>
        </w:rPr>
        <w:t>4  G.47.71.00  ...  Q2 (Apr-Jun)</w:t>
      </w:r>
    </w:p>
    <w:p w14:paraId="59A4E147" w14:textId="77777777" w:rsidR="00BC1CA2" w:rsidRPr="00BC1CA2" w:rsidRDefault="00BC1CA2" w:rsidP="00BC1CA2">
      <w:pPr>
        <w:rPr>
          <w:rFonts w:ascii="Consolas" w:hAnsi="Consolas"/>
          <w:sz w:val="16"/>
          <w:szCs w:val="16"/>
        </w:rPr>
      </w:pPr>
      <w:r w:rsidRPr="00BC1CA2">
        <w:rPr>
          <w:rFonts w:ascii="Consolas" w:hAnsi="Consolas"/>
          <w:sz w:val="16"/>
          <w:szCs w:val="16"/>
        </w:rPr>
        <w:t>5  G.47.71.00  ...  Q2 (Apr-Jun)</w:t>
      </w:r>
    </w:p>
    <w:p w14:paraId="25635622" w14:textId="77777777" w:rsidR="00BC1CA2" w:rsidRPr="00BC1CA2" w:rsidRDefault="00BC1CA2" w:rsidP="00BC1CA2">
      <w:pPr>
        <w:rPr>
          <w:rFonts w:ascii="Consolas" w:hAnsi="Consolas"/>
          <w:sz w:val="16"/>
          <w:szCs w:val="16"/>
        </w:rPr>
      </w:pPr>
      <w:r w:rsidRPr="00BC1CA2">
        <w:rPr>
          <w:rFonts w:ascii="Consolas" w:hAnsi="Consolas"/>
          <w:sz w:val="16"/>
          <w:szCs w:val="16"/>
        </w:rPr>
        <w:t>6  G.47.71.00  ...  Q3 (Jul-Sep)</w:t>
      </w:r>
    </w:p>
    <w:p w14:paraId="6EEC1B0F" w14:textId="77777777" w:rsidR="00BC1CA2" w:rsidRPr="00BC1CA2" w:rsidRDefault="00BC1CA2" w:rsidP="00BC1CA2">
      <w:pPr>
        <w:rPr>
          <w:rFonts w:ascii="Consolas" w:hAnsi="Consolas"/>
          <w:sz w:val="16"/>
          <w:szCs w:val="16"/>
        </w:rPr>
      </w:pPr>
      <w:r w:rsidRPr="00BC1CA2">
        <w:rPr>
          <w:rFonts w:ascii="Consolas" w:hAnsi="Consolas"/>
          <w:sz w:val="16"/>
          <w:szCs w:val="16"/>
        </w:rPr>
        <w:t>7  G.47.71.00  ...  Q3 (Jul-Sep)</w:t>
      </w:r>
    </w:p>
    <w:p w14:paraId="72D6FDF1" w14:textId="77777777" w:rsidR="00BC1CA2" w:rsidRPr="00BC1CA2" w:rsidRDefault="00BC1CA2" w:rsidP="00BC1CA2">
      <w:pPr>
        <w:rPr>
          <w:rFonts w:ascii="Consolas" w:hAnsi="Consolas"/>
          <w:sz w:val="16"/>
          <w:szCs w:val="16"/>
        </w:rPr>
      </w:pPr>
      <w:r w:rsidRPr="00BC1CA2">
        <w:rPr>
          <w:rFonts w:ascii="Consolas" w:hAnsi="Consolas"/>
          <w:sz w:val="16"/>
          <w:szCs w:val="16"/>
        </w:rPr>
        <w:t>8  G.47.71.00  ...  Q3 (Jul-Sep)</w:t>
      </w:r>
    </w:p>
    <w:p w14:paraId="3CD8EB2E" w14:textId="77777777" w:rsidR="00BC1CA2" w:rsidRPr="00BC1CA2" w:rsidRDefault="00BC1CA2" w:rsidP="00BC1CA2">
      <w:pPr>
        <w:rPr>
          <w:rFonts w:ascii="Consolas" w:hAnsi="Consolas"/>
          <w:sz w:val="16"/>
          <w:szCs w:val="16"/>
        </w:rPr>
      </w:pPr>
      <w:r w:rsidRPr="00BC1CA2">
        <w:rPr>
          <w:rFonts w:ascii="Consolas" w:hAnsi="Consolas"/>
          <w:sz w:val="16"/>
          <w:szCs w:val="16"/>
        </w:rPr>
        <w:t>9  G.47.71.00  ...  Q4 (Oct-Dec)</w:t>
      </w:r>
    </w:p>
    <w:p w14:paraId="68C31B73" w14:textId="77777777" w:rsidR="00BC1CA2" w:rsidRPr="00BC1CA2" w:rsidRDefault="00BC1CA2" w:rsidP="00BC1CA2">
      <w:pPr>
        <w:rPr>
          <w:rFonts w:ascii="Consolas" w:hAnsi="Consolas"/>
          <w:sz w:val="16"/>
          <w:szCs w:val="16"/>
        </w:rPr>
      </w:pPr>
    </w:p>
    <w:p w14:paraId="02A65F75" w14:textId="2000FF85" w:rsidR="00E620D3" w:rsidRPr="00CB462D" w:rsidRDefault="00BC1CA2" w:rsidP="00BC1CA2">
      <w:pPr>
        <w:rPr>
          <w:b/>
          <w:bCs/>
          <w:sz w:val="32"/>
          <w:szCs w:val="32"/>
        </w:rPr>
      </w:pPr>
      <w:r w:rsidRPr="00BC1CA2">
        <w:rPr>
          <w:rFonts w:ascii="Consolas" w:hAnsi="Consolas"/>
          <w:sz w:val="16"/>
          <w:szCs w:val="16"/>
        </w:rPr>
        <w:t>[10 rows x 18 columns]</w:t>
      </w:r>
      <w:r w:rsidR="00E620D3" w:rsidRPr="00CB462D">
        <w:rPr>
          <w:b/>
          <w:bCs/>
          <w:sz w:val="32"/>
          <w:szCs w:val="32"/>
        </w:rPr>
        <w:br w:type="page"/>
      </w:r>
    </w:p>
    <w:p w14:paraId="7C57CAE7" w14:textId="7029692E" w:rsidR="004C2D38" w:rsidRPr="00CB462D" w:rsidRDefault="008E0BF2" w:rsidP="004C2D38">
      <w:pPr>
        <w:rPr>
          <w:b/>
          <w:bCs/>
          <w:sz w:val="32"/>
          <w:szCs w:val="32"/>
        </w:rPr>
      </w:pPr>
      <w:r w:rsidRPr="00CB462D">
        <w:rPr>
          <w:b/>
          <w:bCs/>
          <w:sz w:val="32"/>
          <w:szCs w:val="32"/>
        </w:rPr>
        <w:lastRenderedPageBreak/>
        <w:t xml:space="preserve">1.3 </w:t>
      </w:r>
      <w:r w:rsidR="00CC451B" w:rsidRPr="00CB462D">
        <w:rPr>
          <w:b/>
          <w:bCs/>
          <w:sz w:val="32"/>
          <w:szCs w:val="32"/>
        </w:rPr>
        <w:t>Descriptive Analytics</w:t>
      </w:r>
    </w:p>
    <w:p w14:paraId="467E4E19" w14:textId="77777777" w:rsidR="004C2D38" w:rsidRPr="00CB462D" w:rsidRDefault="004C2D38" w:rsidP="004C2D38">
      <w:pPr>
        <w:rPr>
          <w:b/>
          <w:bCs/>
          <w:sz w:val="32"/>
          <w:szCs w:val="32"/>
        </w:rPr>
      </w:pPr>
    </w:p>
    <w:p w14:paraId="31DEE187" w14:textId="04E82A7A" w:rsidR="004C2D38" w:rsidRPr="00CB462D" w:rsidRDefault="008E0BF2" w:rsidP="004C2D38">
      <w:pPr>
        <w:rPr>
          <w:b/>
          <w:bCs/>
          <w:sz w:val="28"/>
          <w:szCs w:val="28"/>
        </w:rPr>
      </w:pPr>
      <w:r w:rsidRPr="00CB462D">
        <w:rPr>
          <w:b/>
          <w:bCs/>
          <w:sz w:val="28"/>
          <w:szCs w:val="28"/>
        </w:rPr>
        <w:t xml:space="preserve">1.3.1 </w:t>
      </w:r>
      <w:r w:rsidR="004C2D38" w:rsidRPr="00CB462D">
        <w:rPr>
          <w:b/>
          <w:bCs/>
          <w:sz w:val="28"/>
          <w:szCs w:val="28"/>
        </w:rPr>
        <w:t xml:space="preserve">Number </w:t>
      </w:r>
      <w:r w:rsidR="00CB386C" w:rsidRPr="00CB462D">
        <w:rPr>
          <w:b/>
          <w:bCs/>
          <w:sz w:val="28"/>
          <w:szCs w:val="28"/>
        </w:rPr>
        <w:t>and Amount Purchase</w:t>
      </w:r>
      <w:r w:rsidR="003508B6" w:rsidRPr="00CB462D">
        <w:rPr>
          <w:b/>
          <w:bCs/>
          <w:sz w:val="28"/>
          <w:szCs w:val="28"/>
        </w:rPr>
        <w:t>d</w:t>
      </w:r>
      <w:r w:rsidR="00CB386C" w:rsidRPr="00CB462D">
        <w:rPr>
          <w:b/>
          <w:bCs/>
          <w:sz w:val="28"/>
          <w:szCs w:val="28"/>
        </w:rPr>
        <w:t xml:space="preserve"> </w:t>
      </w:r>
      <w:r w:rsidR="004C2D38" w:rsidRPr="00CB462D">
        <w:rPr>
          <w:b/>
          <w:bCs/>
          <w:sz w:val="28"/>
          <w:szCs w:val="28"/>
        </w:rPr>
        <w:t xml:space="preserve">of </w:t>
      </w:r>
      <w:r w:rsidR="009B095D" w:rsidRPr="00CB462D">
        <w:rPr>
          <w:b/>
          <w:bCs/>
          <w:sz w:val="28"/>
          <w:szCs w:val="28"/>
        </w:rPr>
        <w:t>Companies per Sector</w:t>
      </w:r>
    </w:p>
    <w:p w14:paraId="298C66EB" w14:textId="77777777" w:rsidR="003171F5" w:rsidRPr="00CB462D" w:rsidRDefault="003171F5" w:rsidP="00A60331">
      <w:pPr>
        <w:rPr>
          <w:b/>
          <w:bCs/>
          <w:sz w:val="28"/>
          <w:szCs w:val="28"/>
        </w:rPr>
      </w:pPr>
    </w:p>
    <w:p w14:paraId="5A791510" w14:textId="4EDA58C5" w:rsidR="004C2D38" w:rsidRPr="00CB462D" w:rsidRDefault="008E0BF2" w:rsidP="00A60331">
      <w:pPr>
        <w:rPr>
          <w:b/>
          <w:bCs/>
          <w:sz w:val="28"/>
          <w:szCs w:val="28"/>
        </w:rPr>
      </w:pPr>
      <w:r w:rsidRPr="00CB462D">
        <w:rPr>
          <w:b/>
          <w:bCs/>
          <w:sz w:val="28"/>
          <w:szCs w:val="28"/>
        </w:rPr>
        <w:t>Code:</w:t>
      </w:r>
    </w:p>
    <w:p w14:paraId="1ADD5F06" w14:textId="77777777" w:rsidR="00782D21" w:rsidRPr="00CB462D" w:rsidRDefault="00782D21" w:rsidP="00782D21">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r w:rsidRPr="00CB462D">
        <w:rPr>
          <w:rFonts w:ascii="Consolas" w:hAnsi="Consolas"/>
          <w:b/>
          <w:bCs/>
          <w:color w:val="156082" w:themeColor="accent1"/>
          <w:sz w:val="20"/>
          <w:szCs w:val="20"/>
        </w:rPr>
        <w:t>def number_companies_per_sector(df: pd.DataFrame):</w:t>
      </w:r>
      <w:r w:rsidRPr="00CB462D">
        <w:rPr>
          <w:rFonts w:ascii="Consolas" w:hAnsi="Consolas"/>
          <w:b/>
          <w:bCs/>
          <w:color w:val="156082" w:themeColor="accent1"/>
          <w:sz w:val="20"/>
          <w:szCs w:val="20"/>
        </w:rPr>
        <w:br/>
        <w:t xml:space="preserve">    companies_by_sector = (</w:t>
      </w:r>
      <w:r w:rsidRPr="00CB462D">
        <w:rPr>
          <w:rFonts w:ascii="Consolas" w:hAnsi="Consolas"/>
          <w:b/>
          <w:bCs/>
          <w:color w:val="156082" w:themeColor="accent1"/>
          <w:sz w:val="20"/>
          <w:szCs w:val="20"/>
        </w:rPr>
        <w:br/>
        <w:t xml:space="preserve">        df.groupby('sector')['company_id']</w:t>
      </w:r>
      <w:r w:rsidRPr="00CB462D">
        <w:rPr>
          <w:rFonts w:ascii="Consolas" w:hAnsi="Consolas"/>
          <w:b/>
          <w:bCs/>
          <w:color w:val="156082" w:themeColor="accent1"/>
          <w:sz w:val="20"/>
          <w:szCs w:val="20"/>
        </w:rPr>
        <w:br/>
        <w:t xml:space="preserve">        .nunique()</w:t>
      </w:r>
      <w:r w:rsidRPr="00CB462D">
        <w:rPr>
          <w:rFonts w:ascii="Consolas" w:hAnsi="Consolas"/>
          <w:b/>
          <w:bCs/>
          <w:color w:val="156082" w:themeColor="accent1"/>
          <w:sz w:val="20"/>
          <w:szCs w:val="20"/>
        </w:rPr>
        <w:br/>
        <w:t xml:space="preserve">        .reset_index(name='n_companies')</w:t>
      </w:r>
      <w:r w:rsidRPr="00CB462D">
        <w:rPr>
          <w:rFonts w:ascii="Consolas" w:hAnsi="Consolas"/>
          <w:b/>
          <w:bCs/>
          <w:color w:val="156082" w:themeColor="accent1"/>
          <w:sz w:val="20"/>
          <w:szCs w:val="20"/>
        </w:rPr>
        <w:br/>
        <w:t xml:space="preserve">        .sort_values('n_companies', ascending=False)</w:t>
      </w:r>
      <w:r w:rsidRPr="00CB462D">
        <w:rPr>
          <w:rFonts w:ascii="Consolas" w:hAnsi="Consolas"/>
          <w:b/>
          <w:bCs/>
          <w:color w:val="156082" w:themeColor="accent1"/>
          <w:sz w:val="20"/>
          <w:szCs w:val="20"/>
        </w:rPr>
        <w:br/>
        <w:t xml:space="preserve">    )</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return companies_by_sector</w:t>
      </w:r>
    </w:p>
    <w:p w14:paraId="47800FC4" w14:textId="77777777" w:rsidR="00CB386C" w:rsidRPr="00CB462D" w:rsidRDefault="00CB386C" w:rsidP="00782D21">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p>
    <w:p w14:paraId="1C0CE418" w14:textId="5B580673" w:rsidR="00CB386C" w:rsidRPr="00CB462D" w:rsidRDefault="00CB386C" w:rsidP="00782D21">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r w:rsidRPr="00CB462D">
        <w:rPr>
          <w:rFonts w:ascii="Consolas" w:hAnsi="Consolas"/>
          <w:b/>
          <w:bCs/>
          <w:color w:val="156082" w:themeColor="accent1"/>
          <w:sz w:val="20"/>
          <w:szCs w:val="20"/>
        </w:rPr>
        <w:t>def amount_purchase_per_sector(df: pd.DataFrame):</w:t>
      </w:r>
      <w:r w:rsidRPr="00CB462D">
        <w:rPr>
          <w:rFonts w:ascii="Consolas" w:hAnsi="Consolas"/>
          <w:b/>
          <w:bCs/>
          <w:color w:val="156082" w:themeColor="accent1"/>
          <w:sz w:val="20"/>
          <w:szCs w:val="20"/>
        </w:rPr>
        <w:br/>
        <w:t xml:space="preserve">    purchase_by_sector = (</w:t>
      </w:r>
      <w:r w:rsidRPr="00CB462D">
        <w:rPr>
          <w:rFonts w:ascii="Consolas" w:hAnsi="Consolas"/>
          <w:b/>
          <w:bCs/>
          <w:color w:val="156082" w:themeColor="accent1"/>
          <w:sz w:val="20"/>
          <w:szCs w:val="20"/>
        </w:rPr>
        <w:br/>
        <w:t xml:space="preserve">        df.groupby('sector')['Purchase']</w:t>
      </w:r>
      <w:r w:rsidRPr="00CB462D">
        <w:rPr>
          <w:rFonts w:ascii="Consolas" w:hAnsi="Consolas"/>
          <w:b/>
          <w:bCs/>
          <w:color w:val="156082" w:themeColor="accent1"/>
          <w:sz w:val="20"/>
          <w:szCs w:val="20"/>
        </w:rPr>
        <w:br/>
        <w:t xml:space="preserve">        .sum()</w:t>
      </w:r>
      <w:r w:rsidRPr="00CB462D">
        <w:rPr>
          <w:rFonts w:ascii="Consolas" w:hAnsi="Consolas"/>
          <w:b/>
          <w:bCs/>
          <w:color w:val="156082" w:themeColor="accent1"/>
          <w:sz w:val="20"/>
          <w:szCs w:val="20"/>
        </w:rPr>
        <w:br/>
        <w:t xml:space="preserve">        .reset_index(name='total_purchase')</w:t>
      </w:r>
      <w:r w:rsidRPr="00CB462D">
        <w:rPr>
          <w:rFonts w:ascii="Consolas" w:hAnsi="Consolas"/>
          <w:b/>
          <w:bCs/>
          <w:color w:val="156082" w:themeColor="accent1"/>
          <w:sz w:val="20"/>
          <w:szCs w:val="20"/>
        </w:rPr>
        <w:br/>
        <w:t xml:space="preserve">        .sort_values('total_purchase', ascending=False)</w:t>
      </w:r>
      <w:r w:rsidRPr="00CB462D">
        <w:rPr>
          <w:rFonts w:ascii="Consolas" w:hAnsi="Consolas"/>
          <w:b/>
          <w:bCs/>
          <w:color w:val="156082" w:themeColor="accent1"/>
          <w:sz w:val="20"/>
          <w:szCs w:val="20"/>
        </w:rPr>
        <w:br/>
        <w:t xml:space="preserve">    )</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return purchase_by_sector</w:t>
      </w:r>
    </w:p>
    <w:p w14:paraId="0A59F044" w14:textId="77777777" w:rsidR="003508B6" w:rsidRPr="00CB462D" w:rsidRDefault="003508B6" w:rsidP="00782D21">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p>
    <w:p w14:paraId="67F48EEC" w14:textId="77777777" w:rsidR="003508B6" w:rsidRPr="00CB462D" w:rsidRDefault="003508B6" w:rsidP="003508B6">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r w:rsidRPr="00CB462D">
        <w:rPr>
          <w:rFonts w:ascii="Consolas" w:hAnsi="Consolas"/>
          <w:b/>
          <w:bCs/>
          <w:color w:val="156082" w:themeColor="accent1"/>
          <w:sz w:val="20"/>
          <w:szCs w:val="20"/>
        </w:rPr>
        <w:t>def plot_sector_analysis(comp_sector, purch_sector: pd.DataFrame):</w:t>
      </w:r>
      <w:r w:rsidRPr="00CB462D">
        <w:rPr>
          <w:rFonts w:ascii="Consolas" w:hAnsi="Consolas"/>
          <w:b/>
          <w:bCs/>
          <w:color w:val="156082" w:themeColor="accent1"/>
          <w:sz w:val="20"/>
          <w:szCs w:val="20"/>
        </w:rPr>
        <w:br/>
        <w:t xml:space="preserve">    fig, (ax1, ax2) = plt.subplots(1, 2, figsize=(16, 8))</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ax2.xaxis.set_major_formatter(</w:t>
      </w:r>
      <w:r w:rsidRPr="00CB462D">
        <w:rPr>
          <w:rFonts w:ascii="Consolas" w:hAnsi="Consolas"/>
          <w:b/>
          <w:bCs/>
          <w:color w:val="156082" w:themeColor="accent1"/>
          <w:sz w:val="20"/>
          <w:szCs w:val="20"/>
        </w:rPr>
        <w:br/>
        <w:t xml:space="preserve">        mtick.FuncFormatter(lambda x, pos: f'{x / 1_000_000:.1f} M €')</w:t>
      </w:r>
      <w:r w:rsidRPr="00CB462D">
        <w:rPr>
          <w:rFonts w:ascii="Consolas" w:hAnsi="Consolas"/>
          <w:b/>
          <w:bCs/>
          <w:color w:val="156082" w:themeColor="accent1"/>
          <w:sz w:val="20"/>
          <w:szCs w:val="20"/>
        </w:rPr>
        <w:br/>
        <w:t xml:space="preserve">    )</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sns.barplot(data=comp_sector.head(15), x='n_companies', y='sector', palette='Blues_d', ax=ax1)</w:t>
      </w:r>
      <w:r w:rsidRPr="00CB462D">
        <w:rPr>
          <w:rFonts w:ascii="Consolas" w:hAnsi="Consolas"/>
          <w:b/>
          <w:bCs/>
          <w:color w:val="156082" w:themeColor="accent1"/>
          <w:sz w:val="20"/>
          <w:szCs w:val="20"/>
        </w:rPr>
        <w:br/>
        <w:t xml:space="preserve">    ax1.set_title('Number of Companies by Sector (Top 15)')</w:t>
      </w:r>
      <w:r w:rsidRPr="00CB462D">
        <w:rPr>
          <w:rFonts w:ascii="Consolas" w:hAnsi="Consolas"/>
          <w:b/>
          <w:bCs/>
          <w:color w:val="156082" w:themeColor="accent1"/>
          <w:sz w:val="20"/>
          <w:szCs w:val="20"/>
        </w:rPr>
        <w:br/>
        <w:t xml:space="preserve">    ax1.set_xlabel('Number of Companies')</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sns.barplot(data=purch_sector.head(15), x='total_purchase', y='sector', palette='Greens_d', ax=ax2)</w:t>
      </w:r>
      <w:r w:rsidRPr="00CB462D">
        <w:rPr>
          <w:rFonts w:ascii="Consolas" w:hAnsi="Consolas"/>
          <w:b/>
          <w:bCs/>
          <w:color w:val="156082" w:themeColor="accent1"/>
          <w:sz w:val="20"/>
          <w:szCs w:val="20"/>
        </w:rPr>
        <w:br/>
        <w:t xml:space="preserve">    ax2.set_title('Total Purchase by Sector (Top 15)')</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ax2.xaxis.set_major_formatter(</w:t>
      </w:r>
      <w:r w:rsidRPr="00CB462D">
        <w:rPr>
          <w:rFonts w:ascii="Consolas" w:hAnsi="Consolas"/>
          <w:b/>
          <w:bCs/>
          <w:color w:val="156082" w:themeColor="accent1"/>
          <w:sz w:val="20"/>
          <w:szCs w:val="20"/>
        </w:rPr>
        <w:br/>
        <w:t xml:space="preserve">        mtick.FuncFormatter(lambda x, _: f'{x / 1_000_000:.1f} M €')</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lastRenderedPageBreak/>
        <w:t xml:space="preserve">    )</w:t>
      </w:r>
      <w:r w:rsidRPr="00CB462D">
        <w:rPr>
          <w:rFonts w:ascii="Consolas" w:hAnsi="Consolas"/>
          <w:b/>
          <w:bCs/>
          <w:color w:val="156082" w:themeColor="accent1"/>
          <w:sz w:val="20"/>
          <w:szCs w:val="20"/>
        </w:rPr>
        <w:br/>
        <w:t xml:space="preserve">    ax2.set_xlabel('Total Purchase (millions €)')</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plt.tight_layout()</w:t>
      </w:r>
      <w:r w:rsidRPr="00CB462D">
        <w:rPr>
          <w:rFonts w:ascii="Consolas" w:hAnsi="Consolas"/>
          <w:b/>
          <w:bCs/>
          <w:color w:val="156082" w:themeColor="accent1"/>
          <w:sz w:val="20"/>
          <w:szCs w:val="20"/>
        </w:rPr>
        <w:br/>
        <w:t xml:space="preserve">    plt.show()</w:t>
      </w:r>
    </w:p>
    <w:p w14:paraId="6E69019F" w14:textId="77777777" w:rsidR="003508B6" w:rsidRPr="00CB462D" w:rsidRDefault="003508B6" w:rsidP="00782D21">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p>
    <w:p w14:paraId="0C2A7F10" w14:textId="77777777" w:rsidR="003508B6" w:rsidRPr="00CB462D" w:rsidRDefault="003508B6" w:rsidP="003508B6">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r w:rsidRPr="00CB462D">
        <w:rPr>
          <w:rFonts w:ascii="Consolas" w:hAnsi="Consolas"/>
          <w:b/>
          <w:bCs/>
          <w:color w:val="156082" w:themeColor="accent1"/>
          <w:sz w:val="20"/>
          <w:szCs w:val="20"/>
        </w:rPr>
        <w:t>def plot_companies_vs_purchase_by_sector(comp_sector, purch_sector: pd.DataFrame, top_n=12):</w:t>
      </w:r>
      <w:r w:rsidRPr="00CB462D">
        <w:rPr>
          <w:rFonts w:ascii="Consolas" w:hAnsi="Consolas"/>
          <w:b/>
          <w:bCs/>
          <w:color w:val="156082" w:themeColor="accent1"/>
          <w:sz w:val="20"/>
          <w:szCs w:val="20"/>
        </w:rPr>
        <w:br/>
        <w:t xml:space="preserve">    comp = comp_sector.head(top_n)</w:t>
      </w:r>
      <w:r w:rsidRPr="00CB462D">
        <w:rPr>
          <w:rFonts w:ascii="Consolas" w:hAnsi="Consolas"/>
          <w:b/>
          <w:bCs/>
          <w:color w:val="156082" w:themeColor="accent1"/>
          <w:sz w:val="20"/>
          <w:szCs w:val="20"/>
        </w:rPr>
        <w:br/>
        <w:t xml:space="preserve">    purch = purch_sector.head(top_n)</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 Merge so we have matching order</w:t>
      </w:r>
      <w:r w:rsidRPr="00CB462D">
        <w:rPr>
          <w:rFonts w:ascii="Consolas" w:hAnsi="Consolas"/>
          <w:b/>
          <w:bCs/>
          <w:color w:val="156082" w:themeColor="accent1"/>
          <w:sz w:val="20"/>
          <w:szCs w:val="20"/>
        </w:rPr>
        <w:br/>
        <w:t xml:space="preserve">    df_plot = comp.merge(purch, on='sector').sort_values('n_companies', ascending=False)</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fig, ax1 = plt.subplots(figsize=(12, 7))</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 Companies — left axis (bars)</w:t>
      </w:r>
      <w:r w:rsidRPr="00CB462D">
        <w:rPr>
          <w:rFonts w:ascii="Consolas" w:hAnsi="Consolas"/>
          <w:b/>
          <w:bCs/>
          <w:color w:val="156082" w:themeColor="accent1"/>
          <w:sz w:val="20"/>
          <w:szCs w:val="20"/>
        </w:rPr>
        <w:br/>
        <w:t xml:space="preserve">    color1 = 'tab:blue'</w:t>
      </w:r>
      <w:r w:rsidRPr="00CB462D">
        <w:rPr>
          <w:rFonts w:ascii="Consolas" w:hAnsi="Consolas"/>
          <w:b/>
          <w:bCs/>
          <w:color w:val="156082" w:themeColor="accent1"/>
          <w:sz w:val="20"/>
          <w:szCs w:val="20"/>
        </w:rPr>
        <w:br/>
        <w:t xml:space="preserve">    ax1.set_xlabel('Sector')</w:t>
      </w:r>
      <w:r w:rsidRPr="00CB462D">
        <w:rPr>
          <w:rFonts w:ascii="Consolas" w:hAnsi="Consolas"/>
          <w:b/>
          <w:bCs/>
          <w:color w:val="156082" w:themeColor="accent1"/>
          <w:sz w:val="20"/>
          <w:szCs w:val="20"/>
        </w:rPr>
        <w:br/>
        <w:t xml:space="preserve">    ax1.set_ylabel('Number of Companies', color=color1)</w:t>
      </w:r>
      <w:r w:rsidRPr="00CB462D">
        <w:rPr>
          <w:rFonts w:ascii="Consolas" w:hAnsi="Consolas"/>
          <w:b/>
          <w:bCs/>
          <w:color w:val="156082" w:themeColor="accent1"/>
          <w:sz w:val="20"/>
          <w:szCs w:val="20"/>
        </w:rPr>
        <w:br/>
        <w:t xml:space="preserve">    ax1.bar(df_plot['sector'], df_plot['n_companies'], color=color1, alpha=0.7)</w:t>
      </w:r>
      <w:r w:rsidRPr="00CB462D">
        <w:rPr>
          <w:rFonts w:ascii="Consolas" w:hAnsi="Consolas"/>
          <w:b/>
          <w:bCs/>
          <w:color w:val="156082" w:themeColor="accent1"/>
          <w:sz w:val="20"/>
          <w:szCs w:val="20"/>
        </w:rPr>
        <w:br/>
        <w:t xml:space="preserve">    ax1.tick_params(axis='y', labelcolor=color1)</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 Purchase — right axis (line or second bars)</w:t>
      </w:r>
      <w:r w:rsidRPr="00CB462D">
        <w:rPr>
          <w:rFonts w:ascii="Consolas" w:hAnsi="Consolas"/>
          <w:b/>
          <w:bCs/>
          <w:color w:val="156082" w:themeColor="accent1"/>
          <w:sz w:val="20"/>
          <w:szCs w:val="20"/>
        </w:rPr>
        <w:br/>
        <w:t xml:space="preserve">    ax2 = ax1.twinx()</w:t>
      </w:r>
      <w:r w:rsidRPr="00CB462D">
        <w:rPr>
          <w:rFonts w:ascii="Consolas" w:hAnsi="Consolas"/>
          <w:b/>
          <w:bCs/>
          <w:color w:val="156082" w:themeColor="accent1"/>
          <w:sz w:val="20"/>
          <w:szCs w:val="20"/>
        </w:rPr>
        <w:br/>
        <w:t xml:space="preserve">    color2 = 'tab:green'</w:t>
      </w:r>
      <w:r w:rsidRPr="00CB462D">
        <w:rPr>
          <w:rFonts w:ascii="Consolas" w:hAnsi="Consolas"/>
          <w:b/>
          <w:bCs/>
          <w:color w:val="156082" w:themeColor="accent1"/>
          <w:sz w:val="20"/>
          <w:szCs w:val="20"/>
        </w:rPr>
        <w:br/>
        <w:t xml:space="preserve">    ax2.set_ylabel('Total Purchase (millions €)', color=color2)</w:t>
      </w:r>
      <w:r w:rsidRPr="00CB462D">
        <w:rPr>
          <w:rFonts w:ascii="Consolas" w:hAnsi="Consolas"/>
          <w:b/>
          <w:bCs/>
          <w:color w:val="156082" w:themeColor="accent1"/>
          <w:sz w:val="20"/>
          <w:szCs w:val="20"/>
        </w:rPr>
        <w:br/>
        <w:t xml:space="preserve">    ax2.plot(df_plot['sector'], df_plot['total_purchase'] / 1_000_000,</w:t>
      </w:r>
      <w:r w:rsidRPr="00CB462D">
        <w:rPr>
          <w:rFonts w:ascii="Consolas" w:hAnsi="Consolas"/>
          <w:b/>
          <w:bCs/>
          <w:color w:val="156082" w:themeColor="accent1"/>
          <w:sz w:val="20"/>
          <w:szCs w:val="20"/>
        </w:rPr>
        <w:br/>
        <w:t xml:space="preserve">             color=color2, marker='o', linewidth=2, markersize=8)</w:t>
      </w:r>
      <w:r w:rsidRPr="00CB462D">
        <w:rPr>
          <w:rFonts w:ascii="Consolas" w:hAnsi="Consolas"/>
          <w:b/>
          <w:bCs/>
          <w:color w:val="156082" w:themeColor="accent1"/>
          <w:sz w:val="20"/>
          <w:szCs w:val="20"/>
        </w:rPr>
        <w:br/>
        <w:t xml:space="preserve">    # or use bars: ax2.bar(df_plot['sector'], df_plot['total_purchase'] / 1_000_000,</w:t>
      </w:r>
      <w:r w:rsidRPr="00CB462D">
        <w:rPr>
          <w:rFonts w:ascii="Consolas" w:hAnsi="Consolas"/>
          <w:b/>
          <w:bCs/>
          <w:color w:val="156082" w:themeColor="accent1"/>
          <w:sz w:val="20"/>
          <w:szCs w:val="20"/>
        </w:rPr>
        <w:br/>
        <w:t xml:space="preserve">    #                      color=color2, alpha=0.4, width=0.4)</w:t>
      </w:r>
      <w:r w:rsidRPr="00CB462D">
        <w:rPr>
          <w:rFonts w:ascii="Consolas" w:hAnsi="Consolas"/>
          <w:b/>
          <w:bCs/>
          <w:color w:val="156082" w:themeColor="accent1"/>
          <w:sz w:val="20"/>
          <w:szCs w:val="20"/>
        </w:rPr>
        <w:br/>
        <w:t xml:space="preserve">    ax2.tick_params(axis='y', labelcolor=color2)</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 Rotate x-labels if needed</w:t>
      </w:r>
      <w:r w:rsidRPr="00CB462D">
        <w:rPr>
          <w:rFonts w:ascii="Consolas" w:hAnsi="Consolas"/>
          <w:b/>
          <w:bCs/>
          <w:color w:val="156082" w:themeColor="accent1"/>
          <w:sz w:val="20"/>
          <w:szCs w:val="20"/>
        </w:rPr>
        <w:br/>
        <w:t xml:space="preserve">    plt.xticks(rotation=45, ha='right')</w:t>
      </w:r>
      <w:r w:rsidRPr="00CB462D">
        <w:rPr>
          <w:rFonts w:ascii="Consolas" w:hAnsi="Consolas"/>
          <w:b/>
          <w:bCs/>
          <w:color w:val="156082" w:themeColor="accent1"/>
          <w:sz w:val="20"/>
          <w:szCs w:val="20"/>
        </w:rPr>
        <w:br/>
        <w:t xml:space="preserve">    plt.title(f'Top {top_n} Sectors: Companies vs Total Purchase')</w:t>
      </w:r>
      <w:r w:rsidRPr="00CB462D">
        <w:rPr>
          <w:rFonts w:ascii="Consolas" w:hAnsi="Consolas"/>
          <w:b/>
          <w:bCs/>
          <w:color w:val="156082" w:themeColor="accent1"/>
          <w:sz w:val="20"/>
          <w:szCs w:val="20"/>
        </w:rPr>
        <w:br/>
        <w:t xml:space="preserve">    plt.tight_layout()</w:t>
      </w:r>
      <w:r w:rsidRPr="00CB462D">
        <w:rPr>
          <w:rFonts w:ascii="Consolas" w:hAnsi="Consolas"/>
          <w:b/>
          <w:bCs/>
          <w:color w:val="156082" w:themeColor="accent1"/>
          <w:sz w:val="20"/>
          <w:szCs w:val="20"/>
        </w:rPr>
        <w:br/>
        <w:t xml:space="preserve">    plt.show()</w:t>
      </w:r>
    </w:p>
    <w:p w14:paraId="628950BA" w14:textId="77777777" w:rsidR="003508B6" w:rsidRPr="00CB462D" w:rsidRDefault="003508B6" w:rsidP="00782D21">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p>
    <w:p w14:paraId="7B1494E5" w14:textId="77777777" w:rsidR="003171F5" w:rsidRPr="00CB462D" w:rsidRDefault="003171F5" w:rsidP="00A60331">
      <w:pPr>
        <w:rPr>
          <w:b/>
          <w:bCs/>
          <w:sz w:val="28"/>
          <w:szCs w:val="28"/>
        </w:rPr>
      </w:pPr>
    </w:p>
    <w:p w14:paraId="4141DA56" w14:textId="1825B447" w:rsidR="003508B6" w:rsidRPr="00CB462D" w:rsidRDefault="003508B6" w:rsidP="00A60331">
      <w:pPr>
        <w:rPr>
          <w:b/>
          <w:bCs/>
          <w:sz w:val="28"/>
          <w:szCs w:val="28"/>
        </w:rPr>
      </w:pPr>
      <w:r w:rsidRPr="00CB462D">
        <w:rPr>
          <w:b/>
          <w:bCs/>
          <w:sz w:val="28"/>
          <w:szCs w:val="28"/>
        </w:rPr>
        <w:t>Charts</w:t>
      </w:r>
    </w:p>
    <w:p w14:paraId="7A856E5A" w14:textId="104A82F2" w:rsidR="003508B6" w:rsidRPr="00CB462D" w:rsidRDefault="003508B6" w:rsidP="00A60331">
      <w:pPr>
        <w:rPr>
          <w:b/>
          <w:bCs/>
          <w:sz w:val="28"/>
          <w:szCs w:val="28"/>
        </w:rPr>
      </w:pPr>
    </w:p>
    <w:p w14:paraId="3AEE1DC8" w14:textId="625534AF" w:rsidR="003508B6" w:rsidRPr="00CB462D" w:rsidRDefault="00A73ED4" w:rsidP="00A60331">
      <w:pPr>
        <w:rPr>
          <w:b/>
          <w:bCs/>
          <w:sz w:val="28"/>
          <w:szCs w:val="28"/>
        </w:rPr>
      </w:pPr>
      <w:r w:rsidRPr="00CB462D">
        <w:rPr>
          <w:b/>
          <w:bCs/>
          <w:sz w:val="28"/>
          <w:szCs w:val="28"/>
        </w:rPr>
        <w:lastRenderedPageBreak/>
        <w:drawing>
          <wp:inline distT="0" distB="0" distL="0" distR="0" wp14:anchorId="79D2FE01" wp14:editId="11287A50">
            <wp:extent cx="5731510" cy="2809875"/>
            <wp:effectExtent l="0" t="0" r="2540" b="9525"/>
            <wp:docPr id="190426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67112" name=""/>
                    <pic:cNvPicPr/>
                  </pic:nvPicPr>
                  <pic:blipFill>
                    <a:blip r:embed="rId5"/>
                    <a:stretch>
                      <a:fillRect/>
                    </a:stretch>
                  </pic:blipFill>
                  <pic:spPr>
                    <a:xfrm>
                      <a:off x="0" y="0"/>
                      <a:ext cx="5731510" cy="2809875"/>
                    </a:xfrm>
                    <a:prstGeom prst="rect">
                      <a:avLst/>
                    </a:prstGeom>
                  </pic:spPr>
                </pic:pic>
              </a:graphicData>
            </a:graphic>
          </wp:inline>
        </w:drawing>
      </w:r>
    </w:p>
    <w:p w14:paraId="7FC82625" w14:textId="77777777" w:rsidR="00A73ED4" w:rsidRPr="00CB462D" w:rsidRDefault="00A73ED4" w:rsidP="00A60331">
      <w:pPr>
        <w:rPr>
          <w:b/>
          <w:bCs/>
          <w:sz w:val="28"/>
          <w:szCs w:val="28"/>
        </w:rPr>
      </w:pPr>
    </w:p>
    <w:p w14:paraId="6AF34C42" w14:textId="77777777" w:rsidR="00B137B0" w:rsidRDefault="00B137B0" w:rsidP="00A60331">
      <w:pPr>
        <w:rPr>
          <w:b/>
          <w:bCs/>
          <w:sz w:val="28"/>
          <w:szCs w:val="28"/>
        </w:rPr>
      </w:pPr>
    </w:p>
    <w:p w14:paraId="65FD6491" w14:textId="182F5597" w:rsidR="00A73ED4" w:rsidRPr="00CB462D" w:rsidRDefault="00A73ED4" w:rsidP="00A60331">
      <w:pPr>
        <w:rPr>
          <w:b/>
          <w:bCs/>
          <w:sz w:val="28"/>
          <w:szCs w:val="28"/>
        </w:rPr>
      </w:pPr>
      <w:r w:rsidRPr="00CB462D">
        <w:rPr>
          <w:b/>
          <w:bCs/>
          <w:sz w:val="28"/>
          <w:szCs w:val="28"/>
        </w:rPr>
        <w:drawing>
          <wp:inline distT="0" distB="0" distL="0" distR="0" wp14:anchorId="28262D8C" wp14:editId="751C558F">
            <wp:extent cx="5731510" cy="3274060"/>
            <wp:effectExtent l="0" t="0" r="2540" b="2540"/>
            <wp:docPr id="87633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39607" name=""/>
                    <pic:cNvPicPr/>
                  </pic:nvPicPr>
                  <pic:blipFill>
                    <a:blip r:embed="rId6"/>
                    <a:stretch>
                      <a:fillRect/>
                    </a:stretch>
                  </pic:blipFill>
                  <pic:spPr>
                    <a:xfrm>
                      <a:off x="0" y="0"/>
                      <a:ext cx="5731510" cy="3274060"/>
                    </a:xfrm>
                    <a:prstGeom prst="rect">
                      <a:avLst/>
                    </a:prstGeom>
                  </pic:spPr>
                </pic:pic>
              </a:graphicData>
            </a:graphic>
          </wp:inline>
        </w:drawing>
      </w:r>
    </w:p>
    <w:p w14:paraId="776427A9" w14:textId="7981D57E" w:rsidR="00CB386C" w:rsidRPr="00CB462D" w:rsidRDefault="00CB386C" w:rsidP="00CB386C">
      <w:pPr>
        <w:rPr>
          <w:b/>
          <w:bCs/>
          <w:sz w:val="28"/>
          <w:szCs w:val="28"/>
        </w:rPr>
      </w:pPr>
      <w:r w:rsidRPr="00CB462D">
        <w:rPr>
          <w:b/>
          <w:bCs/>
          <w:sz w:val="28"/>
          <w:szCs w:val="28"/>
        </w:rPr>
        <w:t>1.3.2 Number and Amount Purchase</w:t>
      </w:r>
      <w:r w:rsidR="003508B6" w:rsidRPr="00CB462D">
        <w:rPr>
          <w:b/>
          <w:bCs/>
          <w:sz w:val="28"/>
          <w:szCs w:val="28"/>
        </w:rPr>
        <w:t>d</w:t>
      </w:r>
      <w:r w:rsidRPr="00CB462D">
        <w:rPr>
          <w:b/>
          <w:bCs/>
          <w:sz w:val="28"/>
          <w:szCs w:val="28"/>
        </w:rPr>
        <w:t xml:space="preserve"> of Companies per Province</w:t>
      </w:r>
    </w:p>
    <w:p w14:paraId="58527082" w14:textId="77777777" w:rsidR="00CB386C" w:rsidRPr="00CB462D" w:rsidRDefault="00CB386C" w:rsidP="00CB386C">
      <w:pPr>
        <w:rPr>
          <w:b/>
          <w:bCs/>
          <w:sz w:val="28"/>
          <w:szCs w:val="28"/>
        </w:rPr>
      </w:pPr>
    </w:p>
    <w:p w14:paraId="6DB31DA4" w14:textId="77777777" w:rsidR="00CB386C" w:rsidRPr="00CB462D" w:rsidRDefault="00CB386C" w:rsidP="00CB386C">
      <w:pPr>
        <w:rPr>
          <w:b/>
          <w:bCs/>
          <w:sz w:val="28"/>
          <w:szCs w:val="28"/>
        </w:rPr>
      </w:pPr>
      <w:r w:rsidRPr="00CB462D">
        <w:rPr>
          <w:b/>
          <w:bCs/>
          <w:sz w:val="28"/>
          <w:szCs w:val="28"/>
        </w:rPr>
        <w:t>Code:</w:t>
      </w:r>
    </w:p>
    <w:p w14:paraId="175F28D6" w14:textId="77777777" w:rsidR="00037AA2" w:rsidRPr="00CB462D" w:rsidRDefault="00CB386C" w:rsidP="00CB386C">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r w:rsidRPr="00CB462D">
        <w:rPr>
          <w:rFonts w:ascii="Consolas" w:hAnsi="Consolas"/>
          <w:b/>
          <w:bCs/>
          <w:color w:val="156082" w:themeColor="accent1"/>
          <w:sz w:val="20"/>
          <w:szCs w:val="20"/>
        </w:rPr>
        <w:t>def number_companies_per_province(df: pd.DataFrame):</w:t>
      </w:r>
      <w:r w:rsidRPr="00CB462D">
        <w:rPr>
          <w:rFonts w:ascii="Consolas" w:hAnsi="Consolas"/>
          <w:b/>
          <w:bCs/>
          <w:color w:val="156082" w:themeColor="accent1"/>
          <w:sz w:val="20"/>
          <w:szCs w:val="20"/>
        </w:rPr>
        <w:br/>
        <w:t xml:space="preserve">    companies_by_sector = (</w:t>
      </w:r>
      <w:r w:rsidRPr="00CB462D">
        <w:rPr>
          <w:rFonts w:ascii="Consolas" w:hAnsi="Consolas"/>
          <w:b/>
          <w:bCs/>
          <w:color w:val="156082" w:themeColor="accent1"/>
          <w:sz w:val="20"/>
          <w:szCs w:val="20"/>
        </w:rPr>
        <w:br/>
        <w:t xml:space="preserve">        df.groupby('province')['company_id']</w:t>
      </w:r>
      <w:r w:rsidRPr="00CB462D">
        <w:rPr>
          <w:rFonts w:ascii="Consolas" w:hAnsi="Consolas"/>
          <w:b/>
          <w:bCs/>
          <w:color w:val="156082" w:themeColor="accent1"/>
          <w:sz w:val="20"/>
          <w:szCs w:val="20"/>
        </w:rPr>
        <w:br/>
        <w:t xml:space="preserve">        .nunique()</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lastRenderedPageBreak/>
        <w:t xml:space="preserve">        .reset_index(name='n_companies')</w:t>
      </w:r>
      <w:r w:rsidRPr="00CB462D">
        <w:rPr>
          <w:rFonts w:ascii="Consolas" w:hAnsi="Consolas"/>
          <w:b/>
          <w:bCs/>
          <w:color w:val="156082" w:themeColor="accent1"/>
          <w:sz w:val="20"/>
          <w:szCs w:val="20"/>
        </w:rPr>
        <w:br/>
        <w:t xml:space="preserve">        .sort_values('n_companies', ascending=False)</w:t>
      </w:r>
      <w:r w:rsidRPr="00CB462D">
        <w:rPr>
          <w:rFonts w:ascii="Consolas" w:hAnsi="Consolas"/>
          <w:b/>
          <w:bCs/>
          <w:color w:val="156082" w:themeColor="accent1"/>
          <w:sz w:val="20"/>
          <w:szCs w:val="20"/>
        </w:rPr>
        <w:br/>
        <w:t xml:space="preserve">    )</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return companies_by_sector</w:t>
      </w:r>
    </w:p>
    <w:p w14:paraId="3586FAA5" w14:textId="3670905E" w:rsidR="00CB386C" w:rsidRPr="00CB462D" w:rsidRDefault="00CB386C" w:rsidP="00CB386C">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def amount_purchase_per_province(df: pd.DataFrame):</w:t>
      </w:r>
      <w:r w:rsidRPr="00CB462D">
        <w:rPr>
          <w:rFonts w:ascii="Consolas" w:hAnsi="Consolas"/>
          <w:b/>
          <w:bCs/>
          <w:color w:val="156082" w:themeColor="accent1"/>
          <w:sz w:val="20"/>
          <w:szCs w:val="20"/>
        </w:rPr>
        <w:br/>
        <w:t xml:space="preserve">    purchase_by_sector = (</w:t>
      </w:r>
      <w:r w:rsidRPr="00CB462D">
        <w:rPr>
          <w:rFonts w:ascii="Consolas" w:hAnsi="Consolas"/>
          <w:b/>
          <w:bCs/>
          <w:color w:val="156082" w:themeColor="accent1"/>
          <w:sz w:val="20"/>
          <w:szCs w:val="20"/>
        </w:rPr>
        <w:br/>
        <w:t xml:space="preserve">        df.groupby('province')['Purchase']</w:t>
      </w:r>
      <w:r w:rsidRPr="00CB462D">
        <w:rPr>
          <w:rFonts w:ascii="Consolas" w:hAnsi="Consolas"/>
          <w:b/>
          <w:bCs/>
          <w:color w:val="156082" w:themeColor="accent1"/>
          <w:sz w:val="20"/>
          <w:szCs w:val="20"/>
        </w:rPr>
        <w:br/>
        <w:t xml:space="preserve">        .sum()</w:t>
      </w:r>
      <w:r w:rsidRPr="00CB462D">
        <w:rPr>
          <w:rFonts w:ascii="Consolas" w:hAnsi="Consolas"/>
          <w:b/>
          <w:bCs/>
          <w:color w:val="156082" w:themeColor="accent1"/>
          <w:sz w:val="20"/>
          <w:szCs w:val="20"/>
        </w:rPr>
        <w:br/>
        <w:t xml:space="preserve">        .reset_index(name='total_purchase')</w:t>
      </w:r>
      <w:r w:rsidRPr="00CB462D">
        <w:rPr>
          <w:rFonts w:ascii="Consolas" w:hAnsi="Consolas"/>
          <w:b/>
          <w:bCs/>
          <w:color w:val="156082" w:themeColor="accent1"/>
          <w:sz w:val="20"/>
          <w:szCs w:val="20"/>
        </w:rPr>
        <w:br/>
        <w:t xml:space="preserve">        .sort_values('total_purchase', ascending=False)</w:t>
      </w:r>
      <w:r w:rsidRPr="00CB462D">
        <w:rPr>
          <w:rFonts w:ascii="Consolas" w:hAnsi="Consolas"/>
          <w:b/>
          <w:bCs/>
          <w:color w:val="156082" w:themeColor="accent1"/>
          <w:sz w:val="20"/>
          <w:szCs w:val="20"/>
        </w:rPr>
        <w:br/>
        <w:t xml:space="preserve">    )</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return purchase_by_sector</w:t>
      </w:r>
    </w:p>
    <w:p w14:paraId="03E2FF80" w14:textId="77777777" w:rsidR="00037AA2" w:rsidRPr="00CB462D" w:rsidRDefault="00037AA2" w:rsidP="00CB386C">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p>
    <w:p w14:paraId="0907C083" w14:textId="3DD2623B" w:rsidR="00CB386C" w:rsidRPr="00CB462D" w:rsidRDefault="00854667" w:rsidP="00CB386C">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r w:rsidRPr="00CB462D">
        <w:rPr>
          <w:rFonts w:ascii="Consolas" w:hAnsi="Consolas"/>
          <w:b/>
          <w:bCs/>
          <w:color w:val="156082" w:themeColor="accent1"/>
          <w:sz w:val="20"/>
          <w:szCs w:val="20"/>
        </w:rPr>
        <w:t>def plot_province_analysis(comp_prov, purch_prov: pd.DataFrame, top_n=10):</w:t>
      </w:r>
      <w:r w:rsidRPr="00CB462D">
        <w:rPr>
          <w:rFonts w:ascii="Consolas" w:hAnsi="Consolas"/>
          <w:b/>
          <w:bCs/>
          <w:color w:val="156082" w:themeColor="accent1"/>
          <w:sz w:val="20"/>
          <w:szCs w:val="20"/>
        </w:rPr>
        <w:br/>
        <w:t xml:space="preserve">    fig, (ax1, ax2) = plt.subplots(1, 2, figsize=(16, 9))</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ax2.xaxis.set_major_formatter(</w:t>
      </w:r>
      <w:r w:rsidRPr="00CB462D">
        <w:rPr>
          <w:rFonts w:ascii="Consolas" w:hAnsi="Consolas"/>
          <w:b/>
          <w:bCs/>
          <w:color w:val="156082" w:themeColor="accent1"/>
          <w:sz w:val="20"/>
          <w:szCs w:val="20"/>
        </w:rPr>
        <w:br/>
        <w:t xml:space="preserve">        mtick.FuncFormatter(lambda x, pos: f'{x / 1_000_000:.1f} M €')</w:t>
      </w:r>
      <w:r w:rsidRPr="00CB462D">
        <w:rPr>
          <w:rFonts w:ascii="Consolas" w:hAnsi="Consolas"/>
          <w:b/>
          <w:bCs/>
          <w:color w:val="156082" w:themeColor="accent1"/>
          <w:sz w:val="20"/>
          <w:szCs w:val="20"/>
        </w:rPr>
        <w:br/>
        <w:t xml:space="preserve">    )</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sns.barplot(</w:t>
      </w:r>
      <w:r w:rsidRPr="00CB462D">
        <w:rPr>
          <w:rFonts w:ascii="Consolas" w:hAnsi="Consolas"/>
          <w:b/>
          <w:bCs/>
          <w:color w:val="156082" w:themeColor="accent1"/>
          <w:sz w:val="20"/>
          <w:szCs w:val="20"/>
        </w:rPr>
        <w:br/>
        <w:t xml:space="preserve">        data=comp_prov.head(top_n),</w:t>
      </w:r>
      <w:r w:rsidRPr="00CB462D">
        <w:rPr>
          <w:rFonts w:ascii="Consolas" w:hAnsi="Consolas"/>
          <w:b/>
          <w:bCs/>
          <w:color w:val="156082" w:themeColor="accent1"/>
          <w:sz w:val="20"/>
          <w:szCs w:val="20"/>
        </w:rPr>
        <w:br/>
        <w:t xml:space="preserve">        x='n_companies', y='province',</w:t>
      </w:r>
      <w:r w:rsidRPr="00CB462D">
        <w:rPr>
          <w:rFonts w:ascii="Consolas" w:hAnsi="Consolas"/>
          <w:b/>
          <w:bCs/>
          <w:color w:val="156082" w:themeColor="accent1"/>
          <w:sz w:val="20"/>
          <w:szCs w:val="20"/>
        </w:rPr>
        <w:br/>
        <w:t xml:space="preserve">        palette='Purples_d', ax=ax1</w:t>
      </w:r>
      <w:r w:rsidRPr="00CB462D">
        <w:rPr>
          <w:rFonts w:ascii="Consolas" w:hAnsi="Consolas"/>
          <w:b/>
          <w:bCs/>
          <w:color w:val="156082" w:themeColor="accent1"/>
          <w:sz w:val="20"/>
          <w:szCs w:val="20"/>
        </w:rPr>
        <w:br/>
        <w:t xml:space="preserve">    )</w:t>
      </w:r>
      <w:r w:rsidRPr="00CB462D">
        <w:rPr>
          <w:rFonts w:ascii="Consolas" w:hAnsi="Consolas"/>
          <w:b/>
          <w:bCs/>
          <w:color w:val="156082" w:themeColor="accent1"/>
          <w:sz w:val="20"/>
          <w:szCs w:val="20"/>
        </w:rPr>
        <w:br/>
        <w:t xml:space="preserve">    ax1.set_title(f'Number of Companies by Province (Top {top_n})')</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sns.barplot(</w:t>
      </w:r>
      <w:r w:rsidRPr="00CB462D">
        <w:rPr>
          <w:rFonts w:ascii="Consolas" w:hAnsi="Consolas"/>
          <w:b/>
          <w:bCs/>
          <w:color w:val="156082" w:themeColor="accent1"/>
          <w:sz w:val="20"/>
          <w:szCs w:val="20"/>
        </w:rPr>
        <w:br/>
        <w:t xml:space="preserve">        data=purch_prov.head(top_n),</w:t>
      </w:r>
      <w:r w:rsidRPr="00CB462D">
        <w:rPr>
          <w:rFonts w:ascii="Consolas" w:hAnsi="Consolas"/>
          <w:b/>
          <w:bCs/>
          <w:color w:val="156082" w:themeColor="accent1"/>
          <w:sz w:val="20"/>
          <w:szCs w:val="20"/>
        </w:rPr>
        <w:br/>
        <w:t xml:space="preserve">        x='total_purchase', y='province',</w:t>
      </w:r>
      <w:r w:rsidRPr="00CB462D">
        <w:rPr>
          <w:rFonts w:ascii="Consolas" w:hAnsi="Consolas"/>
          <w:b/>
          <w:bCs/>
          <w:color w:val="156082" w:themeColor="accent1"/>
          <w:sz w:val="20"/>
          <w:szCs w:val="20"/>
        </w:rPr>
        <w:br/>
        <w:t xml:space="preserve">        palette='Oranges_d', ax=ax2</w:t>
      </w:r>
      <w:r w:rsidRPr="00CB462D">
        <w:rPr>
          <w:rFonts w:ascii="Consolas" w:hAnsi="Consolas"/>
          <w:b/>
          <w:bCs/>
          <w:color w:val="156082" w:themeColor="accent1"/>
          <w:sz w:val="20"/>
          <w:szCs w:val="20"/>
        </w:rPr>
        <w:br/>
        <w:t xml:space="preserve">    )</w:t>
      </w:r>
      <w:r w:rsidRPr="00CB462D">
        <w:rPr>
          <w:rFonts w:ascii="Consolas" w:hAnsi="Consolas"/>
          <w:b/>
          <w:bCs/>
          <w:color w:val="156082" w:themeColor="accent1"/>
          <w:sz w:val="20"/>
          <w:szCs w:val="20"/>
        </w:rPr>
        <w:br/>
        <w:t xml:space="preserve">    ax2.set_title(f'Total Purchase by Province (Top {top_n})')</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plt.tight_layout()</w:t>
      </w:r>
      <w:r w:rsidRPr="00CB462D">
        <w:rPr>
          <w:rFonts w:ascii="Consolas" w:hAnsi="Consolas"/>
          <w:b/>
          <w:bCs/>
          <w:color w:val="156082" w:themeColor="accent1"/>
          <w:sz w:val="20"/>
          <w:szCs w:val="20"/>
        </w:rPr>
        <w:br/>
        <w:t xml:space="preserve">    plt.show()</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def plot_companies_vs_purchase_by_province(comp_prov, purch_prov: pd.DataFrame, top_n=10):</w:t>
      </w:r>
      <w:r w:rsidRPr="00CB462D">
        <w:rPr>
          <w:rFonts w:ascii="Consolas" w:hAnsi="Consolas"/>
          <w:b/>
          <w:bCs/>
          <w:color w:val="156082" w:themeColor="accent1"/>
          <w:sz w:val="20"/>
          <w:szCs w:val="20"/>
        </w:rPr>
        <w:br/>
        <w:t xml:space="preserve">    comp = comp_prov.head(top_n)</w:t>
      </w:r>
      <w:r w:rsidRPr="00CB462D">
        <w:rPr>
          <w:rFonts w:ascii="Consolas" w:hAnsi="Consolas"/>
          <w:b/>
          <w:bCs/>
          <w:color w:val="156082" w:themeColor="accent1"/>
          <w:sz w:val="20"/>
          <w:szCs w:val="20"/>
        </w:rPr>
        <w:br/>
        <w:t xml:space="preserve">    purch = purch_prov.head(top_n)</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 Merge so we have matching order</w:t>
      </w:r>
      <w:r w:rsidRPr="00CB462D">
        <w:rPr>
          <w:rFonts w:ascii="Consolas" w:hAnsi="Consolas"/>
          <w:b/>
          <w:bCs/>
          <w:color w:val="156082" w:themeColor="accent1"/>
          <w:sz w:val="20"/>
          <w:szCs w:val="20"/>
        </w:rPr>
        <w:br/>
        <w:t xml:space="preserve">    df_plot = comp.merge(purch, on='province').sort_values('n_companies', ascending=False)</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lastRenderedPageBreak/>
        <w:br/>
        <w:t xml:space="preserve">    fig, ax1 = plt.subplots(figsize=(12, 7))</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 Companies — left axis (bars)</w:t>
      </w:r>
      <w:r w:rsidRPr="00CB462D">
        <w:rPr>
          <w:rFonts w:ascii="Consolas" w:hAnsi="Consolas"/>
          <w:b/>
          <w:bCs/>
          <w:color w:val="156082" w:themeColor="accent1"/>
          <w:sz w:val="20"/>
          <w:szCs w:val="20"/>
        </w:rPr>
        <w:br/>
        <w:t xml:space="preserve">    color1 = 'tab:blue'</w:t>
      </w:r>
      <w:r w:rsidRPr="00CB462D">
        <w:rPr>
          <w:rFonts w:ascii="Consolas" w:hAnsi="Consolas"/>
          <w:b/>
          <w:bCs/>
          <w:color w:val="156082" w:themeColor="accent1"/>
          <w:sz w:val="20"/>
          <w:szCs w:val="20"/>
        </w:rPr>
        <w:br/>
        <w:t xml:space="preserve">    ax1.set_xlabel('Province')</w:t>
      </w:r>
      <w:r w:rsidRPr="00CB462D">
        <w:rPr>
          <w:rFonts w:ascii="Consolas" w:hAnsi="Consolas"/>
          <w:b/>
          <w:bCs/>
          <w:color w:val="156082" w:themeColor="accent1"/>
          <w:sz w:val="20"/>
          <w:szCs w:val="20"/>
        </w:rPr>
        <w:br/>
        <w:t xml:space="preserve">    ax1.set_ylabel('Number of Companies', color=color1)</w:t>
      </w:r>
      <w:r w:rsidRPr="00CB462D">
        <w:rPr>
          <w:rFonts w:ascii="Consolas" w:hAnsi="Consolas"/>
          <w:b/>
          <w:bCs/>
          <w:color w:val="156082" w:themeColor="accent1"/>
          <w:sz w:val="20"/>
          <w:szCs w:val="20"/>
        </w:rPr>
        <w:br/>
        <w:t xml:space="preserve">    ax1.bar(df_plot['province'], df_plot['n_companies'], color=color1, alpha=0.7)</w:t>
      </w:r>
      <w:r w:rsidRPr="00CB462D">
        <w:rPr>
          <w:rFonts w:ascii="Consolas" w:hAnsi="Consolas"/>
          <w:b/>
          <w:bCs/>
          <w:color w:val="156082" w:themeColor="accent1"/>
          <w:sz w:val="20"/>
          <w:szCs w:val="20"/>
        </w:rPr>
        <w:br/>
        <w:t xml:space="preserve">    ax1.tick_params(axis='y', labelcolor=color1)</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 Purchase — right axis (line or second bars)</w:t>
      </w:r>
      <w:r w:rsidRPr="00CB462D">
        <w:rPr>
          <w:rFonts w:ascii="Consolas" w:hAnsi="Consolas"/>
          <w:b/>
          <w:bCs/>
          <w:color w:val="156082" w:themeColor="accent1"/>
          <w:sz w:val="20"/>
          <w:szCs w:val="20"/>
        </w:rPr>
        <w:br/>
        <w:t xml:space="preserve">    ax2 = ax1.twinx()</w:t>
      </w:r>
      <w:r w:rsidRPr="00CB462D">
        <w:rPr>
          <w:rFonts w:ascii="Consolas" w:hAnsi="Consolas"/>
          <w:b/>
          <w:bCs/>
          <w:color w:val="156082" w:themeColor="accent1"/>
          <w:sz w:val="20"/>
          <w:szCs w:val="20"/>
        </w:rPr>
        <w:br/>
        <w:t xml:space="preserve">    color2 = 'tab:green'</w:t>
      </w:r>
      <w:r w:rsidRPr="00CB462D">
        <w:rPr>
          <w:rFonts w:ascii="Consolas" w:hAnsi="Consolas"/>
          <w:b/>
          <w:bCs/>
          <w:color w:val="156082" w:themeColor="accent1"/>
          <w:sz w:val="20"/>
          <w:szCs w:val="20"/>
        </w:rPr>
        <w:br/>
        <w:t xml:space="preserve">    ax2.set_ylabel('Total Purchase (millions €)', color=color2)</w:t>
      </w:r>
      <w:r w:rsidRPr="00CB462D">
        <w:rPr>
          <w:rFonts w:ascii="Consolas" w:hAnsi="Consolas"/>
          <w:b/>
          <w:bCs/>
          <w:color w:val="156082" w:themeColor="accent1"/>
          <w:sz w:val="20"/>
          <w:szCs w:val="20"/>
        </w:rPr>
        <w:br/>
        <w:t xml:space="preserve">    ax2.plot(df_plot['province'], df_plot['total_purchase'] / 1_000_000,</w:t>
      </w:r>
      <w:r w:rsidRPr="00CB462D">
        <w:rPr>
          <w:rFonts w:ascii="Consolas" w:hAnsi="Consolas"/>
          <w:b/>
          <w:bCs/>
          <w:color w:val="156082" w:themeColor="accent1"/>
          <w:sz w:val="20"/>
          <w:szCs w:val="20"/>
        </w:rPr>
        <w:br/>
        <w:t xml:space="preserve">             color=color2, marker='o', linewidth=2, markersize=8)</w:t>
      </w:r>
      <w:r w:rsidRPr="00CB462D">
        <w:rPr>
          <w:rFonts w:ascii="Consolas" w:hAnsi="Consolas"/>
          <w:b/>
          <w:bCs/>
          <w:color w:val="156082" w:themeColor="accent1"/>
          <w:sz w:val="20"/>
          <w:szCs w:val="20"/>
        </w:rPr>
        <w:br/>
        <w:t xml:space="preserve">    # or use bars: ax2.bar(df_plot['sector'], df_plot['total_purchase'] / 1_000_000,</w:t>
      </w:r>
      <w:r w:rsidRPr="00CB462D">
        <w:rPr>
          <w:rFonts w:ascii="Consolas" w:hAnsi="Consolas"/>
          <w:b/>
          <w:bCs/>
          <w:color w:val="156082" w:themeColor="accent1"/>
          <w:sz w:val="20"/>
          <w:szCs w:val="20"/>
        </w:rPr>
        <w:br/>
        <w:t xml:space="preserve">    #                      color=color2, alpha=0.4, width=0.4)</w:t>
      </w:r>
      <w:r w:rsidRPr="00CB462D">
        <w:rPr>
          <w:rFonts w:ascii="Consolas" w:hAnsi="Consolas"/>
          <w:b/>
          <w:bCs/>
          <w:color w:val="156082" w:themeColor="accent1"/>
          <w:sz w:val="20"/>
          <w:szCs w:val="20"/>
        </w:rPr>
        <w:br/>
        <w:t xml:space="preserve">    ax2.tick_params(axis='y', labelcolor=color2)</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 Rotate x-labels if needed</w:t>
      </w:r>
      <w:r w:rsidRPr="00CB462D">
        <w:rPr>
          <w:rFonts w:ascii="Consolas" w:hAnsi="Consolas"/>
          <w:b/>
          <w:bCs/>
          <w:color w:val="156082" w:themeColor="accent1"/>
          <w:sz w:val="20"/>
          <w:szCs w:val="20"/>
        </w:rPr>
        <w:br/>
        <w:t xml:space="preserve">    plt.xticks(rotation=45, ha='right')</w:t>
      </w:r>
      <w:r w:rsidRPr="00CB462D">
        <w:rPr>
          <w:rFonts w:ascii="Consolas" w:hAnsi="Consolas"/>
          <w:b/>
          <w:bCs/>
          <w:color w:val="156082" w:themeColor="accent1"/>
          <w:sz w:val="20"/>
          <w:szCs w:val="20"/>
        </w:rPr>
        <w:br/>
        <w:t xml:space="preserve">    plt.title(f'Top {top_n} Province: Companies vs Total Purchase')</w:t>
      </w:r>
      <w:r w:rsidRPr="00CB462D">
        <w:rPr>
          <w:rFonts w:ascii="Consolas" w:hAnsi="Consolas"/>
          <w:b/>
          <w:bCs/>
          <w:color w:val="156082" w:themeColor="accent1"/>
          <w:sz w:val="20"/>
          <w:szCs w:val="20"/>
        </w:rPr>
        <w:br/>
        <w:t xml:space="preserve">    plt.tight_layout()</w:t>
      </w:r>
      <w:r w:rsidRPr="00CB462D">
        <w:rPr>
          <w:rFonts w:ascii="Consolas" w:hAnsi="Consolas"/>
          <w:b/>
          <w:bCs/>
          <w:color w:val="156082" w:themeColor="accent1"/>
          <w:sz w:val="20"/>
          <w:szCs w:val="20"/>
        </w:rPr>
        <w:br/>
        <w:t xml:space="preserve">    plt.show()</w:t>
      </w:r>
    </w:p>
    <w:p w14:paraId="6A04975C" w14:textId="53D51ACE" w:rsidR="00854667" w:rsidRPr="00CB462D" w:rsidRDefault="00854667" w:rsidP="00CB386C">
      <w:pPr>
        <w:rPr>
          <w:rFonts w:ascii="Consolas" w:hAnsi="Consolas"/>
          <w:b/>
          <w:bCs/>
          <w:color w:val="156082" w:themeColor="accent1"/>
          <w:sz w:val="20"/>
          <w:szCs w:val="20"/>
        </w:rPr>
      </w:pPr>
    </w:p>
    <w:p w14:paraId="0620A666" w14:textId="68E66257" w:rsidR="00854667" w:rsidRPr="00CB462D" w:rsidRDefault="00854667" w:rsidP="00CB386C">
      <w:pPr>
        <w:rPr>
          <w:b/>
          <w:bCs/>
          <w:sz w:val="28"/>
          <w:szCs w:val="28"/>
        </w:rPr>
      </w:pPr>
      <w:r w:rsidRPr="00CB462D">
        <w:rPr>
          <w:b/>
          <w:bCs/>
          <w:sz w:val="28"/>
          <w:szCs w:val="28"/>
        </w:rPr>
        <w:t>Chart</w:t>
      </w:r>
    </w:p>
    <w:p w14:paraId="5D4BE663" w14:textId="24208DDF" w:rsidR="00854667" w:rsidRPr="00CB462D" w:rsidRDefault="00854667" w:rsidP="00CB386C">
      <w:pPr>
        <w:rPr>
          <w:rFonts w:ascii="Consolas" w:hAnsi="Consolas"/>
          <w:b/>
          <w:bCs/>
          <w:color w:val="156082" w:themeColor="accent1"/>
          <w:sz w:val="20"/>
          <w:szCs w:val="20"/>
        </w:rPr>
      </w:pPr>
      <w:r w:rsidRPr="00CB462D">
        <w:rPr>
          <w:rFonts w:ascii="Consolas" w:hAnsi="Consolas"/>
          <w:b/>
          <w:bCs/>
          <w:color w:val="156082" w:themeColor="accent1"/>
          <w:sz w:val="20"/>
          <w:szCs w:val="20"/>
        </w:rPr>
        <w:drawing>
          <wp:inline distT="0" distB="0" distL="0" distR="0" wp14:anchorId="0FEF5E16" wp14:editId="67932962">
            <wp:extent cx="5731510" cy="2814320"/>
            <wp:effectExtent l="0" t="0" r="2540" b="5080"/>
            <wp:docPr id="146444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47812" name=""/>
                    <pic:cNvPicPr/>
                  </pic:nvPicPr>
                  <pic:blipFill>
                    <a:blip r:embed="rId7"/>
                    <a:stretch>
                      <a:fillRect/>
                    </a:stretch>
                  </pic:blipFill>
                  <pic:spPr>
                    <a:xfrm>
                      <a:off x="0" y="0"/>
                      <a:ext cx="5731510" cy="2814320"/>
                    </a:xfrm>
                    <a:prstGeom prst="rect">
                      <a:avLst/>
                    </a:prstGeom>
                  </pic:spPr>
                </pic:pic>
              </a:graphicData>
            </a:graphic>
          </wp:inline>
        </w:drawing>
      </w:r>
    </w:p>
    <w:p w14:paraId="1C163644" w14:textId="77777777" w:rsidR="00854667" w:rsidRPr="00CB462D" w:rsidRDefault="00854667" w:rsidP="00CB386C">
      <w:pPr>
        <w:rPr>
          <w:rFonts w:ascii="Consolas" w:hAnsi="Consolas"/>
          <w:b/>
          <w:bCs/>
          <w:color w:val="156082" w:themeColor="accent1"/>
          <w:sz w:val="20"/>
          <w:szCs w:val="20"/>
        </w:rPr>
      </w:pPr>
    </w:p>
    <w:p w14:paraId="15B04EB4" w14:textId="27379833" w:rsidR="00854667" w:rsidRPr="00CB462D" w:rsidRDefault="00854667" w:rsidP="00CB386C">
      <w:pPr>
        <w:rPr>
          <w:rFonts w:ascii="Consolas" w:hAnsi="Consolas"/>
          <w:b/>
          <w:bCs/>
          <w:color w:val="156082" w:themeColor="accent1"/>
          <w:sz w:val="20"/>
          <w:szCs w:val="20"/>
        </w:rPr>
      </w:pPr>
      <w:r w:rsidRPr="00CB462D">
        <w:rPr>
          <w:rFonts w:ascii="Consolas" w:hAnsi="Consolas"/>
          <w:b/>
          <w:bCs/>
          <w:color w:val="156082" w:themeColor="accent1"/>
          <w:sz w:val="20"/>
          <w:szCs w:val="20"/>
        </w:rPr>
        <w:lastRenderedPageBreak/>
        <w:drawing>
          <wp:inline distT="0" distB="0" distL="0" distR="0" wp14:anchorId="1AD6921B" wp14:editId="549D534F">
            <wp:extent cx="5731510" cy="3299460"/>
            <wp:effectExtent l="0" t="0" r="2540" b="0"/>
            <wp:docPr id="160187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71135" name=""/>
                    <pic:cNvPicPr/>
                  </pic:nvPicPr>
                  <pic:blipFill>
                    <a:blip r:embed="rId8"/>
                    <a:stretch>
                      <a:fillRect/>
                    </a:stretch>
                  </pic:blipFill>
                  <pic:spPr>
                    <a:xfrm>
                      <a:off x="0" y="0"/>
                      <a:ext cx="5731510" cy="3299460"/>
                    </a:xfrm>
                    <a:prstGeom prst="rect">
                      <a:avLst/>
                    </a:prstGeom>
                  </pic:spPr>
                </pic:pic>
              </a:graphicData>
            </a:graphic>
          </wp:inline>
        </w:drawing>
      </w:r>
    </w:p>
    <w:p w14:paraId="6C11D051" w14:textId="1421A6B1" w:rsidR="00CB386C" w:rsidRPr="00CB462D" w:rsidRDefault="00CB386C" w:rsidP="00CB386C">
      <w:pPr>
        <w:rPr>
          <w:b/>
          <w:bCs/>
          <w:sz w:val="28"/>
          <w:szCs w:val="28"/>
        </w:rPr>
      </w:pPr>
      <w:r w:rsidRPr="00CB462D">
        <w:rPr>
          <w:rFonts w:ascii="Consolas" w:hAnsi="Consolas"/>
          <w:b/>
          <w:bCs/>
          <w:color w:val="156082" w:themeColor="accent1"/>
          <w:sz w:val="20"/>
          <w:szCs w:val="20"/>
        </w:rPr>
        <w:br/>
      </w:r>
      <w:r w:rsidRPr="00CB462D">
        <w:rPr>
          <w:b/>
          <w:bCs/>
          <w:sz w:val="28"/>
          <w:szCs w:val="28"/>
        </w:rPr>
        <w:t>1.3.3 Number and Amount Purchase of Companies per Legal Nature</w:t>
      </w:r>
    </w:p>
    <w:p w14:paraId="0271A193" w14:textId="77777777" w:rsidR="00CB386C" w:rsidRPr="00CB462D" w:rsidRDefault="00CB386C" w:rsidP="00CB386C">
      <w:pPr>
        <w:rPr>
          <w:b/>
          <w:bCs/>
          <w:sz w:val="28"/>
          <w:szCs w:val="28"/>
        </w:rPr>
      </w:pPr>
    </w:p>
    <w:p w14:paraId="5C50387A" w14:textId="77777777" w:rsidR="00CB386C" w:rsidRPr="00CB462D" w:rsidRDefault="00CB386C" w:rsidP="00CB386C">
      <w:pPr>
        <w:rPr>
          <w:b/>
          <w:bCs/>
          <w:sz w:val="28"/>
          <w:szCs w:val="28"/>
        </w:rPr>
      </w:pPr>
      <w:r w:rsidRPr="00CB462D">
        <w:rPr>
          <w:b/>
          <w:bCs/>
          <w:sz w:val="28"/>
          <w:szCs w:val="28"/>
        </w:rPr>
        <w:t>Code:</w:t>
      </w:r>
    </w:p>
    <w:p w14:paraId="36A02003" w14:textId="77777777" w:rsidR="007B2CAD" w:rsidRPr="00CB462D" w:rsidRDefault="00CB386C" w:rsidP="00CB386C">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r w:rsidRPr="00CB462D">
        <w:rPr>
          <w:rFonts w:ascii="Consolas" w:hAnsi="Consolas"/>
          <w:b/>
          <w:bCs/>
          <w:color w:val="156082" w:themeColor="accent1"/>
          <w:sz w:val="20"/>
          <w:szCs w:val="20"/>
        </w:rPr>
        <w:t>def number_companies_per_legal_nature(df: pd.DataFrame):</w:t>
      </w:r>
      <w:r w:rsidRPr="00CB462D">
        <w:rPr>
          <w:rFonts w:ascii="Consolas" w:hAnsi="Consolas"/>
          <w:b/>
          <w:bCs/>
          <w:color w:val="156082" w:themeColor="accent1"/>
          <w:sz w:val="20"/>
          <w:szCs w:val="20"/>
        </w:rPr>
        <w:br/>
        <w:t xml:space="preserve">    companies_by_sector = (</w:t>
      </w:r>
      <w:r w:rsidRPr="00CB462D">
        <w:rPr>
          <w:rFonts w:ascii="Consolas" w:hAnsi="Consolas"/>
          <w:b/>
          <w:bCs/>
          <w:color w:val="156082" w:themeColor="accent1"/>
          <w:sz w:val="20"/>
          <w:szCs w:val="20"/>
        </w:rPr>
        <w:br/>
        <w:t xml:space="preserve">        df.groupby('legal_nature')['company_id']</w:t>
      </w:r>
      <w:r w:rsidRPr="00CB462D">
        <w:rPr>
          <w:rFonts w:ascii="Consolas" w:hAnsi="Consolas"/>
          <w:b/>
          <w:bCs/>
          <w:color w:val="156082" w:themeColor="accent1"/>
          <w:sz w:val="20"/>
          <w:szCs w:val="20"/>
        </w:rPr>
        <w:br/>
        <w:t xml:space="preserve">        .nunique()</w:t>
      </w:r>
      <w:r w:rsidRPr="00CB462D">
        <w:rPr>
          <w:rFonts w:ascii="Consolas" w:hAnsi="Consolas"/>
          <w:b/>
          <w:bCs/>
          <w:color w:val="156082" w:themeColor="accent1"/>
          <w:sz w:val="20"/>
          <w:szCs w:val="20"/>
        </w:rPr>
        <w:br/>
        <w:t xml:space="preserve">        .reset_index(name='n_companies')</w:t>
      </w:r>
      <w:r w:rsidRPr="00CB462D">
        <w:rPr>
          <w:rFonts w:ascii="Consolas" w:hAnsi="Consolas"/>
          <w:b/>
          <w:bCs/>
          <w:color w:val="156082" w:themeColor="accent1"/>
          <w:sz w:val="20"/>
          <w:szCs w:val="20"/>
        </w:rPr>
        <w:br/>
        <w:t xml:space="preserve">        .sort_values('n_companies', ascending=False)</w:t>
      </w:r>
      <w:r w:rsidRPr="00CB462D">
        <w:rPr>
          <w:rFonts w:ascii="Consolas" w:hAnsi="Consolas"/>
          <w:b/>
          <w:bCs/>
          <w:color w:val="156082" w:themeColor="accent1"/>
          <w:sz w:val="20"/>
          <w:szCs w:val="20"/>
        </w:rPr>
        <w:br/>
        <w:t xml:space="preserve">    )</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return companies_by_sector</w:t>
      </w:r>
      <w:r w:rsidRPr="00CB462D">
        <w:rPr>
          <w:rFonts w:ascii="Consolas" w:hAnsi="Consolas"/>
          <w:b/>
          <w:bCs/>
          <w:color w:val="156082" w:themeColor="accent1"/>
          <w:sz w:val="20"/>
          <w:szCs w:val="20"/>
        </w:rPr>
        <w:br/>
      </w:r>
    </w:p>
    <w:p w14:paraId="0A7098BF" w14:textId="4A018034" w:rsidR="00CB386C" w:rsidRPr="00CB462D" w:rsidRDefault="00CB386C" w:rsidP="00CB386C">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r w:rsidRPr="00CB462D">
        <w:rPr>
          <w:rFonts w:ascii="Consolas" w:hAnsi="Consolas"/>
          <w:b/>
          <w:bCs/>
          <w:color w:val="156082" w:themeColor="accent1"/>
          <w:sz w:val="20"/>
          <w:szCs w:val="20"/>
        </w:rPr>
        <w:br/>
        <w:t>def amount_purchase_per_legal_nature(df: pd.DataFrame):</w:t>
      </w:r>
      <w:r w:rsidRPr="00CB462D">
        <w:rPr>
          <w:rFonts w:ascii="Consolas" w:hAnsi="Consolas"/>
          <w:b/>
          <w:bCs/>
          <w:color w:val="156082" w:themeColor="accent1"/>
          <w:sz w:val="20"/>
          <w:szCs w:val="20"/>
        </w:rPr>
        <w:br/>
        <w:t xml:space="preserve">    purchase_by_sector = (</w:t>
      </w:r>
      <w:r w:rsidRPr="00CB462D">
        <w:rPr>
          <w:rFonts w:ascii="Consolas" w:hAnsi="Consolas"/>
          <w:b/>
          <w:bCs/>
          <w:color w:val="156082" w:themeColor="accent1"/>
          <w:sz w:val="20"/>
          <w:szCs w:val="20"/>
        </w:rPr>
        <w:br/>
        <w:t xml:space="preserve">        df.groupby('legal_nature')['Purchase']</w:t>
      </w:r>
      <w:r w:rsidRPr="00CB462D">
        <w:rPr>
          <w:rFonts w:ascii="Consolas" w:hAnsi="Consolas"/>
          <w:b/>
          <w:bCs/>
          <w:color w:val="156082" w:themeColor="accent1"/>
          <w:sz w:val="20"/>
          <w:szCs w:val="20"/>
        </w:rPr>
        <w:br/>
        <w:t xml:space="preserve">        .sum()</w:t>
      </w:r>
      <w:r w:rsidRPr="00CB462D">
        <w:rPr>
          <w:rFonts w:ascii="Consolas" w:hAnsi="Consolas"/>
          <w:b/>
          <w:bCs/>
          <w:color w:val="156082" w:themeColor="accent1"/>
          <w:sz w:val="20"/>
          <w:szCs w:val="20"/>
        </w:rPr>
        <w:br/>
        <w:t xml:space="preserve">        .reset_index(name='total_purchase')</w:t>
      </w:r>
      <w:r w:rsidRPr="00CB462D">
        <w:rPr>
          <w:rFonts w:ascii="Consolas" w:hAnsi="Consolas"/>
          <w:b/>
          <w:bCs/>
          <w:color w:val="156082" w:themeColor="accent1"/>
          <w:sz w:val="20"/>
          <w:szCs w:val="20"/>
        </w:rPr>
        <w:br/>
        <w:t xml:space="preserve">        .sort_values('total_purchase', ascending=False)</w:t>
      </w:r>
      <w:r w:rsidRPr="00CB462D">
        <w:rPr>
          <w:rFonts w:ascii="Consolas" w:hAnsi="Consolas"/>
          <w:b/>
          <w:bCs/>
          <w:color w:val="156082" w:themeColor="accent1"/>
          <w:sz w:val="20"/>
          <w:szCs w:val="20"/>
        </w:rPr>
        <w:br/>
        <w:t xml:space="preserve">    )</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return purchase_by_sector</w:t>
      </w:r>
    </w:p>
    <w:p w14:paraId="1223EFAA" w14:textId="77777777" w:rsidR="00CB386C" w:rsidRPr="00CB462D" w:rsidRDefault="00CB386C" w:rsidP="00CB386C">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p>
    <w:p w14:paraId="64B98971" w14:textId="5407CAF2" w:rsidR="007B2CAD" w:rsidRPr="00CB462D" w:rsidRDefault="007B2CAD" w:rsidP="00CB386C">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r w:rsidRPr="00CB462D">
        <w:rPr>
          <w:rFonts w:ascii="Consolas" w:hAnsi="Consolas"/>
          <w:b/>
          <w:bCs/>
          <w:color w:val="156082" w:themeColor="accent1"/>
          <w:sz w:val="20"/>
          <w:szCs w:val="20"/>
        </w:rPr>
        <w:lastRenderedPageBreak/>
        <w:t>def plot_legal_nature_analysis(comp_legal, purch_legal: pd.DataFrame):</w:t>
      </w:r>
      <w:r w:rsidRPr="00CB462D">
        <w:rPr>
          <w:rFonts w:ascii="Consolas" w:hAnsi="Consolas"/>
          <w:b/>
          <w:bCs/>
          <w:color w:val="156082" w:themeColor="accent1"/>
          <w:sz w:val="20"/>
          <w:szCs w:val="20"/>
        </w:rPr>
        <w:br/>
        <w:t xml:space="preserve">    fig, (ax1, ax2) = plt.subplots(1, 2, figsize=(16, 8))</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 Left: number of companies (bar)</w:t>
      </w:r>
      <w:r w:rsidRPr="00CB462D">
        <w:rPr>
          <w:rFonts w:ascii="Consolas" w:hAnsi="Consolas"/>
          <w:b/>
          <w:bCs/>
          <w:color w:val="156082" w:themeColor="accent1"/>
          <w:sz w:val="20"/>
          <w:szCs w:val="20"/>
        </w:rPr>
        <w:br/>
        <w:t xml:space="preserve">    sns.barplot(</w:t>
      </w:r>
      <w:r w:rsidRPr="00CB462D">
        <w:rPr>
          <w:rFonts w:ascii="Consolas" w:hAnsi="Consolas"/>
          <w:b/>
          <w:bCs/>
          <w:color w:val="156082" w:themeColor="accent1"/>
          <w:sz w:val="20"/>
          <w:szCs w:val="20"/>
        </w:rPr>
        <w:br/>
        <w:t xml:space="preserve">        data=comp_legal,</w:t>
      </w:r>
      <w:r w:rsidRPr="00CB462D">
        <w:rPr>
          <w:rFonts w:ascii="Consolas" w:hAnsi="Consolas"/>
          <w:b/>
          <w:bCs/>
          <w:color w:val="156082" w:themeColor="accent1"/>
          <w:sz w:val="20"/>
          <w:szCs w:val="20"/>
        </w:rPr>
        <w:br/>
        <w:t xml:space="preserve">        x='n_companies', y='legal_nature',</w:t>
      </w:r>
      <w:r w:rsidRPr="00CB462D">
        <w:rPr>
          <w:rFonts w:ascii="Consolas" w:hAnsi="Consolas"/>
          <w:b/>
          <w:bCs/>
          <w:color w:val="156082" w:themeColor="accent1"/>
          <w:sz w:val="20"/>
          <w:szCs w:val="20"/>
        </w:rPr>
        <w:br/>
        <w:t xml:space="preserve">        palette='coolwarm', ax=ax1</w:t>
      </w:r>
      <w:r w:rsidRPr="00CB462D">
        <w:rPr>
          <w:rFonts w:ascii="Consolas" w:hAnsi="Consolas"/>
          <w:b/>
          <w:bCs/>
          <w:color w:val="156082" w:themeColor="accent1"/>
          <w:sz w:val="20"/>
          <w:szCs w:val="20"/>
        </w:rPr>
        <w:br/>
        <w:t xml:space="preserve">    )</w:t>
      </w:r>
      <w:r w:rsidRPr="00CB462D">
        <w:rPr>
          <w:rFonts w:ascii="Consolas" w:hAnsi="Consolas"/>
          <w:b/>
          <w:bCs/>
          <w:color w:val="156082" w:themeColor="accent1"/>
          <w:sz w:val="20"/>
          <w:szCs w:val="20"/>
        </w:rPr>
        <w:br/>
        <w:t xml:space="preserve">    ax1.set_title('Number of Companies by Legal Nature')</w:t>
      </w:r>
      <w:r w:rsidRPr="00CB462D">
        <w:rPr>
          <w:rFonts w:ascii="Consolas" w:hAnsi="Consolas"/>
          <w:b/>
          <w:bCs/>
          <w:color w:val="156082" w:themeColor="accent1"/>
          <w:sz w:val="20"/>
          <w:szCs w:val="20"/>
        </w:rPr>
        <w:br/>
        <w:t xml:space="preserve">    ax1.set_xlabel('Number of Companies')</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 Right: pie chart with legend</w:t>
      </w:r>
      <w:r w:rsidRPr="00CB462D">
        <w:rPr>
          <w:rFonts w:ascii="Consolas" w:hAnsi="Consolas"/>
          <w:b/>
          <w:bCs/>
          <w:color w:val="156082" w:themeColor="accent1"/>
          <w:sz w:val="20"/>
          <w:szCs w:val="20"/>
        </w:rPr>
        <w:br/>
        <w:t xml:space="preserve">    wedges, texts, autotexts = ax2.pie(</w:t>
      </w:r>
      <w:r w:rsidRPr="00CB462D">
        <w:rPr>
          <w:rFonts w:ascii="Consolas" w:hAnsi="Consolas"/>
          <w:b/>
          <w:bCs/>
          <w:color w:val="156082" w:themeColor="accent1"/>
          <w:sz w:val="20"/>
          <w:szCs w:val="20"/>
        </w:rPr>
        <w:br/>
        <w:t xml:space="preserve">        purch_legal['total_purchase'],</w:t>
      </w:r>
      <w:r w:rsidRPr="00CB462D">
        <w:rPr>
          <w:rFonts w:ascii="Consolas" w:hAnsi="Consolas"/>
          <w:b/>
          <w:bCs/>
          <w:color w:val="156082" w:themeColor="accent1"/>
          <w:sz w:val="20"/>
          <w:szCs w:val="20"/>
        </w:rPr>
        <w:br/>
        <w:t xml:space="preserve">        labels=None,  # ← remove labels from pie</w:t>
      </w:r>
      <w:r w:rsidRPr="00CB462D">
        <w:rPr>
          <w:rFonts w:ascii="Consolas" w:hAnsi="Consolas"/>
          <w:b/>
          <w:bCs/>
          <w:color w:val="156082" w:themeColor="accent1"/>
          <w:sz w:val="20"/>
          <w:szCs w:val="20"/>
        </w:rPr>
        <w:br/>
        <w:t xml:space="preserve">        autopct='%1.1f%%',</w:t>
      </w:r>
      <w:r w:rsidRPr="00CB462D">
        <w:rPr>
          <w:rFonts w:ascii="Consolas" w:hAnsi="Consolas"/>
          <w:b/>
          <w:bCs/>
          <w:color w:val="156082" w:themeColor="accent1"/>
          <w:sz w:val="20"/>
          <w:szCs w:val="20"/>
        </w:rPr>
        <w:br/>
        <w:t xml:space="preserve">        startangle=90,</w:t>
      </w:r>
      <w:r w:rsidRPr="00CB462D">
        <w:rPr>
          <w:rFonts w:ascii="Consolas" w:hAnsi="Consolas"/>
          <w:b/>
          <w:bCs/>
          <w:color w:val="156082" w:themeColor="accent1"/>
          <w:sz w:val="20"/>
          <w:szCs w:val="20"/>
        </w:rPr>
        <w:br/>
        <w:t xml:space="preserve">        pctdistance=0.85,  # move % closer to center</w:t>
      </w:r>
      <w:r w:rsidRPr="00CB462D">
        <w:rPr>
          <w:rFonts w:ascii="Consolas" w:hAnsi="Consolas"/>
          <w:b/>
          <w:bCs/>
          <w:color w:val="156082" w:themeColor="accent1"/>
          <w:sz w:val="20"/>
          <w:szCs w:val="20"/>
        </w:rPr>
        <w:br/>
        <w:t xml:space="preserve">        colors=sns.color_palette("Set2"),</w:t>
      </w:r>
      <w:r w:rsidRPr="00CB462D">
        <w:rPr>
          <w:rFonts w:ascii="Consolas" w:hAnsi="Consolas"/>
          <w:b/>
          <w:bCs/>
          <w:color w:val="156082" w:themeColor="accent1"/>
          <w:sz w:val="20"/>
          <w:szCs w:val="20"/>
        </w:rPr>
        <w:br/>
        <w:t xml:space="preserve">        textprops={'fontsize': 11}</w:t>
      </w:r>
      <w:r w:rsidRPr="00CB462D">
        <w:rPr>
          <w:rFonts w:ascii="Consolas" w:hAnsi="Consolas"/>
          <w:b/>
          <w:bCs/>
          <w:color w:val="156082" w:themeColor="accent1"/>
          <w:sz w:val="20"/>
          <w:szCs w:val="20"/>
        </w:rPr>
        <w:br/>
        <w:t xml:space="preserve">    )</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 Add legend on the right side</w:t>
      </w:r>
      <w:r w:rsidRPr="00CB462D">
        <w:rPr>
          <w:rFonts w:ascii="Consolas" w:hAnsi="Consolas"/>
          <w:b/>
          <w:bCs/>
          <w:color w:val="156082" w:themeColor="accent1"/>
          <w:sz w:val="20"/>
          <w:szCs w:val="20"/>
        </w:rPr>
        <w:br/>
        <w:t xml:space="preserve">    ax2.legend(</w:t>
      </w:r>
      <w:r w:rsidRPr="00CB462D">
        <w:rPr>
          <w:rFonts w:ascii="Consolas" w:hAnsi="Consolas"/>
          <w:b/>
          <w:bCs/>
          <w:color w:val="156082" w:themeColor="accent1"/>
          <w:sz w:val="20"/>
          <w:szCs w:val="20"/>
        </w:rPr>
        <w:br/>
        <w:t xml:space="preserve">        wedges,</w:t>
      </w:r>
      <w:r w:rsidRPr="00CB462D">
        <w:rPr>
          <w:rFonts w:ascii="Consolas" w:hAnsi="Consolas"/>
          <w:b/>
          <w:bCs/>
          <w:color w:val="156082" w:themeColor="accent1"/>
          <w:sz w:val="20"/>
          <w:szCs w:val="20"/>
        </w:rPr>
        <w:br/>
        <w:t xml:space="preserve">        purch_legal['legal_nature'],</w:t>
      </w:r>
      <w:r w:rsidRPr="00CB462D">
        <w:rPr>
          <w:rFonts w:ascii="Consolas" w:hAnsi="Consolas"/>
          <w:b/>
          <w:bCs/>
          <w:color w:val="156082" w:themeColor="accent1"/>
          <w:sz w:val="20"/>
          <w:szCs w:val="20"/>
        </w:rPr>
        <w:br/>
        <w:t xml:space="preserve">        title="Legal Nature",</w:t>
      </w:r>
      <w:r w:rsidRPr="00CB462D">
        <w:rPr>
          <w:rFonts w:ascii="Consolas" w:hAnsi="Consolas"/>
          <w:b/>
          <w:bCs/>
          <w:color w:val="156082" w:themeColor="accent1"/>
          <w:sz w:val="20"/>
          <w:szCs w:val="20"/>
        </w:rPr>
        <w:br/>
        <w:t xml:space="preserve">        loc="center left",</w:t>
      </w:r>
      <w:r w:rsidRPr="00CB462D">
        <w:rPr>
          <w:rFonts w:ascii="Consolas" w:hAnsi="Consolas"/>
          <w:b/>
          <w:bCs/>
          <w:color w:val="156082" w:themeColor="accent1"/>
          <w:sz w:val="20"/>
          <w:szCs w:val="20"/>
        </w:rPr>
        <w:br/>
        <w:t xml:space="preserve">        bbox_to_anchor=(1, 0, 0.5, 1),  # place legend outside to the right</w:t>
      </w:r>
      <w:r w:rsidRPr="00CB462D">
        <w:rPr>
          <w:rFonts w:ascii="Consolas" w:hAnsi="Consolas"/>
          <w:b/>
          <w:bCs/>
          <w:color w:val="156082" w:themeColor="accent1"/>
          <w:sz w:val="20"/>
          <w:szCs w:val="20"/>
        </w:rPr>
        <w:br/>
        <w:t xml:space="preserve">        fontsize=10</w:t>
      </w:r>
      <w:r w:rsidRPr="00CB462D">
        <w:rPr>
          <w:rFonts w:ascii="Consolas" w:hAnsi="Consolas"/>
          <w:b/>
          <w:bCs/>
          <w:color w:val="156082" w:themeColor="accent1"/>
          <w:sz w:val="20"/>
          <w:szCs w:val="20"/>
        </w:rPr>
        <w:br/>
        <w:t xml:space="preserve">    )</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ax2.set_title('Share of Total Purchase by Legal Nature')</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plt.tight_layout()</w:t>
      </w:r>
      <w:r w:rsidRPr="00CB462D">
        <w:rPr>
          <w:rFonts w:ascii="Consolas" w:hAnsi="Consolas"/>
          <w:b/>
          <w:bCs/>
          <w:color w:val="156082" w:themeColor="accent1"/>
          <w:sz w:val="20"/>
          <w:szCs w:val="20"/>
        </w:rPr>
        <w:br/>
        <w:t xml:space="preserve">    plt.show()</w:t>
      </w:r>
    </w:p>
    <w:p w14:paraId="333E4830" w14:textId="6C9124F4" w:rsidR="00CB386C" w:rsidRPr="00CB462D" w:rsidRDefault="00CB386C" w:rsidP="00CB386C">
      <w:pPr>
        <w:rPr>
          <w:b/>
          <w:bCs/>
          <w:sz w:val="28"/>
          <w:szCs w:val="28"/>
        </w:rPr>
      </w:pPr>
      <w:r w:rsidRPr="00CB462D">
        <w:rPr>
          <w:rFonts w:ascii="Consolas" w:hAnsi="Consolas"/>
          <w:b/>
          <w:bCs/>
          <w:color w:val="156082" w:themeColor="accent1"/>
          <w:sz w:val="20"/>
          <w:szCs w:val="20"/>
        </w:rPr>
        <w:t xml:space="preserve">    </w:t>
      </w:r>
      <w:r w:rsidR="00F828FF" w:rsidRPr="00CB462D">
        <w:rPr>
          <w:rFonts w:ascii="Consolas" w:hAnsi="Consolas"/>
          <w:b/>
          <w:bCs/>
          <w:color w:val="156082" w:themeColor="accent1"/>
          <w:sz w:val="20"/>
          <w:szCs w:val="20"/>
        </w:rPr>
        <w:t xml:space="preserve"> </w:t>
      </w:r>
    </w:p>
    <w:p w14:paraId="52101EF4" w14:textId="0711D8E8" w:rsidR="008E0BF2" w:rsidRPr="00CB462D" w:rsidRDefault="007039F7" w:rsidP="00A60331">
      <w:pPr>
        <w:rPr>
          <w:b/>
          <w:bCs/>
          <w:sz w:val="28"/>
          <w:szCs w:val="28"/>
        </w:rPr>
      </w:pPr>
      <w:r w:rsidRPr="00CB462D">
        <w:rPr>
          <w:b/>
          <w:bCs/>
          <w:sz w:val="28"/>
          <w:szCs w:val="28"/>
        </w:rPr>
        <w:t>Chart</w:t>
      </w:r>
      <w:r w:rsidR="003171F5" w:rsidRPr="00CB462D">
        <w:rPr>
          <w:b/>
          <w:bCs/>
          <w:sz w:val="28"/>
          <w:szCs w:val="28"/>
        </w:rPr>
        <w:t>:</w:t>
      </w:r>
    </w:p>
    <w:p w14:paraId="65D53BE6" w14:textId="5EB80529" w:rsidR="00CB386C" w:rsidRPr="00CB462D" w:rsidRDefault="007039F7" w:rsidP="003171F5">
      <w:pPr>
        <w:rPr>
          <w:rFonts w:ascii="Consolas" w:hAnsi="Consolas"/>
          <w:sz w:val="20"/>
          <w:szCs w:val="20"/>
        </w:rPr>
      </w:pPr>
      <w:r w:rsidRPr="00CB462D">
        <w:rPr>
          <w:rFonts w:ascii="Consolas" w:hAnsi="Consolas"/>
          <w:sz w:val="20"/>
          <w:szCs w:val="20"/>
        </w:rPr>
        <w:lastRenderedPageBreak/>
        <w:drawing>
          <wp:inline distT="0" distB="0" distL="0" distR="0" wp14:anchorId="54AAD667" wp14:editId="49647898">
            <wp:extent cx="5731510" cy="2786380"/>
            <wp:effectExtent l="0" t="0" r="2540" b="0"/>
            <wp:docPr id="67075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52157" name=""/>
                    <pic:cNvPicPr/>
                  </pic:nvPicPr>
                  <pic:blipFill>
                    <a:blip r:embed="rId9"/>
                    <a:stretch>
                      <a:fillRect/>
                    </a:stretch>
                  </pic:blipFill>
                  <pic:spPr>
                    <a:xfrm>
                      <a:off x="0" y="0"/>
                      <a:ext cx="5731510" cy="2786380"/>
                    </a:xfrm>
                    <a:prstGeom prst="rect">
                      <a:avLst/>
                    </a:prstGeom>
                  </pic:spPr>
                </pic:pic>
              </a:graphicData>
            </a:graphic>
          </wp:inline>
        </w:drawing>
      </w:r>
    </w:p>
    <w:p w14:paraId="13193991" w14:textId="77777777" w:rsidR="007039F7" w:rsidRDefault="007039F7">
      <w:pPr>
        <w:rPr>
          <w:rFonts w:ascii="Consolas" w:hAnsi="Consolas"/>
          <w:sz w:val="20"/>
          <w:szCs w:val="20"/>
        </w:rPr>
      </w:pPr>
    </w:p>
    <w:p w14:paraId="505D4A13" w14:textId="77777777" w:rsidR="007D709D" w:rsidRPr="00CB462D" w:rsidRDefault="007D709D">
      <w:pPr>
        <w:rPr>
          <w:rFonts w:ascii="Consolas" w:hAnsi="Consolas"/>
          <w:sz w:val="20"/>
          <w:szCs w:val="20"/>
        </w:rPr>
      </w:pPr>
    </w:p>
    <w:p w14:paraId="49C23057" w14:textId="5F65410C" w:rsidR="007039F7" w:rsidRPr="00CB462D" w:rsidRDefault="007039F7" w:rsidP="007039F7">
      <w:pPr>
        <w:rPr>
          <w:b/>
          <w:bCs/>
          <w:sz w:val="28"/>
          <w:szCs w:val="28"/>
        </w:rPr>
      </w:pPr>
      <w:r w:rsidRPr="00CB462D">
        <w:rPr>
          <w:b/>
          <w:bCs/>
          <w:sz w:val="28"/>
          <w:szCs w:val="28"/>
        </w:rPr>
        <w:t>1.3.4 Total Purchase by Month</w:t>
      </w:r>
    </w:p>
    <w:p w14:paraId="39C54A14" w14:textId="77777777" w:rsidR="007039F7" w:rsidRPr="00CB462D" w:rsidRDefault="007039F7" w:rsidP="007039F7">
      <w:pPr>
        <w:rPr>
          <w:b/>
          <w:bCs/>
          <w:sz w:val="28"/>
          <w:szCs w:val="28"/>
        </w:rPr>
      </w:pPr>
    </w:p>
    <w:p w14:paraId="60B7BE40" w14:textId="77777777" w:rsidR="007039F7" w:rsidRPr="00CB462D" w:rsidRDefault="007039F7" w:rsidP="007039F7">
      <w:pPr>
        <w:rPr>
          <w:b/>
          <w:bCs/>
          <w:sz w:val="28"/>
          <w:szCs w:val="28"/>
        </w:rPr>
      </w:pPr>
      <w:r w:rsidRPr="00CB462D">
        <w:rPr>
          <w:b/>
          <w:bCs/>
          <w:sz w:val="28"/>
          <w:szCs w:val="28"/>
        </w:rPr>
        <w:t>Code:</w:t>
      </w:r>
    </w:p>
    <w:p w14:paraId="2F7E3199" w14:textId="77777777" w:rsidR="00843C74" w:rsidRPr="00843C74" w:rsidRDefault="00843C74" w:rsidP="00843C74">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r w:rsidRPr="00843C74">
        <w:rPr>
          <w:rFonts w:ascii="Consolas" w:hAnsi="Consolas"/>
          <w:b/>
          <w:bCs/>
          <w:color w:val="156082" w:themeColor="accent1"/>
          <w:sz w:val="20"/>
          <w:szCs w:val="20"/>
        </w:rPr>
        <w:t>def plot_total_purchases_by_month(df: pd.DataFrame):</w:t>
      </w:r>
      <w:r w:rsidRPr="00843C74">
        <w:rPr>
          <w:rFonts w:ascii="Consolas" w:hAnsi="Consolas"/>
          <w:b/>
          <w:bCs/>
          <w:color w:val="156082" w:themeColor="accent1"/>
          <w:sz w:val="20"/>
          <w:szCs w:val="20"/>
        </w:rPr>
        <w:br/>
        <w:t xml:space="preserve">    </w:t>
      </w:r>
      <w:r w:rsidRPr="00843C74">
        <w:rPr>
          <w:rFonts w:ascii="Consolas" w:hAnsi="Consolas"/>
          <w:b/>
          <w:bCs/>
          <w:i/>
          <w:iCs/>
          <w:color w:val="156082" w:themeColor="accent1"/>
          <w:sz w:val="20"/>
          <w:szCs w:val="20"/>
        </w:rPr>
        <w:t>"""</w:t>
      </w:r>
      <w:r w:rsidRPr="00843C74">
        <w:rPr>
          <w:rFonts w:ascii="Consolas" w:hAnsi="Consolas"/>
          <w:b/>
          <w:bCs/>
          <w:i/>
          <w:iCs/>
          <w:color w:val="156082" w:themeColor="accent1"/>
          <w:sz w:val="20"/>
          <w:szCs w:val="20"/>
        </w:rPr>
        <w:br/>
        <w:t xml:space="preserve">    Plots total purchases by month using the 'date' column.</w:t>
      </w:r>
      <w:r w:rsidRPr="00843C74">
        <w:rPr>
          <w:rFonts w:ascii="Consolas" w:hAnsi="Consolas"/>
          <w:b/>
          <w:bCs/>
          <w:i/>
          <w:iCs/>
          <w:color w:val="156082" w:themeColor="accent1"/>
          <w:sz w:val="20"/>
          <w:szCs w:val="20"/>
        </w:rPr>
        <w:br/>
        <w:t xml:space="preserve">    Shows dates in readable format (e.g. Dec 25, Nov 25, ...).</w:t>
      </w:r>
      <w:r w:rsidRPr="00843C74">
        <w:rPr>
          <w:rFonts w:ascii="Consolas" w:hAnsi="Consolas"/>
          <w:b/>
          <w:bCs/>
          <w:i/>
          <w:iCs/>
          <w:color w:val="156082" w:themeColor="accent1"/>
          <w:sz w:val="20"/>
          <w:szCs w:val="20"/>
        </w:rPr>
        <w:br/>
        <w:t xml:space="preserve">    """</w:t>
      </w:r>
      <w:r w:rsidRPr="00843C74">
        <w:rPr>
          <w:rFonts w:ascii="Consolas" w:hAnsi="Consolas"/>
          <w:b/>
          <w:bCs/>
          <w:i/>
          <w:iCs/>
          <w:color w:val="156082" w:themeColor="accent1"/>
          <w:sz w:val="20"/>
          <w:szCs w:val="20"/>
        </w:rPr>
        <w:br/>
        <w:t xml:space="preserve">    </w:t>
      </w:r>
      <w:r w:rsidRPr="00843C74">
        <w:rPr>
          <w:rFonts w:ascii="Consolas" w:hAnsi="Consolas"/>
          <w:b/>
          <w:bCs/>
          <w:color w:val="156082" w:themeColor="accent1"/>
          <w:sz w:val="20"/>
          <w:szCs w:val="20"/>
        </w:rPr>
        <w:t># Safety checks</w:t>
      </w:r>
      <w:r w:rsidRPr="00843C74">
        <w:rPr>
          <w:rFonts w:ascii="Consolas" w:hAnsi="Consolas"/>
          <w:b/>
          <w:bCs/>
          <w:color w:val="156082" w:themeColor="accent1"/>
          <w:sz w:val="20"/>
          <w:szCs w:val="20"/>
        </w:rPr>
        <w:br/>
        <w:t xml:space="preserve">    if 'date' not in df.columns:</w:t>
      </w:r>
      <w:r w:rsidRPr="00843C74">
        <w:rPr>
          <w:rFonts w:ascii="Consolas" w:hAnsi="Consolas"/>
          <w:b/>
          <w:bCs/>
          <w:color w:val="156082" w:themeColor="accent1"/>
          <w:sz w:val="20"/>
          <w:szCs w:val="20"/>
        </w:rPr>
        <w:br/>
        <w:t xml:space="preserve">        raise ValueError("Column 'date' not found in DataFrame")</w:t>
      </w:r>
      <w:r w:rsidRPr="00843C74">
        <w:rPr>
          <w:rFonts w:ascii="Consolas" w:hAnsi="Consolas"/>
          <w:b/>
          <w:bCs/>
          <w:color w:val="156082" w:themeColor="accent1"/>
          <w:sz w:val="20"/>
          <w:szCs w:val="20"/>
        </w:rPr>
        <w:br/>
        <w:t xml:space="preserve">    if not pd.api.types.is_datetime64_any_dtype(df['date']):</w:t>
      </w:r>
      <w:r w:rsidRPr="00843C74">
        <w:rPr>
          <w:rFonts w:ascii="Consolas" w:hAnsi="Consolas"/>
          <w:b/>
          <w:bCs/>
          <w:color w:val="156082" w:themeColor="accent1"/>
          <w:sz w:val="20"/>
          <w:szCs w:val="20"/>
        </w:rPr>
        <w:br/>
        <w:t xml:space="preserve">        raise TypeError("'date' column must be datetime dtype")</w:t>
      </w:r>
      <w:r w:rsidRPr="00843C74">
        <w:rPr>
          <w:rFonts w:ascii="Consolas" w:hAnsi="Consolas"/>
          <w:b/>
          <w:bCs/>
          <w:color w:val="156082" w:themeColor="accent1"/>
          <w:sz w:val="20"/>
          <w:szCs w:val="20"/>
        </w:rPr>
        <w:br/>
      </w:r>
      <w:r w:rsidRPr="00843C74">
        <w:rPr>
          <w:rFonts w:ascii="Consolas" w:hAnsi="Consolas"/>
          <w:b/>
          <w:bCs/>
          <w:color w:val="156082" w:themeColor="accent1"/>
          <w:sz w:val="20"/>
          <w:szCs w:val="20"/>
        </w:rPr>
        <w:br/>
        <w:t xml:space="preserve">    # Aggregate by month-end</w:t>
      </w:r>
      <w:r w:rsidRPr="00843C74">
        <w:rPr>
          <w:rFonts w:ascii="Consolas" w:hAnsi="Consolas"/>
          <w:b/>
          <w:bCs/>
          <w:color w:val="156082" w:themeColor="accent1"/>
          <w:sz w:val="20"/>
          <w:szCs w:val="20"/>
        </w:rPr>
        <w:br/>
        <w:t xml:space="preserve">    monthly_total = (</w:t>
      </w:r>
      <w:r w:rsidRPr="00843C74">
        <w:rPr>
          <w:rFonts w:ascii="Consolas" w:hAnsi="Consolas"/>
          <w:b/>
          <w:bCs/>
          <w:color w:val="156082" w:themeColor="accent1"/>
          <w:sz w:val="20"/>
          <w:szCs w:val="20"/>
        </w:rPr>
        <w:br/>
        <w:t xml:space="preserve">        df.groupby(pd.Grouper(key='date', freq='ME'))  # ← fixed line</w:t>
      </w:r>
      <w:r w:rsidRPr="00843C74">
        <w:rPr>
          <w:rFonts w:ascii="Consolas" w:hAnsi="Consolas"/>
          <w:b/>
          <w:bCs/>
          <w:color w:val="156082" w:themeColor="accent1"/>
          <w:sz w:val="20"/>
          <w:szCs w:val="20"/>
        </w:rPr>
        <w:br/>
        <w:t xml:space="preserve">        ['Purchase']</w:t>
      </w:r>
      <w:r w:rsidRPr="00843C74">
        <w:rPr>
          <w:rFonts w:ascii="Consolas" w:hAnsi="Consolas"/>
          <w:b/>
          <w:bCs/>
          <w:color w:val="156082" w:themeColor="accent1"/>
          <w:sz w:val="20"/>
          <w:szCs w:val="20"/>
        </w:rPr>
        <w:br/>
        <w:t xml:space="preserve">        .sum()</w:t>
      </w:r>
      <w:r w:rsidRPr="00843C74">
        <w:rPr>
          <w:rFonts w:ascii="Consolas" w:hAnsi="Consolas"/>
          <w:b/>
          <w:bCs/>
          <w:color w:val="156082" w:themeColor="accent1"/>
          <w:sz w:val="20"/>
          <w:szCs w:val="20"/>
        </w:rPr>
        <w:br/>
        <w:t xml:space="preserve">        .reset_index()</w:t>
      </w:r>
      <w:r w:rsidRPr="00843C74">
        <w:rPr>
          <w:rFonts w:ascii="Consolas" w:hAnsi="Consolas"/>
          <w:b/>
          <w:bCs/>
          <w:color w:val="156082" w:themeColor="accent1"/>
          <w:sz w:val="20"/>
          <w:szCs w:val="20"/>
        </w:rPr>
        <w:br/>
        <w:t xml:space="preserve">        .sort_values('date')</w:t>
      </w:r>
      <w:r w:rsidRPr="00843C74">
        <w:rPr>
          <w:rFonts w:ascii="Consolas" w:hAnsi="Consolas"/>
          <w:b/>
          <w:bCs/>
          <w:color w:val="156082" w:themeColor="accent1"/>
          <w:sz w:val="20"/>
          <w:szCs w:val="20"/>
        </w:rPr>
        <w:br/>
        <w:t xml:space="preserve">    )</w:t>
      </w:r>
      <w:r w:rsidRPr="00843C74">
        <w:rPr>
          <w:rFonts w:ascii="Consolas" w:hAnsi="Consolas"/>
          <w:b/>
          <w:bCs/>
          <w:color w:val="156082" w:themeColor="accent1"/>
          <w:sz w:val="20"/>
          <w:szCs w:val="20"/>
        </w:rPr>
        <w:br/>
      </w:r>
      <w:r w:rsidRPr="00843C74">
        <w:rPr>
          <w:rFonts w:ascii="Consolas" w:hAnsi="Consolas"/>
          <w:b/>
          <w:bCs/>
          <w:color w:val="156082" w:themeColor="accent1"/>
          <w:sz w:val="20"/>
          <w:szCs w:val="20"/>
        </w:rPr>
        <w:br/>
        <w:t xml:space="preserve">    # Create short month-year label</w:t>
      </w:r>
      <w:r w:rsidRPr="00843C74">
        <w:rPr>
          <w:rFonts w:ascii="Consolas" w:hAnsi="Consolas"/>
          <w:b/>
          <w:bCs/>
          <w:color w:val="156082" w:themeColor="accent1"/>
          <w:sz w:val="20"/>
          <w:szCs w:val="20"/>
        </w:rPr>
        <w:br/>
        <w:t xml:space="preserve">    monthly_total['month_label'] = monthly_total['date'].dt.strftime('%b %y')</w:t>
      </w:r>
      <w:r w:rsidRPr="00843C74">
        <w:rPr>
          <w:rFonts w:ascii="Consolas" w:hAnsi="Consolas"/>
          <w:b/>
          <w:bCs/>
          <w:color w:val="156082" w:themeColor="accent1"/>
          <w:sz w:val="20"/>
          <w:szCs w:val="20"/>
        </w:rPr>
        <w:br/>
      </w:r>
      <w:r w:rsidRPr="00843C74">
        <w:rPr>
          <w:rFonts w:ascii="Consolas" w:hAnsi="Consolas"/>
          <w:b/>
          <w:bCs/>
          <w:color w:val="156082" w:themeColor="accent1"/>
          <w:sz w:val="20"/>
          <w:szCs w:val="20"/>
        </w:rPr>
        <w:br/>
        <w:t xml:space="preserve">    plt.figure(figsize=(14, 7))</w:t>
      </w:r>
      <w:r w:rsidRPr="00843C74">
        <w:rPr>
          <w:rFonts w:ascii="Consolas" w:hAnsi="Consolas"/>
          <w:b/>
          <w:bCs/>
          <w:color w:val="156082" w:themeColor="accent1"/>
          <w:sz w:val="20"/>
          <w:szCs w:val="20"/>
        </w:rPr>
        <w:br/>
      </w:r>
      <w:r w:rsidRPr="00843C74">
        <w:rPr>
          <w:rFonts w:ascii="Consolas" w:hAnsi="Consolas"/>
          <w:b/>
          <w:bCs/>
          <w:color w:val="156082" w:themeColor="accent1"/>
          <w:sz w:val="20"/>
          <w:szCs w:val="20"/>
        </w:rPr>
        <w:br/>
      </w:r>
      <w:r w:rsidRPr="00843C74">
        <w:rPr>
          <w:rFonts w:ascii="Consolas" w:hAnsi="Consolas"/>
          <w:b/>
          <w:bCs/>
          <w:color w:val="156082" w:themeColor="accent1"/>
          <w:sz w:val="20"/>
          <w:szCs w:val="20"/>
        </w:rPr>
        <w:lastRenderedPageBreak/>
        <w:t xml:space="preserve">    # Semi-transparent bars</w:t>
      </w:r>
      <w:r w:rsidRPr="00843C74">
        <w:rPr>
          <w:rFonts w:ascii="Consolas" w:hAnsi="Consolas"/>
          <w:b/>
          <w:bCs/>
          <w:color w:val="156082" w:themeColor="accent1"/>
          <w:sz w:val="20"/>
          <w:szCs w:val="20"/>
        </w:rPr>
        <w:br/>
        <w:t xml:space="preserve">    plt.bar(</w:t>
      </w:r>
      <w:r w:rsidRPr="00843C74">
        <w:rPr>
          <w:rFonts w:ascii="Consolas" w:hAnsi="Consolas"/>
          <w:b/>
          <w:bCs/>
          <w:color w:val="156082" w:themeColor="accent1"/>
          <w:sz w:val="20"/>
          <w:szCs w:val="20"/>
        </w:rPr>
        <w:br/>
        <w:t xml:space="preserve">        monthly_total['date'],</w:t>
      </w:r>
      <w:r w:rsidRPr="00843C74">
        <w:rPr>
          <w:rFonts w:ascii="Consolas" w:hAnsi="Consolas"/>
          <w:b/>
          <w:bCs/>
          <w:color w:val="156082" w:themeColor="accent1"/>
          <w:sz w:val="20"/>
          <w:szCs w:val="20"/>
        </w:rPr>
        <w:br/>
        <w:t xml:space="preserve">        monthly_total['Purchase'],</w:t>
      </w:r>
      <w:r w:rsidRPr="00843C74">
        <w:rPr>
          <w:rFonts w:ascii="Consolas" w:hAnsi="Consolas"/>
          <w:b/>
          <w:bCs/>
          <w:color w:val="156082" w:themeColor="accent1"/>
          <w:sz w:val="20"/>
          <w:szCs w:val="20"/>
        </w:rPr>
        <w:br/>
        <w:t xml:space="preserve">        alpha=0.4,</w:t>
      </w:r>
      <w:r w:rsidRPr="00843C74">
        <w:rPr>
          <w:rFonts w:ascii="Consolas" w:hAnsi="Consolas"/>
          <w:b/>
          <w:bCs/>
          <w:color w:val="156082" w:themeColor="accent1"/>
          <w:sz w:val="20"/>
          <w:szCs w:val="20"/>
        </w:rPr>
        <w:br/>
        <w:t xml:space="preserve">        color='lightblue',</w:t>
      </w:r>
      <w:r w:rsidRPr="00843C74">
        <w:rPr>
          <w:rFonts w:ascii="Consolas" w:hAnsi="Consolas"/>
          <w:b/>
          <w:bCs/>
          <w:color w:val="156082" w:themeColor="accent1"/>
          <w:sz w:val="20"/>
          <w:szCs w:val="20"/>
        </w:rPr>
        <w:br/>
        <w:t xml:space="preserve">        width=20</w:t>
      </w:r>
      <w:r w:rsidRPr="00843C74">
        <w:rPr>
          <w:rFonts w:ascii="Consolas" w:hAnsi="Consolas"/>
          <w:b/>
          <w:bCs/>
          <w:color w:val="156082" w:themeColor="accent1"/>
          <w:sz w:val="20"/>
          <w:szCs w:val="20"/>
        </w:rPr>
        <w:br/>
        <w:t xml:space="preserve">    )</w:t>
      </w:r>
      <w:r w:rsidRPr="00843C74">
        <w:rPr>
          <w:rFonts w:ascii="Consolas" w:hAnsi="Consolas"/>
          <w:b/>
          <w:bCs/>
          <w:color w:val="156082" w:themeColor="accent1"/>
          <w:sz w:val="20"/>
          <w:szCs w:val="20"/>
        </w:rPr>
        <w:br/>
      </w:r>
      <w:r w:rsidRPr="00843C74">
        <w:rPr>
          <w:rFonts w:ascii="Consolas" w:hAnsi="Consolas"/>
          <w:b/>
          <w:bCs/>
          <w:color w:val="156082" w:themeColor="accent1"/>
          <w:sz w:val="20"/>
          <w:szCs w:val="20"/>
        </w:rPr>
        <w:br/>
        <w:t xml:space="preserve">    # Line + markers</w:t>
      </w:r>
      <w:r w:rsidRPr="00843C74">
        <w:rPr>
          <w:rFonts w:ascii="Consolas" w:hAnsi="Consolas"/>
          <w:b/>
          <w:bCs/>
          <w:color w:val="156082" w:themeColor="accent1"/>
          <w:sz w:val="20"/>
          <w:szCs w:val="20"/>
        </w:rPr>
        <w:br/>
        <w:t xml:space="preserve">    sns.lineplot(</w:t>
      </w:r>
      <w:r w:rsidRPr="00843C74">
        <w:rPr>
          <w:rFonts w:ascii="Consolas" w:hAnsi="Consolas"/>
          <w:b/>
          <w:bCs/>
          <w:color w:val="156082" w:themeColor="accent1"/>
          <w:sz w:val="20"/>
          <w:szCs w:val="20"/>
        </w:rPr>
        <w:br/>
        <w:t xml:space="preserve">        data=monthly_total,</w:t>
      </w:r>
      <w:r w:rsidRPr="00843C74">
        <w:rPr>
          <w:rFonts w:ascii="Consolas" w:hAnsi="Consolas"/>
          <w:b/>
          <w:bCs/>
          <w:color w:val="156082" w:themeColor="accent1"/>
          <w:sz w:val="20"/>
          <w:szCs w:val="20"/>
        </w:rPr>
        <w:br/>
        <w:t xml:space="preserve">        x='date',</w:t>
      </w:r>
      <w:r w:rsidRPr="00843C74">
        <w:rPr>
          <w:rFonts w:ascii="Consolas" w:hAnsi="Consolas"/>
          <w:b/>
          <w:bCs/>
          <w:color w:val="156082" w:themeColor="accent1"/>
          <w:sz w:val="20"/>
          <w:szCs w:val="20"/>
        </w:rPr>
        <w:br/>
        <w:t xml:space="preserve">        y='Purchase',</w:t>
      </w:r>
      <w:r w:rsidRPr="00843C74">
        <w:rPr>
          <w:rFonts w:ascii="Consolas" w:hAnsi="Consolas"/>
          <w:b/>
          <w:bCs/>
          <w:color w:val="156082" w:themeColor="accent1"/>
          <w:sz w:val="20"/>
          <w:szCs w:val="20"/>
        </w:rPr>
        <w:br/>
        <w:t xml:space="preserve">        marker='o',</w:t>
      </w:r>
      <w:r w:rsidRPr="00843C74">
        <w:rPr>
          <w:rFonts w:ascii="Consolas" w:hAnsi="Consolas"/>
          <w:b/>
          <w:bCs/>
          <w:color w:val="156082" w:themeColor="accent1"/>
          <w:sz w:val="20"/>
          <w:szCs w:val="20"/>
        </w:rPr>
        <w:br/>
        <w:t xml:space="preserve">        linewidth=2.2,</w:t>
      </w:r>
      <w:r w:rsidRPr="00843C74">
        <w:rPr>
          <w:rFonts w:ascii="Consolas" w:hAnsi="Consolas"/>
          <w:b/>
          <w:bCs/>
          <w:color w:val="156082" w:themeColor="accent1"/>
          <w:sz w:val="20"/>
          <w:szCs w:val="20"/>
        </w:rPr>
        <w:br/>
        <w:t xml:space="preserve">        markersize=8,</w:t>
      </w:r>
      <w:r w:rsidRPr="00843C74">
        <w:rPr>
          <w:rFonts w:ascii="Consolas" w:hAnsi="Consolas"/>
          <w:b/>
          <w:bCs/>
          <w:color w:val="156082" w:themeColor="accent1"/>
          <w:sz w:val="20"/>
          <w:szCs w:val="20"/>
        </w:rPr>
        <w:br/>
        <w:t xml:space="preserve">        color='darkblue'</w:t>
      </w:r>
      <w:r w:rsidRPr="00843C74">
        <w:rPr>
          <w:rFonts w:ascii="Consolas" w:hAnsi="Consolas"/>
          <w:b/>
          <w:bCs/>
          <w:color w:val="156082" w:themeColor="accent1"/>
          <w:sz w:val="20"/>
          <w:szCs w:val="20"/>
        </w:rPr>
        <w:br/>
        <w:t xml:space="preserve">    )</w:t>
      </w:r>
      <w:r w:rsidRPr="00843C74">
        <w:rPr>
          <w:rFonts w:ascii="Consolas" w:hAnsi="Consolas"/>
          <w:b/>
          <w:bCs/>
          <w:color w:val="156082" w:themeColor="accent1"/>
          <w:sz w:val="20"/>
          <w:szCs w:val="20"/>
        </w:rPr>
        <w:br/>
      </w:r>
      <w:r w:rsidRPr="00843C74">
        <w:rPr>
          <w:rFonts w:ascii="Consolas" w:hAnsi="Consolas"/>
          <w:b/>
          <w:bCs/>
          <w:color w:val="156082" w:themeColor="accent1"/>
          <w:sz w:val="20"/>
          <w:szCs w:val="20"/>
        </w:rPr>
        <w:br/>
        <w:t xml:space="preserve">    plt.title('Total Purchases by Month (All Companies)', fontsize=14, pad=15)</w:t>
      </w:r>
      <w:r w:rsidRPr="00843C74">
        <w:rPr>
          <w:rFonts w:ascii="Consolas" w:hAnsi="Consolas"/>
          <w:b/>
          <w:bCs/>
          <w:color w:val="156082" w:themeColor="accent1"/>
          <w:sz w:val="20"/>
          <w:szCs w:val="20"/>
        </w:rPr>
        <w:br/>
        <w:t xml:space="preserve">    plt.xlabel('Month', fontsize=12)</w:t>
      </w:r>
      <w:r w:rsidRPr="00843C74">
        <w:rPr>
          <w:rFonts w:ascii="Consolas" w:hAnsi="Consolas"/>
          <w:b/>
          <w:bCs/>
          <w:color w:val="156082" w:themeColor="accent1"/>
          <w:sz w:val="20"/>
          <w:szCs w:val="20"/>
        </w:rPr>
        <w:br/>
        <w:t xml:space="preserve">    plt.ylabel('Total Purchase (€)', fontsize=12)</w:t>
      </w:r>
      <w:r w:rsidRPr="00843C74">
        <w:rPr>
          <w:rFonts w:ascii="Consolas" w:hAnsi="Consolas"/>
          <w:b/>
          <w:bCs/>
          <w:color w:val="156082" w:themeColor="accent1"/>
          <w:sz w:val="20"/>
          <w:szCs w:val="20"/>
        </w:rPr>
        <w:br/>
      </w:r>
      <w:r w:rsidRPr="00843C74">
        <w:rPr>
          <w:rFonts w:ascii="Consolas" w:hAnsi="Consolas"/>
          <w:b/>
          <w:bCs/>
          <w:color w:val="156082" w:themeColor="accent1"/>
          <w:sz w:val="20"/>
          <w:szCs w:val="20"/>
        </w:rPr>
        <w:br/>
        <w:t xml:space="preserve">    plt.gca().yaxis.set_major_formatter(</w:t>
      </w:r>
      <w:r w:rsidRPr="00843C74">
        <w:rPr>
          <w:rFonts w:ascii="Consolas" w:hAnsi="Consolas"/>
          <w:b/>
          <w:bCs/>
          <w:color w:val="156082" w:themeColor="accent1"/>
          <w:sz w:val="20"/>
          <w:szCs w:val="20"/>
        </w:rPr>
        <w:br/>
        <w:t xml:space="preserve">        plt.FuncFormatter(lambda x, _: f'{x / 1_000_000:.1f} M €')</w:t>
      </w:r>
      <w:r w:rsidRPr="00843C74">
        <w:rPr>
          <w:rFonts w:ascii="Consolas" w:hAnsi="Consolas"/>
          <w:b/>
          <w:bCs/>
          <w:color w:val="156082" w:themeColor="accent1"/>
          <w:sz w:val="20"/>
          <w:szCs w:val="20"/>
        </w:rPr>
        <w:br/>
        <w:t xml:space="preserve">    )</w:t>
      </w:r>
      <w:r w:rsidRPr="00843C74">
        <w:rPr>
          <w:rFonts w:ascii="Consolas" w:hAnsi="Consolas"/>
          <w:b/>
          <w:bCs/>
          <w:color w:val="156082" w:themeColor="accent1"/>
          <w:sz w:val="20"/>
          <w:szCs w:val="20"/>
        </w:rPr>
        <w:br/>
      </w:r>
      <w:r w:rsidRPr="00843C74">
        <w:rPr>
          <w:rFonts w:ascii="Consolas" w:hAnsi="Consolas"/>
          <w:b/>
          <w:bCs/>
          <w:color w:val="156082" w:themeColor="accent1"/>
          <w:sz w:val="20"/>
          <w:szCs w:val="20"/>
        </w:rPr>
        <w:br/>
        <w:t xml:space="preserve">    plt.gca().xaxis.set_major_formatter(DateFormatter('%b %y'))</w:t>
      </w:r>
      <w:r w:rsidRPr="00843C74">
        <w:rPr>
          <w:rFonts w:ascii="Consolas" w:hAnsi="Consolas"/>
          <w:b/>
          <w:bCs/>
          <w:color w:val="156082" w:themeColor="accent1"/>
          <w:sz w:val="20"/>
          <w:szCs w:val="20"/>
        </w:rPr>
        <w:br/>
        <w:t xml:space="preserve">    plt.xticks(rotation=45, ha='right')</w:t>
      </w:r>
      <w:r w:rsidRPr="00843C74">
        <w:rPr>
          <w:rFonts w:ascii="Consolas" w:hAnsi="Consolas"/>
          <w:b/>
          <w:bCs/>
          <w:color w:val="156082" w:themeColor="accent1"/>
          <w:sz w:val="20"/>
          <w:szCs w:val="20"/>
        </w:rPr>
        <w:br/>
        <w:t xml:space="preserve">    plt.grid(True, linestyle='--', alpha=0.6)</w:t>
      </w:r>
      <w:r w:rsidRPr="00843C74">
        <w:rPr>
          <w:rFonts w:ascii="Consolas" w:hAnsi="Consolas"/>
          <w:b/>
          <w:bCs/>
          <w:color w:val="156082" w:themeColor="accent1"/>
          <w:sz w:val="20"/>
          <w:szCs w:val="20"/>
        </w:rPr>
        <w:br/>
        <w:t xml:space="preserve">    plt.tight_layout()</w:t>
      </w:r>
      <w:r w:rsidRPr="00843C74">
        <w:rPr>
          <w:rFonts w:ascii="Consolas" w:hAnsi="Consolas"/>
          <w:b/>
          <w:bCs/>
          <w:color w:val="156082" w:themeColor="accent1"/>
          <w:sz w:val="20"/>
          <w:szCs w:val="20"/>
        </w:rPr>
        <w:br/>
        <w:t xml:space="preserve">    plt.show()</w:t>
      </w:r>
      <w:r w:rsidRPr="00843C74">
        <w:rPr>
          <w:rFonts w:ascii="Consolas" w:hAnsi="Consolas"/>
          <w:b/>
          <w:bCs/>
          <w:color w:val="156082" w:themeColor="accent1"/>
          <w:sz w:val="20"/>
          <w:szCs w:val="20"/>
        </w:rPr>
        <w:br/>
      </w:r>
      <w:r w:rsidRPr="00843C74">
        <w:rPr>
          <w:rFonts w:ascii="Consolas" w:hAnsi="Consolas"/>
          <w:b/>
          <w:bCs/>
          <w:color w:val="156082" w:themeColor="accent1"/>
          <w:sz w:val="20"/>
          <w:szCs w:val="20"/>
        </w:rPr>
        <w:br/>
        <w:t xml:space="preserve">    # Nice table output</w:t>
      </w:r>
      <w:r w:rsidRPr="00843C74">
        <w:rPr>
          <w:rFonts w:ascii="Consolas" w:hAnsi="Consolas"/>
          <w:b/>
          <w:bCs/>
          <w:color w:val="156082" w:themeColor="accent1"/>
          <w:sz w:val="20"/>
          <w:szCs w:val="20"/>
        </w:rPr>
        <w:br/>
        <w:t xml:space="preserve">    print_table = monthly_total.copy()</w:t>
      </w:r>
      <w:r w:rsidRPr="00843C74">
        <w:rPr>
          <w:rFonts w:ascii="Consolas" w:hAnsi="Consolas"/>
          <w:b/>
          <w:bCs/>
          <w:color w:val="156082" w:themeColor="accent1"/>
          <w:sz w:val="20"/>
          <w:szCs w:val="20"/>
        </w:rPr>
        <w:br/>
        <w:t xml:space="preserve">    print_table['Purchase (M €)'] = (print_table['Purchase'] / 1_000_000).round(2)</w:t>
      </w:r>
      <w:r w:rsidRPr="00843C74">
        <w:rPr>
          <w:rFonts w:ascii="Consolas" w:hAnsi="Consolas"/>
          <w:b/>
          <w:bCs/>
          <w:color w:val="156082" w:themeColor="accent1"/>
          <w:sz w:val="20"/>
          <w:szCs w:val="20"/>
        </w:rPr>
        <w:br/>
        <w:t xml:space="preserve">    print_table = print_table[['month_label', 'Purchase (M €)']]</w:t>
      </w:r>
      <w:r w:rsidRPr="00843C74">
        <w:rPr>
          <w:rFonts w:ascii="Consolas" w:hAnsi="Consolas"/>
          <w:b/>
          <w:bCs/>
          <w:color w:val="156082" w:themeColor="accent1"/>
          <w:sz w:val="20"/>
          <w:szCs w:val="20"/>
        </w:rPr>
        <w:br/>
        <w:t xml:space="preserve">    print_table.columns = ['Month', 'Total Purchase (M €)']</w:t>
      </w:r>
      <w:r w:rsidRPr="00843C74">
        <w:rPr>
          <w:rFonts w:ascii="Consolas" w:hAnsi="Consolas"/>
          <w:b/>
          <w:bCs/>
          <w:color w:val="156082" w:themeColor="accent1"/>
          <w:sz w:val="20"/>
          <w:szCs w:val="20"/>
        </w:rPr>
        <w:br/>
      </w:r>
      <w:r w:rsidRPr="00843C74">
        <w:rPr>
          <w:rFonts w:ascii="Consolas" w:hAnsi="Consolas"/>
          <w:b/>
          <w:bCs/>
          <w:color w:val="156082" w:themeColor="accent1"/>
          <w:sz w:val="20"/>
          <w:szCs w:val="20"/>
        </w:rPr>
        <w:br/>
        <w:t xml:space="preserve">    info("Total purchases by month:")</w:t>
      </w:r>
      <w:r w:rsidRPr="00843C74">
        <w:rPr>
          <w:rFonts w:ascii="Consolas" w:hAnsi="Consolas"/>
          <w:b/>
          <w:bCs/>
          <w:color w:val="156082" w:themeColor="accent1"/>
          <w:sz w:val="20"/>
          <w:szCs w:val="20"/>
        </w:rPr>
        <w:br/>
        <w:t xml:space="preserve">    info(print_table.to_string(index=False))</w:t>
      </w:r>
    </w:p>
    <w:p w14:paraId="7098AF8C" w14:textId="3415482A" w:rsidR="007039F7" w:rsidRPr="00CB462D" w:rsidRDefault="007039F7" w:rsidP="007039F7">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p>
    <w:p w14:paraId="11DF423E" w14:textId="2B04C224" w:rsidR="007039F7" w:rsidRPr="00CB462D" w:rsidRDefault="007039F7" w:rsidP="007039F7">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p>
    <w:p w14:paraId="3CFCFB12" w14:textId="77777777" w:rsidR="007039F7" w:rsidRPr="00CB462D" w:rsidRDefault="007039F7" w:rsidP="007039F7">
      <w:pPr>
        <w:rPr>
          <w:b/>
          <w:bCs/>
          <w:sz w:val="28"/>
          <w:szCs w:val="28"/>
        </w:rPr>
      </w:pPr>
      <w:r w:rsidRPr="00CB462D">
        <w:rPr>
          <w:rFonts w:ascii="Consolas" w:hAnsi="Consolas"/>
          <w:b/>
          <w:bCs/>
          <w:color w:val="156082" w:themeColor="accent1"/>
          <w:sz w:val="20"/>
          <w:szCs w:val="20"/>
        </w:rPr>
        <w:t xml:space="preserve">     </w:t>
      </w:r>
    </w:p>
    <w:p w14:paraId="5038C45E" w14:textId="77777777" w:rsidR="007039F7" w:rsidRPr="00CB462D" w:rsidRDefault="007039F7" w:rsidP="007039F7">
      <w:pPr>
        <w:rPr>
          <w:b/>
          <w:bCs/>
          <w:sz w:val="28"/>
          <w:szCs w:val="28"/>
        </w:rPr>
      </w:pPr>
      <w:r w:rsidRPr="00CB462D">
        <w:rPr>
          <w:b/>
          <w:bCs/>
          <w:sz w:val="28"/>
          <w:szCs w:val="28"/>
        </w:rPr>
        <w:t>Chart:</w:t>
      </w:r>
    </w:p>
    <w:p w14:paraId="340FF5E8" w14:textId="3BC61D7A" w:rsidR="00AB10FC" w:rsidRPr="00CB462D" w:rsidRDefault="00843C74">
      <w:pPr>
        <w:rPr>
          <w:rFonts w:ascii="Consolas" w:hAnsi="Consolas"/>
          <w:sz w:val="20"/>
          <w:szCs w:val="20"/>
        </w:rPr>
      </w:pPr>
      <w:r w:rsidRPr="00CB462D">
        <w:rPr>
          <w:rFonts w:ascii="Consolas" w:hAnsi="Consolas"/>
          <w:sz w:val="20"/>
          <w:szCs w:val="20"/>
        </w:rPr>
        <w:lastRenderedPageBreak/>
        <w:drawing>
          <wp:inline distT="0" distB="0" distL="0" distR="0" wp14:anchorId="3A65B0DB" wp14:editId="546762DA">
            <wp:extent cx="5731510" cy="2762885"/>
            <wp:effectExtent l="0" t="0" r="2540" b="0"/>
            <wp:docPr id="164832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20903" name=""/>
                    <pic:cNvPicPr/>
                  </pic:nvPicPr>
                  <pic:blipFill>
                    <a:blip r:embed="rId10"/>
                    <a:stretch>
                      <a:fillRect/>
                    </a:stretch>
                  </pic:blipFill>
                  <pic:spPr>
                    <a:xfrm>
                      <a:off x="0" y="0"/>
                      <a:ext cx="5731510" cy="2762885"/>
                    </a:xfrm>
                    <a:prstGeom prst="rect">
                      <a:avLst/>
                    </a:prstGeom>
                  </pic:spPr>
                </pic:pic>
              </a:graphicData>
            </a:graphic>
          </wp:inline>
        </w:drawing>
      </w:r>
    </w:p>
    <w:p w14:paraId="7D2F3CFA" w14:textId="77777777" w:rsidR="00AB10FC" w:rsidRPr="00CB462D" w:rsidRDefault="00AB10FC">
      <w:pPr>
        <w:rPr>
          <w:rFonts w:ascii="Consolas" w:hAnsi="Consolas"/>
          <w:sz w:val="20"/>
          <w:szCs w:val="20"/>
        </w:rPr>
      </w:pPr>
    </w:p>
    <w:p w14:paraId="184346D9" w14:textId="4442748D" w:rsidR="00AB10FC" w:rsidRPr="00CB462D" w:rsidRDefault="00AB10FC" w:rsidP="00AB10FC">
      <w:pPr>
        <w:rPr>
          <w:b/>
          <w:bCs/>
          <w:sz w:val="28"/>
          <w:szCs w:val="28"/>
        </w:rPr>
      </w:pPr>
      <w:r w:rsidRPr="00CB462D">
        <w:rPr>
          <w:b/>
          <w:bCs/>
          <w:sz w:val="28"/>
          <w:szCs w:val="28"/>
        </w:rPr>
        <w:t>1.3.5 Total Purchase by Month</w:t>
      </w:r>
      <w:r w:rsidR="000D2EE3">
        <w:rPr>
          <w:b/>
          <w:bCs/>
          <w:sz w:val="28"/>
          <w:szCs w:val="28"/>
        </w:rPr>
        <w:t>/Quarter</w:t>
      </w:r>
      <w:r w:rsidRPr="00CB462D">
        <w:rPr>
          <w:b/>
          <w:bCs/>
          <w:sz w:val="28"/>
          <w:szCs w:val="28"/>
        </w:rPr>
        <w:t xml:space="preserve"> and Sector</w:t>
      </w:r>
    </w:p>
    <w:p w14:paraId="6801A867" w14:textId="77777777" w:rsidR="00AB10FC" w:rsidRPr="00CB462D" w:rsidRDefault="00AB10FC" w:rsidP="00AB10FC">
      <w:pPr>
        <w:rPr>
          <w:b/>
          <w:bCs/>
          <w:sz w:val="28"/>
          <w:szCs w:val="28"/>
        </w:rPr>
      </w:pPr>
    </w:p>
    <w:p w14:paraId="22A672C1" w14:textId="77777777" w:rsidR="00AB10FC" w:rsidRPr="00CB462D" w:rsidRDefault="00AB10FC" w:rsidP="00AB10FC">
      <w:pPr>
        <w:rPr>
          <w:b/>
          <w:bCs/>
          <w:sz w:val="28"/>
          <w:szCs w:val="28"/>
        </w:rPr>
      </w:pPr>
      <w:r w:rsidRPr="00CB462D">
        <w:rPr>
          <w:b/>
          <w:bCs/>
          <w:sz w:val="28"/>
          <w:szCs w:val="28"/>
        </w:rPr>
        <w:t>Code:</w:t>
      </w:r>
    </w:p>
    <w:p w14:paraId="0DD1EBD6" w14:textId="77777777" w:rsidR="00570093" w:rsidRPr="00570093" w:rsidRDefault="00570093" w:rsidP="00570093">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r w:rsidRPr="00570093">
        <w:rPr>
          <w:rFonts w:ascii="Consolas" w:hAnsi="Consolas"/>
          <w:b/>
          <w:bCs/>
          <w:color w:val="156082" w:themeColor="accent1"/>
          <w:sz w:val="20"/>
          <w:szCs w:val="20"/>
        </w:rPr>
        <w:t>def plot_purchases_by_sector_and_month_lines(</w:t>
      </w:r>
      <w:r w:rsidRPr="00570093">
        <w:rPr>
          <w:rFonts w:ascii="Consolas" w:hAnsi="Consolas"/>
          <w:b/>
          <w:bCs/>
          <w:color w:val="156082" w:themeColor="accent1"/>
          <w:sz w:val="20"/>
          <w:szCs w:val="20"/>
        </w:rPr>
        <w:br/>
        <w:t xml:space="preserve">    df,</w:t>
      </w:r>
      <w:r w:rsidRPr="00570093">
        <w:rPr>
          <w:rFonts w:ascii="Consolas" w:hAnsi="Consolas"/>
          <w:b/>
          <w:bCs/>
          <w:color w:val="156082" w:themeColor="accent1"/>
          <w:sz w:val="20"/>
          <w:szCs w:val="20"/>
        </w:rPr>
        <w:br/>
        <w:t xml:space="preserve">    top_n=10,</w:t>
      </w:r>
      <w:r w:rsidRPr="00570093">
        <w:rPr>
          <w:rFonts w:ascii="Consolas" w:hAnsi="Consolas"/>
          <w:b/>
          <w:bCs/>
          <w:color w:val="156082" w:themeColor="accent1"/>
          <w:sz w:val="20"/>
          <w:szCs w:val="20"/>
        </w:rPr>
        <w:br/>
        <w:t xml:space="preserve">    rank_by='purchase'          # 'purchase' or 'companies'</w:t>
      </w:r>
      <w:r w:rsidRPr="00570093">
        <w:rPr>
          <w:rFonts w:ascii="Consolas" w:hAnsi="Consolas"/>
          <w:b/>
          <w:bCs/>
          <w:color w:val="156082" w:themeColor="accent1"/>
          <w:sz w:val="20"/>
          <w:szCs w:val="20"/>
        </w:rPr>
        <w:br/>
        <w:t>):</w:t>
      </w:r>
      <w:r w:rsidRPr="00570093">
        <w:rPr>
          <w:rFonts w:ascii="Consolas" w:hAnsi="Consolas"/>
          <w:b/>
          <w:bCs/>
          <w:color w:val="156082" w:themeColor="accent1"/>
          <w:sz w:val="20"/>
          <w:szCs w:val="20"/>
        </w:rPr>
        <w:br/>
        <w:t xml:space="preserve">    # Determine top sectors</w:t>
      </w:r>
      <w:r w:rsidRPr="00570093">
        <w:rPr>
          <w:rFonts w:ascii="Consolas" w:hAnsi="Consolas"/>
          <w:b/>
          <w:bCs/>
          <w:color w:val="156082" w:themeColor="accent1"/>
          <w:sz w:val="20"/>
          <w:szCs w:val="20"/>
        </w:rPr>
        <w:br/>
        <w:t xml:space="preserve">    if rank_by == 'purchase':</w:t>
      </w:r>
      <w:r w:rsidRPr="00570093">
        <w:rPr>
          <w:rFonts w:ascii="Consolas" w:hAnsi="Consolas"/>
          <w:b/>
          <w:bCs/>
          <w:color w:val="156082" w:themeColor="accent1"/>
          <w:sz w:val="20"/>
          <w:szCs w:val="20"/>
        </w:rPr>
        <w:br/>
        <w:t xml:space="preserve">        top_sectors = df.groupby('sector')['Purchase'].sum().nlargest(top_n).index.tolist()</w:t>
      </w:r>
      <w:r w:rsidRPr="00570093">
        <w:rPr>
          <w:rFonts w:ascii="Consolas" w:hAnsi="Consolas"/>
          <w:b/>
          <w:bCs/>
          <w:color w:val="156082" w:themeColor="accent1"/>
          <w:sz w:val="20"/>
          <w:szCs w:val="20"/>
        </w:rPr>
        <w:br/>
        <w:t xml:space="preserve">        title_suffix = f"Top {top_n} Sectors by Total Purchase"</w:t>
      </w:r>
      <w:r w:rsidRPr="00570093">
        <w:rPr>
          <w:rFonts w:ascii="Consolas" w:hAnsi="Consolas"/>
          <w:b/>
          <w:bCs/>
          <w:color w:val="156082" w:themeColor="accent1"/>
          <w:sz w:val="20"/>
          <w:szCs w:val="20"/>
        </w:rPr>
        <w:br/>
        <w:t xml:space="preserve">        sort_metric = df.groupby('sector')['Purchase'].sum()</w:t>
      </w:r>
      <w:r w:rsidRPr="00570093">
        <w:rPr>
          <w:rFonts w:ascii="Consolas" w:hAnsi="Consolas"/>
          <w:b/>
          <w:bCs/>
          <w:color w:val="156082" w:themeColor="accent1"/>
          <w:sz w:val="20"/>
          <w:szCs w:val="20"/>
        </w:rPr>
        <w:br/>
        <w:t xml:space="preserve">    else:</w:t>
      </w:r>
      <w:r w:rsidRPr="00570093">
        <w:rPr>
          <w:rFonts w:ascii="Consolas" w:hAnsi="Consolas"/>
          <w:b/>
          <w:bCs/>
          <w:color w:val="156082" w:themeColor="accent1"/>
          <w:sz w:val="20"/>
          <w:szCs w:val="20"/>
        </w:rPr>
        <w:br/>
        <w:t xml:space="preserve">        top_sectors = df.groupby('sector')['company_id'].nunique().nlargest(top_n).index.tolist()</w:t>
      </w:r>
      <w:r w:rsidRPr="00570093">
        <w:rPr>
          <w:rFonts w:ascii="Consolas" w:hAnsi="Consolas"/>
          <w:b/>
          <w:bCs/>
          <w:color w:val="156082" w:themeColor="accent1"/>
          <w:sz w:val="20"/>
          <w:szCs w:val="20"/>
        </w:rPr>
        <w:br/>
        <w:t xml:space="preserve">        title_suffix = f"Top {top_n} Sectors by Number of Companies"</w:t>
      </w:r>
      <w:r w:rsidRPr="00570093">
        <w:rPr>
          <w:rFonts w:ascii="Consolas" w:hAnsi="Consolas"/>
          <w:b/>
          <w:bCs/>
          <w:color w:val="156082" w:themeColor="accent1"/>
          <w:sz w:val="20"/>
          <w:szCs w:val="20"/>
        </w:rPr>
        <w:br/>
        <w:t xml:space="preserve">        sort_metric = df.groupby('sector')['company_id'].nunique()</w:t>
      </w:r>
      <w:r w:rsidRPr="00570093">
        <w:rPr>
          <w:rFonts w:ascii="Consolas" w:hAnsi="Consolas"/>
          <w:b/>
          <w:bCs/>
          <w:color w:val="156082" w:themeColor="accent1"/>
          <w:sz w:val="20"/>
          <w:szCs w:val="20"/>
        </w:rPr>
        <w:br/>
      </w:r>
      <w:r w:rsidRPr="00570093">
        <w:rPr>
          <w:rFonts w:ascii="Consolas" w:hAnsi="Consolas"/>
          <w:b/>
          <w:bCs/>
          <w:color w:val="156082" w:themeColor="accent1"/>
          <w:sz w:val="20"/>
          <w:szCs w:val="20"/>
        </w:rPr>
        <w:br/>
        <w:t xml:space="preserve">    # Filter to top sectors</w:t>
      </w:r>
      <w:r w:rsidRPr="00570093">
        <w:rPr>
          <w:rFonts w:ascii="Consolas" w:hAnsi="Consolas"/>
          <w:b/>
          <w:bCs/>
          <w:color w:val="156082" w:themeColor="accent1"/>
          <w:sz w:val="20"/>
          <w:szCs w:val="20"/>
        </w:rPr>
        <w:br/>
        <w:t xml:space="preserve">    df_top = df[df['sector'].isin(top_sectors)].copy()</w:t>
      </w:r>
      <w:r w:rsidRPr="00570093">
        <w:rPr>
          <w:rFonts w:ascii="Consolas" w:hAnsi="Consolas"/>
          <w:b/>
          <w:bCs/>
          <w:color w:val="156082" w:themeColor="accent1"/>
          <w:sz w:val="20"/>
          <w:szCs w:val="20"/>
        </w:rPr>
        <w:br/>
      </w:r>
      <w:r w:rsidRPr="00570093">
        <w:rPr>
          <w:rFonts w:ascii="Consolas" w:hAnsi="Consolas"/>
          <w:b/>
          <w:bCs/>
          <w:color w:val="156082" w:themeColor="accent1"/>
          <w:sz w:val="20"/>
          <w:szCs w:val="20"/>
        </w:rPr>
        <w:br/>
        <w:t xml:space="preserve">    # Aggregate by actual month (using date column)</w:t>
      </w:r>
      <w:r w:rsidRPr="00570093">
        <w:rPr>
          <w:rFonts w:ascii="Consolas" w:hAnsi="Consolas"/>
          <w:b/>
          <w:bCs/>
          <w:color w:val="156082" w:themeColor="accent1"/>
          <w:sz w:val="20"/>
          <w:szCs w:val="20"/>
        </w:rPr>
        <w:br/>
        <w:t xml:space="preserve">    monthly_sector = (</w:t>
      </w:r>
      <w:r w:rsidRPr="00570093">
        <w:rPr>
          <w:rFonts w:ascii="Consolas" w:hAnsi="Consolas"/>
          <w:b/>
          <w:bCs/>
          <w:color w:val="156082" w:themeColor="accent1"/>
          <w:sz w:val="20"/>
          <w:szCs w:val="20"/>
        </w:rPr>
        <w:br/>
        <w:t xml:space="preserve">        df_top.groupby([pd.Grouper(key='date', freq='ME'), 'sector'])['Purchase']</w:t>
      </w:r>
      <w:r w:rsidRPr="00570093">
        <w:rPr>
          <w:rFonts w:ascii="Consolas" w:hAnsi="Consolas"/>
          <w:b/>
          <w:bCs/>
          <w:color w:val="156082" w:themeColor="accent1"/>
          <w:sz w:val="20"/>
          <w:szCs w:val="20"/>
        </w:rPr>
        <w:br/>
        <w:t xml:space="preserve">        .sum()</w:t>
      </w:r>
      <w:r w:rsidRPr="00570093">
        <w:rPr>
          <w:rFonts w:ascii="Consolas" w:hAnsi="Consolas"/>
          <w:b/>
          <w:bCs/>
          <w:color w:val="156082" w:themeColor="accent1"/>
          <w:sz w:val="20"/>
          <w:szCs w:val="20"/>
        </w:rPr>
        <w:br/>
        <w:t xml:space="preserve">        .reset_index()</w:t>
      </w:r>
      <w:r w:rsidRPr="00570093">
        <w:rPr>
          <w:rFonts w:ascii="Consolas" w:hAnsi="Consolas"/>
          <w:b/>
          <w:bCs/>
          <w:color w:val="156082" w:themeColor="accent1"/>
          <w:sz w:val="20"/>
          <w:szCs w:val="20"/>
        </w:rPr>
        <w:br/>
        <w:t xml:space="preserve">        .sort_values(['sector', 'date'])</w:t>
      </w:r>
      <w:r w:rsidRPr="00570093">
        <w:rPr>
          <w:rFonts w:ascii="Consolas" w:hAnsi="Consolas"/>
          <w:b/>
          <w:bCs/>
          <w:color w:val="156082" w:themeColor="accent1"/>
          <w:sz w:val="20"/>
          <w:szCs w:val="20"/>
        </w:rPr>
        <w:br/>
      </w:r>
      <w:r w:rsidRPr="00570093">
        <w:rPr>
          <w:rFonts w:ascii="Consolas" w:hAnsi="Consolas"/>
          <w:b/>
          <w:bCs/>
          <w:color w:val="156082" w:themeColor="accent1"/>
          <w:sz w:val="20"/>
          <w:szCs w:val="20"/>
        </w:rPr>
        <w:lastRenderedPageBreak/>
        <w:t xml:space="preserve">    )</w:t>
      </w:r>
      <w:r w:rsidRPr="00570093">
        <w:rPr>
          <w:rFonts w:ascii="Consolas" w:hAnsi="Consolas"/>
          <w:b/>
          <w:bCs/>
          <w:color w:val="156082" w:themeColor="accent1"/>
          <w:sz w:val="20"/>
          <w:szCs w:val="20"/>
        </w:rPr>
        <w:br/>
      </w:r>
      <w:r w:rsidRPr="00570093">
        <w:rPr>
          <w:rFonts w:ascii="Consolas" w:hAnsi="Consolas"/>
          <w:b/>
          <w:bCs/>
          <w:color w:val="156082" w:themeColor="accent1"/>
          <w:sz w:val="20"/>
          <w:szCs w:val="20"/>
        </w:rPr>
        <w:br/>
        <w:t xml:space="preserve">    # Sort sectors for legend (by total or count)</w:t>
      </w:r>
      <w:r w:rsidRPr="00570093">
        <w:rPr>
          <w:rFonts w:ascii="Consolas" w:hAnsi="Consolas"/>
          <w:b/>
          <w:bCs/>
          <w:color w:val="156082" w:themeColor="accent1"/>
          <w:sz w:val="20"/>
          <w:szCs w:val="20"/>
        </w:rPr>
        <w:br/>
        <w:t xml:space="preserve">    sorted_sectors = sort_metric.loc[top_sectors].sort_values(ascending=False).index.tolist()</w:t>
      </w:r>
      <w:r w:rsidRPr="00570093">
        <w:rPr>
          <w:rFonts w:ascii="Consolas" w:hAnsi="Consolas"/>
          <w:b/>
          <w:bCs/>
          <w:color w:val="156082" w:themeColor="accent1"/>
          <w:sz w:val="20"/>
          <w:szCs w:val="20"/>
        </w:rPr>
        <w:br/>
      </w:r>
      <w:r w:rsidRPr="00570093">
        <w:rPr>
          <w:rFonts w:ascii="Consolas" w:hAnsi="Consolas"/>
          <w:b/>
          <w:bCs/>
          <w:color w:val="156082" w:themeColor="accent1"/>
          <w:sz w:val="20"/>
          <w:szCs w:val="20"/>
        </w:rPr>
        <w:br/>
        <w:t xml:space="preserve">    plt.figure(figsize=(14, 8))</w:t>
      </w:r>
      <w:r w:rsidRPr="00570093">
        <w:rPr>
          <w:rFonts w:ascii="Consolas" w:hAnsi="Consolas"/>
          <w:b/>
          <w:bCs/>
          <w:color w:val="156082" w:themeColor="accent1"/>
          <w:sz w:val="20"/>
          <w:szCs w:val="20"/>
        </w:rPr>
        <w:br/>
      </w:r>
      <w:r w:rsidRPr="00570093">
        <w:rPr>
          <w:rFonts w:ascii="Consolas" w:hAnsi="Consolas"/>
          <w:b/>
          <w:bCs/>
          <w:color w:val="156082" w:themeColor="accent1"/>
          <w:sz w:val="20"/>
          <w:szCs w:val="20"/>
        </w:rPr>
        <w:br/>
        <w:t xml:space="preserve">    # Line plot with sorted hue order</w:t>
      </w:r>
      <w:r w:rsidRPr="00570093">
        <w:rPr>
          <w:rFonts w:ascii="Consolas" w:hAnsi="Consolas"/>
          <w:b/>
          <w:bCs/>
          <w:color w:val="156082" w:themeColor="accent1"/>
          <w:sz w:val="20"/>
          <w:szCs w:val="20"/>
        </w:rPr>
        <w:br/>
        <w:t xml:space="preserve">    sns.lineplot(</w:t>
      </w:r>
      <w:r w:rsidRPr="00570093">
        <w:rPr>
          <w:rFonts w:ascii="Consolas" w:hAnsi="Consolas"/>
          <w:b/>
          <w:bCs/>
          <w:color w:val="156082" w:themeColor="accent1"/>
          <w:sz w:val="20"/>
          <w:szCs w:val="20"/>
        </w:rPr>
        <w:br/>
        <w:t xml:space="preserve">        data=monthly_sector,</w:t>
      </w:r>
      <w:r w:rsidRPr="00570093">
        <w:rPr>
          <w:rFonts w:ascii="Consolas" w:hAnsi="Consolas"/>
          <w:b/>
          <w:bCs/>
          <w:color w:val="156082" w:themeColor="accent1"/>
          <w:sz w:val="20"/>
          <w:szCs w:val="20"/>
        </w:rPr>
        <w:br/>
        <w:t xml:space="preserve">        x='date',</w:t>
      </w:r>
      <w:r w:rsidRPr="00570093">
        <w:rPr>
          <w:rFonts w:ascii="Consolas" w:hAnsi="Consolas"/>
          <w:b/>
          <w:bCs/>
          <w:color w:val="156082" w:themeColor="accent1"/>
          <w:sz w:val="20"/>
          <w:szCs w:val="20"/>
        </w:rPr>
        <w:br/>
        <w:t xml:space="preserve">        y='Purchase',</w:t>
      </w:r>
      <w:r w:rsidRPr="00570093">
        <w:rPr>
          <w:rFonts w:ascii="Consolas" w:hAnsi="Consolas"/>
          <w:b/>
          <w:bCs/>
          <w:color w:val="156082" w:themeColor="accent1"/>
          <w:sz w:val="20"/>
          <w:szCs w:val="20"/>
        </w:rPr>
        <w:br/>
        <w:t xml:space="preserve">        hue='sector',</w:t>
      </w:r>
      <w:r w:rsidRPr="00570093">
        <w:rPr>
          <w:rFonts w:ascii="Consolas" w:hAnsi="Consolas"/>
          <w:b/>
          <w:bCs/>
          <w:color w:val="156082" w:themeColor="accent1"/>
          <w:sz w:val="20"/>
          <w:szCs w:val="20"/>
        </w:rPr>
        <w:br/>
        <w:t xml:space="preserve">        hue_order=sorted_sectors,           # controls legend order</w:t>
      </w:r>
      <w:r w:rsidRPr="00570093">
        <w:rPr>
          <w:rFonts w:ascii="Consolas" w:hAnsi="Consolas"/>
          <w:b/>
          <w:bCs/>
          <w:color w:val="156082" w:themeColor="accent1"/>
          <w:sz w:val="20"/>
          <w:szCs w:val="20"/>
        </w:rPr>
        <w:br/>
        <w:t xml:space="preserve">        marker='o',</w:t>
      </w:r>
      <w:r w:rsidRPr="00570093">
        <w:rPr>
          <w:rFonts w:ascii="Consolas" w:hAnsi="Consolas"/>
          <w:b/>
          <w:bCs/>
          <w:color w:val="156082" w:themeColor="accent1"/>
          <w:sz w:val="20"/>
          <w:szCs w:val="20"/>
        </w:rPr>
        <w:br/>
        <w:t xml:space="preserve">        linewidth=1.8,</w:t>
      </w:r>
      <w:r w:rsidRPr="00570093">
        <w:rPr>
          <w:rFonts w:ascii="Consolas" w:hAnsi="Consolas"/>
          <w:b/>
          <w:bCs/>
          <w:color w:val="156082" w:themeColor="accent1"/>
          <w:sz w:val="20"/>
          <w:szCs w:val="20"/>
        </w:rPr>
        <w:br/>
        <w:t xml:space="preserve">        markersize=6,</w:t>
      </w:r>
      <w:r w:rsidRPr="00570093">
        <w:rPr>
          <w:rFonts w:ascii="Consolas" w:hAnsi="Consolas"/>
          <w:b/>
          <w:bCs/>
          <w:color w:val="156082" w:themeColor="accent1"/>
          <w:sz w:val="20"/>
          <w:szCs w:val="20"/>
        </w:rPr>
        <w:br/>
        <w:t xml:space="preserve">        palette='tab10'</w:t>
      </w:r>
      <w:r w:rsidRPr="00570093">
        <w:rPr>
          <w:rFonts w:ascii="Consolas" w:hAnsi="Consolas"/>
          <w:b/>
          <w:bCs/>
          <w:color w:val="156082" w:themeColor="accent1"/>
          <w:sz w:val="20"/>
          <w:szCs w:val="20"/>
        </w:rPr>
        <w:br/>
        <w:t xml:space="preserve">    )</w:t>
      </w:r>
      <w:r w:rsidRPr="00570093">
        <w:rPr>
          <w:rFonts w:ascii="Consolas" w:hAnsi="Consolas"/>
          <w:b/>
          <w:bCs/>
          <w:color w:val="156082" w:themeColor="accent1"/>
          <w:sz w:val="20"/>
          <w:szCs w:val="20"/>
        </w:rPr>
        <w:br/>
      </w:r>
      <w:r w:rsidRPr="00570093">
        <w:rPr>
          <w:rFonts w:ascii="Consolas" w:hAnsi="Consolas"/>
          <w:b/>
          <w:bCs/>
          <w:color w:val="156082" w:themeColor="accent1"/>
          <w:sz w:val="20"/>
          <w:szCs w:val="20"/>
        </w:rPr>
        <w:br/>
        <w:t xml:space="preserve">    # Title and labels</w:t>
      </w:r>
      <w:r w:rsidRPr="00570093">
        <w:rPr>
          <w:rFonts w:ascii="Consolas" w:hAnsi="Consolas"/>
          <w:b/>
          <w:bCs/>
          <w:color w:val="156082" w:themeColor="accent1"/>
          <w:sz w:val="20"/>
          <w:szCs w:val="20"/>
        </w:rPr>
        <w:br/>
        <w:t xml:space="preserve">    plt.title(f'Total Purchases by Month – {title_suffix}', fontsize=14)</w:t>
      </w:r>
      <w:r w:rsidRPr="00570093">
        <w:rPr>
          <w:rFonts w:ascii="Consolas" w:hAnsi="Consolas"/>
          <w:b/>
          <w:bCs/>
          <w:color w:val="156082" w:themeColor="accent1"/>
          <w:sz w:val="20"/>
          <w:szCs w:val="20"/>
        </w:rPr>
        <w:br/>
        <w:t xml:space="preserve">    plt.xlabel('Month', fontsize=12)</w:t>
      </w:r>
      <w:r w:rsidRPr="00570093">
        <w:rPr>
          <w:rFonts w:ascii="Consolas" w:hAnsi="Consolas"/>
          <w:b/>
          <w:bCs/>
          <w:color w:val="156082" w:themeColor="accent1"/>
          <w:sz w:val="20"/>
          <w:szCs w:val="20"/>
        </w:rPr>
        <w:br/>
        <w:t xml:space="preserve">    plt.ylabel('Total Purchase (€)', fontsize=12)</w:t>
      </w:r>
      <w:r w:rsidRPr="00570093">
        <w:rPr>
          <w:rFonts w:ascii="Consolas" w:hAnsi="Consolas"/>
          <w:b/>
          <w:bCs/>
          <w:color w:val="156082" w:themeColor="accent1"/>
          <w:sz w:val="20"/>
          <w:szCs w:val="20"/>
        </w:rPr>
        <w:br/>
      </w:r>
      <w:r w:rsidRPr="00570093">
        <w:rPr>
          <w:rFonts w:ascii="Consolas" w:hAnsi="Consolas"/>
          <w:b/>
          <w:bCs/>
          <w:color w:val="156082" w:themeColor="accent1"/>
          <w:sz w:val="20"/>
          <w:szCs w:val="20"/>
        </w:rPr>
        <w:br/>
        <w:t xml:space="preserve">    # Y-axis in millions €</w:t>
      </w:r>
      <w:r w:rsidRPr="00570093">
        <w:rPr>
          <w:rFonts w:ascii="Consolas" w:hAnsi="Consolas"/>
          <w:b/>
          <w:bCs/>
          <w:color w:val="156082" w:themeColor="accent1"/>
          <w:sz w:val="20"/>
          <w:szCs w:val="20"/>
        </w:rPr>
        <w:br/>
        <w:t xml:space="preserve">    plt.gca().yaxis.set_major_formatter(</w:t>
      </w:r>
      <w:r w:rsidRPr="00570093">
        <w:rPr>
          <w:rFonts w:ascii="Consolas" w:hAnsi="Consolas"/>
          <w:b/>
          <w:bCs/>
          <w:color w:val="156082" w:themeColor="accent1"/>
          <w:sz w:val="20"/>
          <w:szCs w:val="20"/>
        </w:rPr>
        <w:br/>
        <w:t xml:space="preserve">        plt.FuncFormatter(lambda x, _: f'{x / 1_000_000:.1f} M €')</w:t>
      </w:r>
      <w:r w:rsidRPr="00570093">
        <w:rPr>
          <w:rFonts w:ascii="Consolas" w:hAnsi="Consolas"/>
          <w:b/>
          <w:bCs/>
          <w:color w:val="156082" w:themeColor="accent1"/>
          <w:sz w:val="20"/>
          <w:szCs w:val="20"/>
        </w:rPr>
        <w:br/>
        <w:t xml:space="preserve">    )</w:t>
      </w:r>
      <w:r w:rsidRPr="00570093">
        <w:rPr>
          <w:rFonts w:ascii="Consolas" w:hAnsi="Consolas"/>
          <w:b/>
          <w:bCs/>
          <w:color w:val="156082" w:themeColor="accent1"/>
          <w:sz w:val="20"/>
          <w:szCs w:val="20"/>
        </w:rPr>
        <w:br/>
      </w:r>
      <w:r w:rsidRPr="00570093">
        <w:rPr>
          <w:rFonts w:ascii="Consolas" w:hAnsi="Consolas"/>
          <w:b/>
          <w:bCs/>
          <w:color w:val="156082" w:themeColor="accent1"/>
          <w:sz w:val="20"/>
          <w:szCs w:val="20"/>
        </w:rPr>
        <w:br/>
        <w:t xml:space="preserve">    # X-axis: nice month-year format (Jan 23, Feb 23, ..., Dec 25)</w:t>
      </w:r>
      <w:r w:rsidRPr="00570093">
        <w:rPr>
          <w:rFonts w:ascii="Consolas" w:hAnsi="Consolas"/>
          <w:b/>
          <w:bCs/>
          <w:color w:val="156082" w:themeColor="accent1"/>
          <w:sz w:val="20"/>
          <w:szCs w:val="20"/>
        </w:rPr>
        <w:br/>
        <w:t xml:space="preserve">    plt.gca().xaxis.set_major_formatter(DateFormatter('%b %y'))</w:t>
      </w:r>
      <w:r w:rsidRPr="00570093">
        <w:rPr>
          <w:rFonts w:ascii="Consolas" w:hAnsi="Consolas"/>
          <w:b/>
          <w:bCs/>
          <w:color w:val="156082" w:themeColor="accent1"/>
          <w:sz w:val="20"/>
          <w:szCs w:val="20"/>
        </w:rPr>
        <w:br/>
      </w:r>
      <w:r w:rsidRPr="00570093">
        <w:rPr>
          <w:rFonts w:ascii="Consolas" w:hAnsi="Consolas"/>
          <w:b/>
          <w:bCs/>
          <w:color w:val="156082" w:themeColor="accent1"/>
          <w:sz w:val="20"/>
          <w:szCs w:val="20"/>
        </w:rPr>
        <w:br/>
        <w:t xml:space="preserve">    # Rotate x-ticks for readability</w:t>
      </w:r>
      <w:r w:rsidRPr="00570093">
        <w:rPr>
          <w:rFonts w:ascii="Consolas" w:hAnsi="Consolas"/>
          <w:b/>
          <w:bCs/>
          <w:color w:val="156082" w:themeColor="accent1"/>
          <w:sz w:val="20"/>
          <w:szCs w:val="20"/>
        </w:rPr>
        <w:br/>
        <w:t xml:space="preserve">    plt.xticks(rotation=45, ha='right')</w:t>
      </w:r>
      <w:r w:rsidRPr="00570093">
        <w:rPr>
          <w:rFonts w:ascii="Consolas" w:hAnsi="Consolas"/>
          <w:b/>
          <w:bCs/>
          <w:color w:val="156082" w:themeColor="accent1"/>
          <w:sz w:val="20"/>
          <w:szCs w:val="20"/>
        </w:rPr>
        <w:br/>
      </w:r>
      <w:r w:rsidRPr="00570093">
        <w:rPr>
          <w:rFonts w:ascii="Consolas" w:hAnsi="Consolas"/>
          <w:b/>
          <w:bCs/>
          <w:color w:val="156082" w:themeColor="accent1"/>
          <w:sz w:val="20"/>
          <w:szCs w:val="20"/>
        </w:rPr>
        <w:br/>
        <w:t xml:space="preserve">    # Legend on the right, following sorted order</w:t>
      </w:r>
      <w:r w:rsidRPr="00570093">
        <w:rPr>
          <w:rFonts w:ascii="Consolas" w:hAnsi="Consolas"/>
          <w:b/>
          <w:bCs/>
          <w:color w:val="156082" w:themeColor="accent1"/>
          <w:sz w:val="20"/>
          <w:szCs w:val="20"/>
        </w:rPr>
        <w:br/>
        <w:t xml:space="preserve">    plt.legend(</w:t>
      </w:r>
      <w:r w:rsidRPr="00570093">
        <w:rPr>
          <w:rFonts w:ascii="Consolas" w:hAnsi="Consolas"/>
          <w:b/>
          <w:bCs/>
          <w:color w:val="156082" w:themeColor="accent1"/>
          <w:sz w:val="20"/>
          <w:szCs w:val="20"/>
        </w:rPr>
        <w:br/>
        <w:t xml:space="preserve">        title='Sector',</w:t>
      </w:r>
      <w:r w:rsidRPr="00570093">
        <w:rPr>
          <w:rFonts w:ascii="Consolas" w:hAnsi="Consolas"/>
          <w:b/>
          <w:bCs/>
          <w:color w:val="156082" w:themeColor="accent1"/>
          <w:sz w:val="20"/>
          <w:szCs w:val="20"/>
        </w:rPr>
        <w:br/>
        <w:t xml:space="preserve">        bbox_to_anchor=(1.02, 1),</w:t>
      </w:r>
      <w:r w:rsidRPr="00570093">
        <w:rPr>
          <w:rFonts w:ascii="Consolas" w:hAnsi="Consolas"/>
          <w:b/>
          <w:bCs/>
          <w:color w:val="156082" w:themeColor="accent1"/>
          <w:sz w:val="20"/>
          <w:szCs w:val="20"/>
        </w:rPr>
        <w:br/>
        <w:t xml:space="preserve">        loc='upper left',</w:t>
      </w:r>
      <w:r w:rsidRPr="00570093">
        <w:rPr>
          <w:rFonts w:ascii="Consolas" w:hAnsi="Consolas"/>
          <w:b/>
          <w:bCs/>
          <w:color w:val="156082" w:themeColor="accent1"/>
          <w:sz w:val="20"/>
          <w:szCs w:val="20"/>
        </w:rPr>
        <w:br/>
        <w:t xml:space="preserve">        fontsize=10</w:t>
      </w:r>
      <w:r w:rsidRPr="00570093">
        <w:rPr>
          <w:rFonts w:ascii="Consolas" w:hAnsi="Consolas"/>
          <w:b/>
          <w:bCs/>
          <w:color w:val="156082" w:themeColor="accent1"/>
          <w:sz w:val="20"/>
          <w:szCs w:val="20"/>
        </w:rPr>
        <w:br/>
        <w:t xml:space="preserve">    )</w:t>
      </w:r>
      <w:r w:rsidRPr="00570093">
        <w:rPr>
          <w:rFonts w:ascii="Consolas" w:hAnsi="Consolas"/>
          <w:b/>
          <w:bCs/>
          <w:color w:val="156082" w:themeColor="accent1"/>
          <w:sz w:val="20"/>
          <w:szCs w:val="20"/>
        </w:rPr>
        <w:br/>
      </w:r>
      <w:r w:rsidRPr="00570093">
        <w:rPr>
          <w:rFonts w:ascii="Consolas" w:hAnsi="Consolas"/>
          <w:b/>
          <w:bCs/>
          <w:color w:val="156082" w:themeColor="accent1"/>
          <w:sz w:val="20"/>
          <w:szCs w:val="20"/>
        </w:rPr>
        <w:br/>
        <w:t xml:space="preserve">    plt.grid(True, linestyle='--', alpha=0.6)</w:t>
      </w:r>
      <w:r w:rsidRPr="00570093">
        <w:rPr>
          <w:rFonts w:ascii="Consolas" w:hAnsi="Consolas"/>
          <w:b/>
          <w:bCs/>
          <w:color w:val="156082" w:themeColor="accent1"/>
          <w:sz w:val="20"/>
          <w:szCs w:val="20"/>
        </w:rPr>
        <w:br/>
        <w:t xml:space="preserve">    plt.tight_layout()</w:t>
      </w:r>
      <w:r w:rsidRPr="00570093">
        <w:rPr>
          <w:rFonts w:ascii="Consolas" w:hAnsi="Consolas"/>
          <w:b/>
          <w:bCs/>
          <w:color w:val="156082" w:themeColor="accent1"/>
          <w:sz w:val="20"/>
          <w:szCs w:val="20"/>
        </w:rPr>
        <w:br/>
        <w:t xml:space="preserve">    plt.show()</w:t>
      </w:r>
    </w:p>
    <w:p w14:paraId="3C0C1C76" w14:textId="77777777" w:rsidR="001F33CC" w:rsidRPr="00CB462D" w:rsidRDefault="001F33CC" w:rsidP="00AB10FC">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p>
    <w:p w14:paraId="74FFAA8F" w14:textId="293E869C" w:rsidR="001F33CC" w:rsidRDefault="00570093" w:rsidP="00AB10FC">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r w:rsidRPr="00570093">
        <w:rPr>
          <w:rFonts w:ascii="Consolas" w:hAnsi="Consolas"/>
          <w:b/>
          <w:bCs/>
          <w:color w:val="156082" w:themeColor="accent1"/>
          <w:sz w:val="20"/>
          <w:szCs w:val="20"/>
        </w:rPr>
        <w:lastRenderedPageBreak/>
        <w:t>def plot_purchases_by_sector_and_month_heatmap(df: pd.DataFrame):</w:t>
      </w:r>
      <w:r w:rsidRPr="00570093">
        <w:rPr>
          <w:rFonts w:ascii="Consolas" w:hAnsi="Consolas"/>
          <w:b/>
          <w:bCs/>
          <w:color w:val="156082" w:themeColor="accent1"/>
          <w:sz w:val="20"/>
          <w:szCs w:val="20"/>
        </w:rPr>
        <w:br/>
        <w:t xml:space="preserve">    </w:t>
      </w:r>
      <w:r w:rsidRPr="00570093">
        <w:rPr>
          <w:rFonts w:ascii="Consolas" w:hAnsi="Consolas"/>
          <w:b/>
          <w:bCs/>
          <w:i/>
          <w:iCs/>
          <w:color w:val="156082" w:themeColor="accent1"/>
          <w:sz w:val="20"/>
          <w:szCs w:val="20"/>
        </w:rPr>
        <w:t>"""</w:t>
      </w:r>
      <w:r w:rsidRPr="00570093">
        <w:rPr>
          <w:rFonts w:ascii="Consolas" w:hAnsi="Consolas"/>
          <w:b/>
          <w:bCs/>
          <w:i/>
          <w:iCs/>
          <w:color w:val="156082" w:themeColor="accent1"/>
          <w:sz w:val="20"/>
          <w:szCs w:val="20"/>
        </w:rPr>
        <w:br/>
        <w:t xml:space="preserve">    Creates a heatmap of purchases by sector and month, using the 'date' column.</w:t>
      </w:r>
      <w:r w:rsidRPr="00570093">
        <w:rPr>
          <w:rFonts w:ascii="Consolas" w:hAnsi="Consolas"/>
          <w:b/>
          <w:bCs/>
          <w:i/>
          <w:iCs/>
          <w:color w:val="156082" w:themeColor="accent1"/>
          <w:sz w:val="20"/>
          <w:szCs w:val="20"/>
        </w:rPr>
        <w:br/>
        <w:t xml:space="preserve">    X-axis shows readable month-year labels (e.g. Jan 23, May 25).</w:t>
      </w:r>
      <w:r w:rsidRPr="00570093">
        <w:rPr>
          <w:rFonts w:ascii="Consolas" w:hAnsi="Consolas"/>
          <w:b/>
          <w:bCs/>
          <w:i/>
          <w:iCs/>
          <w:color w:val="156082" w:themeColor="accent1"/>
          <w:sz w:val="20"/>
          <w:szCs w:val="20"/>
        </w:rPr>
        <w:br/>
        <w:t xml:space="preserve">    """</w:t>
      </w:r>
      <w:r w:rsidRPr="00570093">
        <w:rPr>
          <w:rFonts w:ascii="Consolas" w:hAnsi="Consolas"/>
          <w:b/>
          <w:bCs/>
          <w:i/>
          <w:iCs/>
          <w:color w:val="156082" w:themeColor="accent1"/>
          <w:sz w:val="20"/>
          <w:szCs w:val="20"/>
        </w:rPr>
        <w:br/>
        <w:t xml:space="preserve">    </w:t>
      </w:r>
      <w:r w:rsidRPr="00570093">
        <w:rPr>
          <w:rFonts w:ascii="Consolas" w:hAnsi="Consolas"/>
          <w:b/>
          <w:bCs/>
          <w:color w:val="156082" w:themeColor="accent1"/>
          <w:sz w:val="20"/>
          <w:szCs w:val="20"/>
        </w:rPr>
        <w:t># Aggregate by month-end using the date column</w:t>
      </w:r>
      <w:r w:rsidRPr="00570093">
        <w:rPr>
          <w:rFonts w:ascii="Consolas" w:hAnsi="Consolas"/>
          <w:b/>
          <w:bCs/>
          <w:color w:val="156082" w:themeColor="accent1"/>
          <w:sz w:val="20"/>
          <w:szCs w:val="20"/>
        </w:rPr>
        <w:br/>
        <w:t xml:space="preserve">    monthly_sector = (</w:t>
      </w:r>
      <w:r w:rsidRPr="00570093">
        <w:rPr>
          <w:rFonts w:ascii="Consolas" w:hAnsi="Consolas"/>
          <w:b/>
          <w:bCs/>
          <w:color w:val="156082" w:themeColor="accent1"/>
          <w:sz w:val="20"/>
          <w:szCs w:val="20"/>
        </w:rPr>
        <w:br/>
        <w:t xml:space="preserve">        df.groupby([pd.Grouper(key='date', freq='ME'), 'sector'])['Purchase']</w:t>
      </w:r>
      <w:r w:rsidRPr="00570093">
        <w:rPr>
          <w:rFonts w:ascii="Consolas" w:hAnsi="Consolas"/>
          <w:b/>
          <w:bCs/>
          <w:color w:val="156082" w:themeColor="accent1"/>
          <w:sz w:val="20"/>
          <w:szCs w:val="20"/>
        </w:rPr>
        <w:br/>
        <w:t xml:space="preserve">        .sum()</w:t>
      </w:r>
      <w:r w:rsidRPr="00570093">
        <w:rPr>
          <w:rFonts w:ascii="Consolas" w:hAnsi="Consolas"/>
          <w:b/>
          <w:bCs/>
          <w:color w:val="156082" w:themeColor="accent1"/>
          <w:sz w:val="20"/>
          <w:szCs w:val="20"/>
        </w:rPr>
        <w:br/>
        <w:t xml:space="preserve">        .reset_index()</w:t>
      </w:r>
      <w:r w:rsidRPr="00570093">
        <w:rPr>
          <w:rFonts w:ascii="Consolas" w:hAnsi="Consolas"/>
          <w:b/>
          <w:bCs/>
          <w:color w:val="156082" w:themeColor="accent1"/>
          <w:sz w:val="20"/>
          <w:szCs w:val="20"/>
        </w:rPr>
        <w:br/>
        <w:t xml:space="preserve">    )</w:t>
      </w:r>
      <w:r w:rsidRPr="00570093">
        <w:rPr>
          <w:rFonts w:ascii="Consolas" w:hAnsi="Consolas"/>
          <w:b/>
          <w:bCs/>
          <w:color w:val="156082" w:themeColor="accent1"/>
          <w:sz w:val="20"/>
          <w:szCs w:val="20"/>
        </w:rPr>
        <w:br/>
      </w:r>
      <w:r w:rsidRPr="00570093">
        <w:rPr>
          <w:rFonts w:ascii="Consolas" w:hAnsi="Consolas"/>
          <w:b/>
          <w:bCs/>
          <w:color w:val="156082" w:themeColor="accent1"/>
          <w:sz w:val="20"/>
          <w:szCs w:val="20"/>
        </w:rPr>
        <w:br/>
        <w:t xml:space="preserve">    # Create pivot table: rows = sectors, columns = month-end dates</w:t>
      </w:r>
      <w:r w:rsidRPr="00570093">
        <w:rPr>
          <w:rFonts w:ascii="Consolas" w:hAnsi="Consolas"/>
          <w:b/>
          <w:bCs/>
          <w:color w:val="156082" w:themeColor="accent1"/>
          <w:sz w:val="20"/>
          <w:szCs w:val="20"/>
        </w:rPr>
        <w:br/>
        <w:t xml:space="preserve">    pivot = monthly_sector.pivot_table(</w:t>
      </w:r>
      <w:r w:rsidRPr="00570093">
        <w:rPr>
          <w:rFonts w:ascii="Consolas" w:hAnsi="Consolas"/>
          <w:b/>
          <w:bCs/>
          <w:color w:val="156082" w:themeColor="accent1"/>
          <w:sz w:val="20"/>
          <w:szCs w:val="20"/>
        </w:rPr>
        <w:br/>
        <w:t xml:space="preserve">        values='Purchase',</w:t>
      </w:r>
      <w:r w:rsidRPr="00570093">
        <w:rPr>
          <w:rFonts w:ascii="Consolas" w:hAnsi="Consolas"/>
          <w:b/>
          <w:bCs/>
          <w:color w:val="156082" w:themeColor="accent1"/>
          <w:sz w:val="20"/>
          <w:szCs w:val="20"/>
        </w:rPr>
        <w:br/>
        <w:t xml:space="preserve">        index='sector',</w:t>
      </w:r>
      <w:r w:rsidRPr="00570093">
        <w:rPr>
          <w:rFonts w:ascii="Consolas" w:hAnsi="Consolas"/>
          <w:b/>
          <w:bCs/>
          <w:color w:val="156082" w:themeColor="accent1"/>
          <w:sz w:val="20"/>
          <w:szCs w:val="20"/>
        </w:rPr>
        <w:br/>
        <w:t xml:space="preserve">        columns='date',</w:t>
      </w:r>
      <w:r w:rsidRPr="00570093">
        <w:rPr>
          <w:rFonts w:ascii="Consolas" w:hAnsi="Consolas"/>
          <w:b/>
          <w:bCs/>
          <w:color w:val="156082" w:themeColor="accent1"/>
          <w:sz w:val="20"/>
          <w:szCs w:val="20"/>
        </w:rPr>
        <w:br/>
        <w:t xml:space="preserve">        aggfunc='sum',</w:t>
      </w:r>
      <w:r w:rsidRPr="00570093">
        <w:rPr>
          <w:rFonts w:ascii="Consolas" w:hAnsi="Consolas"/>
          <w:b/>
          <w:bCs/>
          <w:color w:val="156082" w:themeColor="accent1"/>
          <w:sz w:val="20"/>
          <w:szCs w:val="20"/>
        </w:rPr>
        <w:br/>
        <w:t xml:space="preserve">        fill_value=0</w:t>
      </w:r>
      <w:r w:rsidRPr="00570093">
        <w:rPr>
          <w:rFonts w:ascii="Consolas" w:hAnsi="Consolas"/>
          <w:b/>
          <w:bCs/>
          <w:color w:val="156082" w:themeColor="accent1"/>
          <w:sz w:val="20"/>
          <w:szCs w:val="20"/>
        </w:rPr>
        <w:br/>
        <w:t xml:space="preserve">    )</w:t>
      </w:r>
      <w:r w:rsidRPr="00570093">
        <w:rPr>
          <w:rFonts w:ascii="Consolas" w:hAnsi="Consolas"/>
          <w:b/>
          <w:bCs/>
          <w:color w:val="156082" w:themeColor="accent1"/>
          <w:sz w:val="20"/>
          <w:szCs w:val="20"/>
        </w:rPr>
        <w:br/>
      </w:r>
      <w:r w:rsidRPr="00570093">
        <w:rPr>
          <w:rFonts w:ascii="Consolas" w:hAnsi="Consolas"/>
          <w:b/>
          <w:bCs/>
          <w:color w:val="156082" w:themeColor="accent1"/>
          <w:sz w:val="20"/>
          <w:szCs w:val="20"/>
        </w:rPr>
        <w:br/>
        <w:t xml:space="preserve">    # Optional: normalize per sector to show relative pattern (%)</w:t>
      </w:r>
      <w:r w:rsidRPr="00570093">
        <w:rPr>
          <w:rFonts w:ascii="Consolas" w:hAnsi="Consolas"/>
          <w:b/>
          <w:bCs/>
          <w:color w:val="156082" w:themeColor="accent1"/>
          <w:sz w:val="20"/>
          <w:szCs w:val="20"/>
        </w:rPr>
        <w:br/>
        <w:t xml:space="preserve">    # Comment out the next line if you prefer absolute values</w:t>
      </w:r>
      <w:r w:rsidRPr="00570093">
        <w:rPr>
          <w:rFonts w:ascii="Consolas" w:hAnsi="Consolas"/>
          <w:b/>
          <w:bCs/>
          <w:color w:val="156082" w:themeColor="accent1"/>
          <w:sz w:val="20"/>
          <w:szCs w:val="20"/>
        </w:rPr>
        <w:br/>
        <w:t xml:space="preserve">    pivot = pivot.div(pivot.sum(axis=1), axis=0) * 100</w:t>
      </w:r>
      <w:r w:rsidRPr="00570093">
        <w:rPr>
          <w:rFonts w:ascii="Consolas" w:hAnsi="Consolas"/>
          <w:b/>
          <w:bCs/>
          <w:color w:val="156082" w:themeColor="accent1"/>
          <w:sz w:val="20"/>
          <w:szCs w:val="20"/>
        </w:rPr>
        <w:br/>
      </w:r>
      <w:r w:rsidRPr="00570093">
        <w:rPr>
          <w:rFonts w:ascii="Consolas" w:hAnsi="Consolas"/>
          <w:b/>
          <w:bCs/>
          <w:color w:val="156082" w:themeColor="accent1"/>
          <w:sz w:val="20"/>
          <w:szCs w:val="20"/>
        </w:rPr>
        <w:br/>
        <w:t xml:space="preserve">    plt.figure(figsize=(14, 10))</w:t>
      </w:r>
      <w:r w:rsidRPr="00570093">
        <w:rPr>
          <w:rFonts w:ascii="Consolas" w:hAnsi="Consolas"/>
          <w:b/>
          <w:bCs/>
          <w:color w:val="156082" w:themeColor="accent1"/>
          <w:sz w:val="20"/>
          <w:szCs w:val="20"/>
        </w:rPr>
        <w:br/>
      </w:r>
      <w:r w:rsidRPr="00570093">
        <w:rPr>
          <w:rFonts w:ascii="Consolas" w:hAnsi="Consolas"/>
          <w:b/>
          <w:bCs/>
          <w:color w:val="156082" w:themeColor="accent1"/>
          <w:sz w:val="20"/>
          <w:szCs w:val="20"/>
        </w:rPr>
        <w:br/>
        <w:t xml:space="preserve">    sns.heatmap(</w:t>
      </w:r>
      <w:r w:rsidRPr="00570093">
        <w:rPr>
          <w:rFonts w:ascii="Consolas" w:hAnsi="Consolas"/>
          <w:b/>
          <w:bCs/>
          <w:color w:val="156082" w:themeColor="accent1"/>
          <w:sz w:val="20"/>
          <w:szCs w:val="20"/>
        </w:rPr>
        <w:br/>
        <w:t xml:space="preserve">        pivot,</w:t>
      </w:r>
      <w:r w:rsidRPr="00570093">
        <w:rPr>
          <w:rFonts w:ascii="Consolas" w:hAnsi="Consolas"/>
          <w:b/>
          <w:bCs/>
          <w:color w:val="156082" w:themeColor="accent1"/>
          <w:sz w:val="20"/>
          <w:szCs w:val="20"/>
        </w:rPr>
        <w:br/>
        <w:t xml:space="preserve">        cmap='YlGnBu',</w:t>
      </w:r>
      <w:r w:rsidRPr="00570093">
        <w:rPr>
          <w:rFonts w:ascii="Consolas" w:hAnsi="Consolas"/>
          <w:b/>
          <w:bCs/>
          <w:color w:val="156082" w:themeColor="accent1"/>
          <w:sz w:val="20"/>
          <w:szCs w:val="20"/>
        </w:rPr>
        <w:br/>
        <w:t xml:space="preserve">        annot=True,</w:t>
      </w:r>
      <w:r w:rsidRPr="00570093">
        <w:rPr>
          <w:rFonts w:ascii="Consolas" w:hAnsi="Consolas"/>
          <w:b/>
          <w:bCs/>
          <w:color w:val="156082" w:themeColor="accent1"/>
          <w:sz w:val="20"/>
          <w:szCs w:val="20"/>
        </w:rPr>
        <w:br/>
        <w:t xml:space="preserve">        fmt='.0f' if pivot.max().max() &gt; 100 else '.1f',  # better format for percentages</w:t>
      </w:r>
      <w:r w:rsidRPr="00570093">
        <w:rPr>
          <w:rFonts w:ascii="Consolas" w:hAnsi="Consolas"/>
          <w:b/>
          <w:bCs/>
          <w:color w:val="156082" w:themeColor="accent1"/>
          <w:sz w:val="20"/>
          <w:szCs w:val="20"/>
        </w:rPr>
        <w:br/>
        <w:t xml:space="preserve">        linewidths=0.5,</w:t>
      </w:r>
      <w:r w:rsidRPr="00570093">
        <w:rPr>
          <w:rFonts w:ascii="Consolas" w:hAnsi="Consolas"/>
          <w:b/>
          <w:bCs/>
          <w:color w:val="156082" w:themeColor="accent1"/>
          <w:sz w:val="20"/>
          <w:szCs w:val="20"/>
        </w:rPr>
        <w:br/>
        <w:t xml:space="preserve">        cbar_kws={'label': 'Percentage of Sector Total (%)' if pivot.max().max() &lt;= 100 else 'Total Purchase (€)'}</w:t>
      </w:r>
      <w:r w:rsidRPr="00570093">
        <w:rPr>
          <w:rFonts w:ascii="Consolas" w:hAnsi="Consolas"/>
          <w:b/>
          <w:bCs/>
          <w:color w:val="156082" w:themeColor="accent1"/>
          <w:sz w:val="20"/>
          <w:szCs w:val="20"/>
        </w:rPr>
        <w:br/>
        <w:t xml:space="preserve">    )</w:t>
      </w:r>
      <w:r w:rsidRPr="00570093">
        <w:rPr>
          <w:rFonts w:ascii="Consolas" w:hAnsi="Consolas"/>
          <w:b/>
          <w:bCs/>
          <w:color w:val="156082" w:themeColor="accent1"/>
          <w:sz w:val="20"/>
          <w:szCs w:val="20"/>
        </w:rPr>
        <w:br/>
      </w:r>
      <w:r w:rsidRPr="00570093">
        <w:rPr>
          <w:rFonts w:ascii="Consolas" w:hAnsi="Consolas"/>
          <w:b/>
          <w:bCs/>
          <w:color w:val="156082" w:themeColor="accent1"/>
          <w:sz w:val="20"/>
          <w:szCs w:val="20"/>
        </w:rPr>
        <w:br/>
        <w:t xml:space="preserve">    plt.title('Purchases Heatmap: Sector × Month', fontsize=14)</w:t>
      </w:r>
      <w:r w:rsidRPr="00570093">
        <w:rPr>
          <w:rFonts w:ascii="Consolas" w:hAnsi="Consolas"/>
          <w:b/>
          <w:bCs/>
          <w:color w:val="156082" w:themeColor="accent1"/>
          <w:sz w:val="20"/>
          <w:szCs w:val="20"/>
        </w:rPr>
        <w:br/>
        <w:t xml:space="preserve">    plt.xlabel('Month', fontsize=12)</w:t>
      </w:r>
      <w:r w:rsidRPr="00570093">
        <w:rPr>
          <w:rFonts w:ascii="Consolas" w:hAnsi="Consolas"/>
          <w:b/>
          <w:bCs/>
          <w:color w:val="156082" w:themeColor="accent1"/>
          <w:sz w:val="20"/>
          <w:szCs w:val="20"/>
        </w:rPr>
        <w:br/>
        <w:t xml:space="preserve">    plt.ylabel('Sector', fontsize=12)</w:t>
      </w:r>
      <w:r w:rsidRPr="00570093">
        <w:rPr>
          <w:rFonts w:ascii="Consolas" w:hAnsi="Consolas"/>
          <w:b/>
          <w:bCs/>
          <w:color w:val="156082" w:themeColor="accent1"/>
          <w:sz w:val="20"/>
          <w:szCs w:val="20"/>
        </w:rPr>
        <w:br/>
      </w:r>
      <w:r w:rsidRPr="00570093">
        <w:rPr>
          <w:rFonts w:ascii="Consolas" w:hAnsi="Consolas"/>
          <w:b/>
          <w:bCs/>
          <w:color w:val="156082" w:themeColor="accent1"/>
          <w:sz w:val="20"/>
          <w:szCs w:val="20"/>
        </w:rPr>
        <w:br/>
        <w:t xml:space="preserve">    # Format x-axis ticks as short month-year (Jan 23, Feb 23, etc.)</w:t>
      </w:r>
      <w:r w:rsidRPr="00570093">
        <w:rPr>
          <w:rFonts w:ascii="Consolas" w:hAnsi="Consolas"/>
          <w:b/>
          <w:bCs/>
          <w:color w:val="156082" w:themeColor="accent1"/>
          <w:sz w:val="20"/>
          <w:szCs w:val="20"/>
        </w:rPr>
        <w:br/>
        <w:t xml:space="preserve">    plt.gca().xaxis.set_major_formatter(DateFormatter('%b %y'))</w:t>
      </w:r>
      <w:r w:rsidRPr="00570093">
        <w:rPr>
          <w:rFonts w:ascii="Consolas" w:hAnsi="Consolas"/>
          <w:b/>
          <w:bCs/>
          <w:color w:val="156082" w:themeColor="accent1"/>
          <w:sz w:val="20"/>
          <w:szCs w:val="20"/>
        </w:rPr>
        <w:br/>
      </w:r>
      <w:r w:rsidRPr="00570093">
        <w:rPr>
          <w:rFonts w:ascii="Consolas" w:hAnsi="Consolas"/>
          <w:b/>
          <w:bCs/>
          <w:color w:val="156082" w:themeColor="accent1"/>
          <w:sz w:val="20"/>
          <w:szCs w:val="20"/>
        </w:rPr>
        <w:br/>
        <w:t xml:space="preserve">    # Rotate labels for readability</w:t>
      </w:r>
      <w:r w:rsidRPr="00570093">
        <w:rPr>
          <w:rFonts w:ascii="Consolas" w:hAnsi="Consolas"/>
          <w:b/>
          <w:bCs/>
          <w:color w:val="156082" w:themeColor="accent1"/>
          <w:sz w:val="20"/>
          <w:szCs w:val="20"/>
        </w:rPr>
        <w:br/>
        <w:t xml:space="preserve">    plt.xticks(rotation=45, ha='right')</w:t>
      </w:r>
      <w:r w:rsidRPr="00570093">
        <w:rPr>
          <w:rFonts w:ascii="Consolas" w:hAnsi="Consolas"/>
          <w:b/>
          <w:bCs/>
          <w:color w:val="156082" w:themeColor="accent1"/>
          <w:sz w:val="20"/>
          <w:szCs w:val="20"/>
        </w:rPr>
        <w:br/>
      </w:r>
      <w:r w:rsidRPr="00570093">
        <w:rPr>
          <w:rFonts w:ascii="Consolas" w:hAnsi="Consolas"/>
          <w:b/>
          <w:bCs/>
          <w:color w:val="156082" w:themeColor="accent1"/>
          <w:sz w:val="20"/>
          <w:szCs w:val="20"/>
        </w:rPr>
        <w:br/>
        <w:t xml:space="preserve">    plt.tight_layout()</w:t>
      </w:r>
      <w:r w:rsidRPr="00570093">
        <w:rPr>
          <w:rFonts w:ascii="Consolas" w:hAnsi="Consolas"/>
          <w:b/>
          <w:bCs/>
          <w:color w:val="156082" w:themeColor="accent1"/>
          <w:sz w:val="20"/>
          <w:szCs w:val="20"/>
        </w:rPr>
        <w:br/>
        <w:t xml:space="preserve">    plt.show()</w:t>
      </w:r>
    </w:p>
    <w:p w14:paraId="32C4483D" w14:textId="77777777" w:rsidR="00160422" w:rsidRDefault="00160422" w:rsidP="00AB10FC">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p>
    <w:p w14:paraId="2FE6637F" w14:textId="3CBD4359" w:rsidR="00160422" w:rsidRDefault="00160422" w:rsidP="00AB10FC">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lang w:val="en-GB"/>
        </w:rPr>
      </w:pPr>
      <w:r w:rsidRPr="00160422">
        <w:rPr>
          <w:rFonts w:ascii="Consolas" w:hAnsi="Consolas"/>
          <w:b/>
          <w:bCs/>
          <w:color w:val="156082" w:themeColor="accent1"/>
          <w:sz w:val="20"/>
          <w:szCs w:val="20"/>
          <w:lang w:val="en-GB"/>
        </w:rPr>
        <w:lastRenderedPageBreak/>
        <w:t>def plot_purchases_by_sector_and_quarter_lines(</w:t>
      </w:r>
      <w:r w:rsidRPr="00160422">
        <w:rPr>
          <w:rFonts w:ascii="Consolas" w:hAnsi="Consolas"/>
          <w:b/>
          <w:bCs/>
          <w:color w:val="156082" w:themeColor="accent1"/>
          <w:sz w:val="20"/>
          <w:szCs w:val="20"/>
          <w:lang w:val="en-GB"/>
        </w:rPr>
        <w:br/>
        <w:t xml:space="preserve">    df,</w:t>
      </w:r>
      <w:r w:rsidRPr="00160422">
        <w:rPr>
          <w:rFonts w:ascii="Consolas" w:hAnsi="Consolas"/>
          <w:b/>
          <w:bCs/>
          <w:color w:val="156082" w:themeColor="accent1"/>
          <w:sz w:val="20"/>
          <w:szCs w:val="20"/>
          <w:lang w:val="en-GB"/>
        </w:rPr>
        <w:br/>
        <w:t xml:space="preserve">    top_n=10,</w:t>
      </w:r>
      <w:r w:rsidRPr="00160422">
        <w:rPr>
          <w:rFonts w:ascii="Consolas" w:hAnsi="Consolas"/>
          <w:b/>
          <w:bCs/>
          <w:color w:val="156082" w:themeColor="accent1"/>
          <w:sz w:val="20"/>
          <w:szCs w:val="20"/>
          <w:lang w:val="en-GB"/>
        </w:rPr>
        <w:br/>
        <w:t xml:space="preserve">    rank_by='purchase'</w:t>
      </w:r>
      <w:r w:rsidRPr="00160422">
        <w:rPr>
          <w:rFonts w:ascii="Consolas" w:hAnsi="Consolas"/>
          <w:b/>
          <w:bCs/>
          <w:color w:val="156082" w:themeColor="accent1"/>
          <w:sz w:val="20"/>
          <w:szCs w:val="20"/>
          <w:lang w:val="en-GB"/>
        </w:rPr>
        <w:br/>
        <w:t>):</w:t>
      </w:r>
      <w:r w:rsidRPr="00160422">
        <w:rPr>
          <w:rFonts w:ascii="Consolas" w:hAnsi="Consolas"/>
          <w:b/>
          <w:bCs/>
          <w:color w:val="156082" w:themeColor="accent1"/>
          <w:sz w:val="20"/>
          <w:szCs w:val="20"/>
          <w:lang w:val="en-GB"/>
        </w:rPr>
        <w:br/>
        <w:t xml:space="preserve">    # Force datetime and drop any NaT (safety)</w:t>
      </w:r>
      <w:r w:rsidRPr="00160422">
        <w:rPr>
          <w:rFonts w:ascii="Consolas" w:hAnsi="Consolas"/>
          <w:b/>
          <w:bCs/>
          <w:color w:val="156082" w:themeColor="accent1"/>
          <w:sz w:val="20"/>
          <w:szCs w:val="20"/>
          <w:lang w:val="en-GB"/>
        </w:rPr>
        <w:br/>
        <w:t xml:space="preserve">    df['date'] = pd.to_datetime(df['date'], errors='coerce')</w:t>
      </w:r>
      <w:r w:rsidRPr="00160422">
        <w:rPr>
          <w:rFonts w:ascii="Consolas" w:hAnsi="Consolas"/>
          <w:b/>
          <w:bCs/>
          <w:color w:val="156082" w:themeColor="accent1"/>
          <w:sz w:val="20"/>
          <w:szCs w:val="20"/>
          <w:lang w:val="en-GB"/>
        </w:rPr>
        <w:br/>
        <w:t xml:space="preserve">    df = df.dropna(subset=['date'])</w:t>
      </w:r>
      <w:r w:rsidRPr="00160422">
        <w:rPr>
          <w:rFonts w:ascii="Consolas" w:hAnsi="Consolas"/>
          <w:b/>
          <w:bCs/>
          <w:color w:val="156082" w:themeColor="accent1"/>
          <w:sz w:val="20"/>
          <w:szCs w:val="20"/>
          <w:lang w:val="en-GB"/>
        </w:rPr>
        <w:br/>
      </w:r>
      <w:r w:rsidRPr="00160422">
        <w:rPr>
          <w:rFonts w:ascii="Consolas" w:hAnsi="Consolas"/>
          <w:b/>
          <w:bCs/>
          <w:color w:val="156082" w:themeColor="accent1"/>
          <w:sz w:val="20"/>
          <w:szCs w:val="20"/>
          <w:lang w:val="en-GB"/>
        </w:rPr>
        <w:br/>
        <w:t xml:space="preserve">    # Determine top sectors (same as before)</w:t>
      </w:r>
      <w:r w:rsidRPr="00160422">
        <w:rPr>
          <w:rFonts w:ascii="Consolas" w:hAnsi="Consolas"/>
          <w:b/>
          <w:bCs/>
          <w:color w:val="156082" w:themeColor="accent1"/>
          <w:sz w:val="20"/>
          <w:szCs w:val="20"/>
          <w:lang w:val="en-GB"/>
        </w:rPr>
        <w:br/>
        <w:t xml:space="preserve">    if rank_by == 'purchase':</w:t>
      </w:r>
      <w:r w:rsidRPr="00160422">
        <w:rPr>
          <w:rFonts w:ascii="Consolas" w:hAnsi="Consolas"/>
          <w:b/>
          <w:bCs/>
          <w:color w:val="156082" w:themeColor="accent1"/>
          <w:sz w:val="20"/>
          <w:szCs w:val="20"/>
          <w:lang w:val="en-GB"/>
        </w:rPr>
        <w:br/>
        <w:t xml:space="preserve">        top_sectors = df.groupby('sector')['Purchase'].sum().nlargest(top_n).index.tolist()</w:t>
      </w:r>
      <w:r w:rsidRPr="00160422">
        <w:rPr>
          <w:rFonts w:ascii="Consolas" w:hAnsi="Consolas"/>
          <w:b/>
          <w:bCs/>
          <w:color w:val="156082" w:themeColor="accent1"/>
          <w:sz w:val="20"/>
          <w:szCs w:val="20"/>
          <w:lang w:val="en-GB"/>
        </w:rPr>
        <w:br/>
        <w:t xml:space="preserve">        title_suffix = f"Top {top_n} Sectors by Total Purchase"</w:t>
      </w:r>
      <w:r w:rsidRPr="00160422">
        <w:rPr>
          <w:rFonts w:ascii="Consolas" w:hAnsi="Consolas"/>
          <w:b/>
          <w:bCs/>
          <w:color w:val="156082" w:themeColor="accent1"/>
          <w:sz w:val="20"/>
          <w:szCs w:val="20"/>
          <w:lang w:val="en-GB"/>
        </w:rPr>
        <w:br/>
        <w:t xml:space="preserve">        sort_metric = df.groupby('sector')['Purchase'].sum()</w:t>
      </w:r>
      <w:r w:rsidRPr="00160422">
        <w:rPr>
          <w:rFonts w:ascii="Consolas" w:hAnsi="Consolas"/>
          <w:b/>
          <w:bCs/>
          <w:color w:val="156082" w:themeColor="accent1"/>
          <w:sz w:val="20"/>
          <w:szCs w:val="20"/>
          <w:lang w:val="en-GB"/>
        </w:rPr>
        <w:br/>
        <w:t xml:space="preserve">    else:</w:t>
      </w:r>
      <w:r w:rsidRPr="00160422">
        <w:rPr>
          <w:rFonts w:ascii="Consolas" w:hAnsi="Consolas"/>
          <w:b/>
          <w:bCs/>
          <w:color w:val="156082" w:themeColor="accent1"/>
          <w:sz w:val="20"/>
          <w:szCs w:val="20"/>
          <w:lang w:val="en-GB"/>
        </w:rPr>
        <w:br/>
        <w:t xml:space="preserve">        top_sectors = df.groupby('sector')['company_id'].nunique().nlargest(top_n).index.tolist()</w:t>
      </w:r>
      <w:r w:rsidRPr="00160422">
        <w:rPr>
          <w:rFonts w:ascii="Consolas" w:hAnsi="Consolas"/>
          <w:b/>
          <w:bCs/>
          <w:color w:val="156082" w:themeColor="accent1"/>
          <w:sz w:val="20"/>
          <w:szCs w:val="20"/>
          <w:lang w:val="en-GB"/>
        </w:rPr>
        <w:br/>
        <w:t xml:space="preserve">        title_suffix = f"Top {top_n} Sectors by Number of Companies"</w:t>
      </w:r>
      <w:r w:rsidRPr="00160422">
        <w:rPr>
          <w:rFonts w:ascii="Consolas" w:hAnsi="Consolas"/>
          <w:b/>
          <w:bCs/>
          <w:color w:val="156082" w:themeColor="accent1"/>
          <w:sz w:val="20"/>
          <w:szCs w:val="20"/>
          <w:lang w:val="en-GB"/>
        </w:rPr>
        <w:br/>
        <w:t xml:space="preserve">        sort_metric = df.groupby('sector')['company_id'].nunique()</w:t>
      </w:r>
      <w:r w:rsidRPr="00160422">
        <w:rPr>
          <w:rFonts w:ascii="Consolas" w:hAnsi="Consolas"/>
          <w:b/>
          <w:bCs/>
          <w:color w:val="156082" w:themeColor="accent1"/>
          <w:sz w:val="20"/>
          <w:szCs w:val="20"/>
          <w:lang w:val="en-GB"/>
        </w:rPr>
        <w:br/>
      </w:r>
      <w:r w:rsidRPr="00160422">
        <w:rPr>
          <w:rFonts w:ascii="Consolas" w:hAnsi="Consolas"/>
          <w:b/>
          <w:bCs/>
          <w:color w:val="156082" w:themeColor="accent1"/>
          <w:sz w:val="20"/>
          <w:szCs w:val="20"/>
          <w:lang w:val="en-GB"/>
        </w:rPr>
        <w:br/>
        <w:t xml:space="preserve">    df_top = df[df['sector'].isin(top_sectors)].copy()</w:t>
      </w:r>
      <w:r w:rsidRPr="00160422">
        <w:rPr>
          <w:rFonts w:ascii="Consolas" w:hAnsi="Consolas"/>
          <w:b/>
          <w:bCs/>
          <w:color w:val="156082" w:themeColor="accent1"/>
          <w:sz w:val="20"/>
          <w:szCs w:val="20"/>
          <w:lang w:val="en-GB"/>
        </w:rPr>
        <w:br/>
      </w:r>
      <w:r w:rsidRPr="00160422">
        <w:rPr>
          <w:rFonts w:ascii="Consolas" w:hAnsi="Consolas"/>
          <w:b/>
          <w:bCs/>
          <w:color w:val="156082" w:themeColor="accent1"/>
          <w:sz w:val="20"/>
          <w:szCs w:val="20"/>
          <w:lang w:val="en-GB"/>
        </w:rPr>
        <w:br/>
        <w:t xml:space="preserve">    # Aggregate by quarter — use string quarter label directly</w:t>
      </w:r>
      <w:r w:rsidRPr="00160422">
        <w:rPr>
          <w:rFonts w:ascii="Consolas" w:hAnsi="Consolas"/>
          <w:b/>
          <w:bCs/>
          <w:color w:val="156082" w:themeColor="accent1"/>
          <w:sz w:val="20"/>
          <w:szCs w:val="20"/>
          <w:lang w:val="en-GB"/>
        </w:rPr>
        <w:br/>
        <w:t xml:space="preserve">    quarterly_sector = (</w:t>
      </w:r>
      <w:r w:rsidRPr="00160422">
        <w:rPr>
          <w:rFonts w:ascii="Consolas" w:hAnsi="Consolas"/>
          <w:b/>
          <w:bCs/>
          <w:color w:val="156082" w:themeColor="accent1"/>
          <w:sz w:val="20"/>
          <w:szCs w:val="20"/>
          <w:lang w:val="en-GB"/>
        </w:rPr>
        <w:br/>
        <w:t xml:space="preserve">        df_top.assign(</w:t>
      </w:r>
      <w:r w:rsidRPr="00160422">
        <w:rPr>
          <w:rFonts w:ascii="Consolas" w:hAnsi="Consolas"/>
          <w:b/>
          <w:bCs/>
          <w:color w:val="156082" w:themeColor="accent1"/>
          <w:sz w:val="20"/>
          <w:szCs w:val="20"/>
          <w:lang w:val="en-GB"/>
        </w:rPr>
        <w:br/>
        <w:t xml:space="preserve">            year=df_top['date'].dt.year,</w:t>
      </w:r>
      <w:r w:rsidRPr="00160422">
        <w:rPr>
          <w:rFonts w:ascii="Consolas" w:hAnsi="Consolas"/>
          <w:b/>
          <w:bCs/>
          <w:color w:val="156082" w:themeColor="accent1"/>
          <w:sz w:val="20"/>
          <w:szCs w:val="20"/>
          <w:lang w:val="en-GB"/>
        </w:rPr>
        <w:br/>
        <w:t xml:space="preserve">            quarter=df_top['date'].dt.quarter</w:t>
      </w:r>
      <w:r w:rsidRPr="00160422">
        <w:rPr>
          <w:rFonts w:ascii="Consolas" w:hAnsi="Consolas"/>
          <w:b/>
          <w:bCs/>
          <w:color w:val="156082" w:themeColor="accent1"/>
          <w:sz w:val="20"/>
          <w:szCs w:val="20"/>
          <w:lang w:val="en-GB"/>
        </w:rPr>
        <w:br/>
        <w:t xml:space="preserve">        )</w:t>
      </w:r>
      <w:r w:rsidRPr="00160422">
        <w:rPr>
          <w:rFonts w:ascii="Consolas" w:hAnsi="Consolas"/>
          <w:b/>
          <w:bCs/>
          <w:color w:val="156082" w:themeColor="accent1"/>
          <w:sz w:val="20"/>
          <w:szCs w:val="20"/>
          <w:lang w:val="en-GB"/>
        </w:rPr>
        <w:br/>
        <w:t xml:space="preserve">        .groupby(['year', 'quarter', 'sector'])['Purchase']</w:t>
      </w:r>
      <w:r w:rsidRPr="00160422">
        <w:rPr>
          <w:rFonts w:ascii="Consolas" w:hAnsi="Consolas"/>
          <w:b/>
          <w:bCs/>
          <w:color w:val="156082" w:themeColor="accent1"/>
          <w:sz w:val="20"/>
          <w:szCs w:val="20"/>
          <w:lang w:val="en-GB"/>
        </w:rPr>
        <w:br/>
        <w:t xml:space="preserve">        .sum()</w:t>
      </w:r>
      <w:r w:rsidRPr="00160422">
        <w:rPr>
          <w:rFonts w:ascii="Consolas" w:hAnsi="Consolas"/>
          <w:b/>
          <w:bCs/>
          <w:color w:val="156082" w:themeColor="accent1"/>
          <w:sz w:val="20"/>
          <w:szCs w:val="20"/>
          <w:lang w:val="en-GB"/>
        </w:rPr>
        <w:br/>
        <w:t xml:space="preserve">        .reset_index()</w:t>
      </w:r>
      <w:r w:rsidRPr="00160422">
        <w:rPr>
          <w:rFonts w:ascii="Consolas" w:hAnsi="Consolas"/>
          <w:b/>
          <w:bCs/>
          <w:color w:val="156082" w:themeColor="accent1"/>
          <w:sz w:val="20"/>
          <w:szCs w:val="20"/>
          <w:lang w:val="en-GB"/>
        </w:rPr>
        <w:br/>
        <w:t xml:space="preserve">        .sort_values(['sector', 'year', 'quarter'])</w:t>
      </w:r>
      <w:r w:rsidRPr="00160422">
        <w:rPr>
          <w:rFonts w:ascii="Consolas" w:hAnsi="Consolas"/>
          <w:b/>
          <w:bCs/>
          <w:color w:val="156082" w:themeColor="accent1"/>
          <w:sz w:val="20"/>
          <w:szCs w:val="20"/>
          <w:lang w:val="en-GB"/>
        </w:rPr>
        <w:br/>
        <w:t xml:space="preserve">    )</w:t>
      </w:r>
      <w:r w:rsidRPr="00160422">
        <w:rPr>
          <w:rFonts w:ascii="Consolas" w:hAnsi="Consolas"/>
          <w:b/>
          <w:bCs/>
          <w:color w:val="156082" w:themeColor="accent1"/>
          <w:sz w:val="20"/>
          <w:szCs w:val="20"/>
          <w:lang w:val="en-GB"/>
        </w:rPr>
        <w:br/>
      </w:r>
      <w:r w:rsidRPr="00160422">
        <w:rPr>
          <w:rFonts w:ascii="Consolas" w:hAnsi="Consolas"/>
          <w:b/>
          <w:bCs/>
          <w:color w:val="156082" w:themeColor="accent1"/>
          <w:sz w:val="20"/>
          <w:szCs w:val="20"/>
          <w:lang w:val="en-GB"/>
        </w:rPr>
        <w:br/>
        <w:t xml:space="preserve">    # Create readable quarter label (2023Q1, 2023Q2, etc.)</w:t>
      </w:r>
      <w:r w:rsidRPr="00160422">
        <w:rPr>
          <w:rFonts w:ascii="Consolas" w:hAnsi="Consolas"/>
          <w:b/>
          <w:bCs/>
          <w:color w:val="156082" w:themeColor="accent1"/>
          <w:sz w:val="20"/>
          <w:szCs w:val="20"/>
          <w:lang w:val="en-GB"/>
        </w:rPr>
        <w:br/>
        <w:t xml:space="preserve">    quarterly_sector['quarter_label'] = (</w:t>
      </w:r>
      <w:r w:rsidRPr="00160422">
        <w:rPr>
          <w:rFonts w:ascii="Consolas" w:hAnsi="Consolas"/>
          <w:b/>
          <w:bCs/>
          <w:color w:val="156082" w:themeColor="accent1"/>
          <w:sz w:val="20"/>
          <w:szCs w:val="20"/>
          <w:lang w:val="en-GB"/>
        </w:rPr>
        <w:br/>
        <w:t xml:space="preserve">        quarterly_sector['year'].astype(str) + 'Q' + quarterly_sector['quarter'].astype(str)</w:t>
      </w:r>
      <w:r w:rsidRPr="00160422">
        <w:rPr>
          <w:rFonts w:ascii="Consolas" w:hAnsi="Consolas"/>
          <w:b/>
          <w:bCs/>
          <w:color w:val="156082" w:themeColor="accent1"/>
          <w:sz w:val="20"/>
          <w:szCs w:val="20"/>
          <w:lang w:val="en-GB"/>
        </w:rPr>
        <w:br/>
        <w:t xml:space="preserve">    )</w:t>
      </w:r>
      <w:r w:rsidRPr="00160422">
        <w:rPr>
          <w:rFonts w:ascii="Consolas" w:hAnsi="Consolas"/>
          <w:b/>
          <w:bCs/>
          <w:color w:val="156082" w:themeColor="accent1"/>
          <w:sz w:val="20"/>
          <w:szCs w:val="20"/>
          <w:lang w:val="en-GB"/>
        </w:rPr>
        <w:br/>
      </w:r>
      <w:r w:rsidRPr="00160422">
        <w:rPr>
          <w:rFonts w:ascii="Consolas" w:hAnsi="Consolas"/>
          <w:b/>
          <w:bCs/>
          <w:color w:val="156082" w:themeColor="accent1"/>
          <w:sz w:val="20"/>
          <w:szCs w:val="20"/>
          <w:lang w:val="en-GB"/>
        </w:rPr>
        <w:br/>
        <w:t xml:space="preserve">    # Diagnostic print (remove after confirming fix)</w:t>
      </w:r>
      <w:r w:rsidRPr="00160422">
        <w:rPr>
          <w:rFonts w:ascii="Consolas" w:hAnsi="Consolas"/>
          <w:b/>
          <w:bCs/>
          <w:color w:val="156082" w:themeColor="accent1"/>
          <w:sz w:val="20"/>
          <w:szCs w:val="20"/>
          <w:lang w:val="en-GB"/>
        </w:rPr>
        <w:br/>
        <w:t xml:space="preserve">    print("\nQuarterly aggregation sample:")</w:t>
      </w:r>
      <w:r w:rsidRPr="00160422">
        <w:rPr>
          <w:rFonts w:ascii="Consolas" w:hAnsi="Consolas"/>
          <w:b/>
          <w:bCs/>
          <w:color w:val="156082" w:themeColor="accent1"/>
          <w:sz w:val="20"/>
          <w:szCs w:val="20"/>
          <w:lang w:val="en-GB"/>
        </w:rPr>
        <w:br/>
        <w:t xml:space="preserve">    print(quarterly_sector[['year', 'quarter', 'quarter_label', 'sector', 'Purchase']].head(15))</w:t>
      </w:r>
      <w:r w:rsidRPr="00160422">
        <w:rPr>
          <w:rFonts w:ascii="Consolas" w:hAnsi="Consolas"/>
          <w:b/>
          <w:bCs/>
          <w:color w:val="156082" w:themeColor="accent1"/>
          <w:sz w:val="20"/>
          <w:szCs w:val="20"/>
          <w:lang w:val="en-GB"/>
        </w:rPr>
        <w:br/>
      </w:r>
      <w:r w:rsidRPr="00160422">
        <w:rPr>
          <w:rFonts w:ascii="Consolas" w:hAnsi="Consolas"/>
          <w:b/>
          <w:bCs/>
          <w:color w:val="156082" w:themeColor="accent1"/>
          <w:sz w:val="20"/>
          <w:szCs w:val="20"/>
          <w:lang w:val="en-GB"/>
        </w:rPr>
        <w:br/>
        <w:t xml:space="preserve">    # Sort sectors for legend</w:t>
      </w:r>
      <w:r w:rsidRPr="00160422">
        <w:rPr>
          <w:rFonts w:ascii="Consolas" w:hAnsi="Consolas"/>
          <w:b/>
          <w:bCs/>
          <w:color w:val="156082" w:themeColor="accent1"/>
          <w:sz w:val="20"/>
          <w:szCs w:val="20"/>
          <w:lang w:val="en-GB"/>
        </w:rPr>
        <w:br/>
        <w:t xml:space="preserve">    sorted_sectors = sort_metric.loc[top_sectors].sort_values(ascending=False).index.tolist()</w:t>
      </w:r>
      <w:r w:rsidRPr="00160422">
        <w:rPr>
          <w:rFonts w:ascii="Consolas" w:hAnsi="Consolas"/>
          <w:b/>
          <w:bCs/>
          <w:color w:val="156082" w:themeColor="accent1"/>
          <w:sz w:val="20"/>
          <w:szCs w:val="20"/>
          <w:lang w:val="en-GB"/>
        </w:rPr>
        <w:br/>
      </w:r>
      <w:r w:rsidRPr="00160422">
        <w:rPr>
          <w:rFonts w:ascii="Consolas" w:hAnsi="Consolas"/>
          <w:b/>
          <w:bCs/>
          <w:color w:val="156082" w:themeColor="accent1"/>
          <w:sz w:val="20"/>
          <w:szCs w:val="20"/>
          <w:lang w:val="en-GB"/>
        </w:rPr>
        <w:br/>
        <w:t xml:space="preserve">    plt.figure(figsize=(14, 8))</w:t>
      </w:r>
      <w:r w:rsidRPr="00160422">
        <w:rPr>
          <w:rFonts w:ascii="Consolas" w:hAnsi="Consolas"/>
          <w:b/>
          <w:bCs/>
          <w:color w:val="156082" w:themeColor="accent1"/>
          <w:sz w:val="20"/>
          <w:szCs w:val="20"/>
          <w:lang w:val="en-GB"/>
        </w:rPr>
        <w:br/>
      </w:r>
      <w:r w:rsidRPr="00160422">
        <w:rPr>
          <w:rFonts w:ascii="Consolas" w:hAnsi="Consolas"/>
          <w:b/>
          <w:bCs/>
          <w:color w:val="156082" w:themeColor="accent1"/>
          <w:sz w:val="20"/>
          <w:szCs w:val="20"/>
          <w:lang w:val="en-GB"/>
        </w:rPr>
        <w:lastRenderedPageBreak/>
        <w:br/>
        <w:t xml:space="preserve">    # Line plot using string quarter_label on x-axis</w:t>
      </w:r>
      <w:r w:rsidRPr="00160422">
        <w:rPr>
          <w:rFonts w:ascii="Consolas" w:hAnsi="Consolas"/>
          <w:b/>
          <w:bCs/>
          <w:color w:val="156082" w:themeColor="accent1"/>
          <w:sz w:val="20"/>
          <w:szCs w:val="20"/>
          <w:lang w:val="en-GB"/>
        </w:rPr>
        <w:br/>
        <w:t xml:space="preserve">    sns.lineplot(</w:t>
      </w:r>
      <w:r w:rsidRPr="00160422">
        <w:rPr>
          <w:rFonts w:ascii="Consolas" w:hAnsi="Consolas"/>
          <w:b/>
          <w:bCs/>
          <w:color w:val="156082" w:themeColor="accent1"/>
          <w:sz w:val="20"/>
          <w:szCs w:val="20"/>
          <w:lang w:val="en-GB"/>
        </w:rPr>
        <w:br/>
        <w:t xml:space="preserve">        data=quarterly_sector,</w:t>
      </w:r>
      <w:r w:rsidRPr="00160422">
        <w:rPr>
          <w:rFonts w:ascii="Consolas" w:hAnsi="Consolas"/>
          <w:b/>
          <w:bCs/>
          <w:color w:val="156082" w:themeColor="accent1"/>
          <w:sz w:val="20"/>
          <w:szCs w:val="20"/>
          <w:lang w:val="en-GB"/>
        </w:rPr>
        <w:br/>
        <w:t xml:space="preserve">        x='quarter_label',</w:t>
      </w:r>
      <w:r w:rsidRPr="00160422">
        <w:rPr>
          <w:rFonts w:ascii="Consolas" w:hAnsi="Consolas"/>
          <w:b/>
          <w:bCs/>
          <w:color w:val="156082" w:themeColor="accent1"/>
          <w:sz w:val="20"/>
          <w:szCs w:val="20"/>
          <w:lang w:val="en-GB"/>
        </w:rPr>
        <w:br/>
        <w:t xml:space="preserve">        y='Purchase',</w:t>
      </w:r>
      <w:r w:rsidRPr="00160422">
        <w:rPr>
          <w:rFonts w:ascii="Consolas" w:hAnsi="Consolas"/>
          <w:b/>
          <w:bCs/>
          <w:color w:val="156082" w:themeColor="accent1"/>
          <w:sz w:val="20"/>
          <w:szCs w:val="20"/>
          <w:lang w:val="en-GB"/>
        </w:rPr>
        <w:br/>
        <w:t xml:space="preserve">        hue='sector',</w:t>
      </w:r>
      <w:r w:rsidRPr="00160422">
        <w:rPr>
          <w:rFonts w:ascii="Consolas" w:hAnsi="Consolas"/>
          <w:b/>
          <w:bCs/>
          <w:color w:val="156082" w:themeColor="accent1"/>
          <w:sz w:val="20"/>
          <w:szCs w:val="20"/>
          <w:lang w:val="en-GB"/>
        </w:rPr>
        <w:br/>
        <w:t xml:space="preserve">        hue_order=sorted_sectors,</w:t>
      </w:r>
      <w:r w:rsidRPr="00160422">
        <w:rPr>
          <w:rFonts w:ascii="Consolas" w:hAnsi="Consolas"/>
          <w:b/>
          <w:bCs/>
          <w:color w:val="156082" w:themeColor="accent1"/>
          <w:sz w:val="20"/>
          <w:szCs w:val="20"/>
          <w:lang w:val="en-GB"/>
        </w:rPr>
        <w:br/>
        <w:t xml:space="preserve">        marker='o',</w:t>
      </w:r>
      <w:r w:rsidRPr="00160422">
        <w:rPr>
          <w:rFonts w:ascii="Consolas" w:hAnsi="Consolas"/>
          <w:b/>
          <w:bCs/>
          <w:color w:val="156082" w:themeColor="accent1"/>
          <w:sz w:val="20"/>
          <w:szCs w:val="20"/>
          <w:lang w:val="en-GB"/>
        </w:rPr>
        <w:br/>
        <w:t xml:space="preserve">        linewidth=1.8,</w:t>
      </w:r>
      <w:r w:rsidRPr="00160422">
        <w:rPr>
          <w:rFonts w:ascii="Consolas" w:hAnsi="Consolas"/>
          <w:b/>
          <w:bCs/>
          <w:color w:val="156082" w:themeColor="accent1"/>
          <w:sz w:val="20"/>
          <w:szCs w:val="20"/>
          <w:lang w:val="en-GB"/>
        </w:rPr>
        <w:br/>
        <w:t xml:space="preserve">        markersize=6,</w:t>
      </w:r>
      <w:r w:rsidRPr="00160422">
        <w:rPr>
          <w:rFonts w:ascii="Consolas" w:hAnsi="Consolas"/>
          <w:b/>
          <w:bCs/>
          <w:color w:val="156082" w:themeColor="accent1"/>
          <w:sz w:val="20"/>
          <w:szCs w:val="20"/>
          <w:lang w:val="en-GB"/>
        </w:rPr>
        <w:br/>
        <w:t xml:space="preserve">        palette='tab10'</w:t>
      </w:r>
      <w:r w:rsidRPr="00160422">
        <w:rPr>
          <w:rFonts w:ascii="Consolas" w:hAnsi="Consolas"/>
          <w:b/>
          <w:bCs/>
          <w:color w:val="156082" w:themeColor="accent1"/>
          <w:sz w:val="20"/>
          <w:szCs w:val="20"/>
          <w:lang w:val="en-GB"/>
        </w:rPr>
        <w:br/>
        <w:t xml:space="preserve">    )</w:t>
      </w:r>
      <w:r w:rsidRPr="00160422">
        <w:rPr>
          <w:rFonts w:ascii="Consolas" w:hAnsi="Consolas"/>
          <w:b/>
          <w:bCs/>
          <w:color w:val="156082" w:themeColor="accent1"/>
          <w:sz w:val="20"/>
          <w:szCs w:val="20"/>
          <w:lang w:val="en-GB"/>
        </w:rPr>
        <w:br/>
      </w:r>
      <w:r w:rsidRPr="00160422">
        <w:rPr>
          <w:rFonts w:ascii="Consolas" w:hAnsi="Consolas"/>
          <w:b/>
          <w:bCs/>
          <w:color w:val="156082" w:themeColor="accent1"/>
          <w:sz w:val="20"/>
          <w:szCs w:val="20"/>
          <w:lang w:val="en-GB"/>
        </w:rPr>
        <w:br/>
        <w:t xml:space="preserve">    plt.title(f'Total Purchases by Quarter – {title_suffix}', fontsize=14)</w:t>
      </w:r>
      <w:r w:rsidRPr="00160422">
        <w:rPr>
          <w:rFonts w:ascii="Consolas" w:hAnsi="Consolas"/>
          <w:b/>
          <w:bCs/>
          <w:color w:val="156082" w:themeColor="accent1"/>
          <w:sz w:val="20"/>
          <w:szCs w:val="20"/>
          <w:lang w:val="en-GB"/>
        </w:rPr>
        <w:br/>
        <w:t xml:space="preserve">    plt.xlabel('Quarter', fontsize=12)</w:t>
      </w:r>
      <w:r w:rsidRPr="00160422">
        <w:rPr>
          <w:rFonts w:ascii="Consolas" w:hAnsi="Consolas"/>
          <w:b/>
          <w:bCs/>
          <w:color w:val="156082" w:themeColor="accent1"/>
          <w:sz w:val="20"/>
          <w:szCs w:val="20"/>
          <w:lang w:val="en-GB"/>
        </w:rPr>
        <w:br/>
        <w:t xml:space="preserve">    plt.ylabel('Total Purchase (€)', fontsize=12)</w:t>
      </w:r>
      <w:r w:rsidRPr="00160422">
        <w:rPr>
          <w:rFonts w:ascii="Consolas" w:hAnsi="Consolas"/>
          <w:b/>
          <w:bCs/>
          <w:color w:val="156082" w:themeColor="accent1"/>
          <w:sz w:val="20"/>
          <w:szCs w:val="20"/>
          <w:lang w:val="en-GB"/>
        </w:rPr>
        <w:br/>
      </w:r>
      <w:r w:rsidRPr="00160422">
        <w:rPr>
          <w:rFonts w:ascii="Consolas" w:hAnsi="Consolas"/>
          <w:b/>
          <w:bCs/>
          <w:color w:val="156082" w:themeColor="accent1"/>
          <w:sz w:val="20"/>
          <w:szCs w:val="20"/>
          <w:lang w:val="en-GB"/>
        </w:rPr>
        <w:br/>
        <w:t xml:space="preserve">    plt.gca().yaxis.set_major_formatter(</w:t>
      </w:r>
      <w:r w:rsidRPr="00160422">
        <w:rPr>
          <w:rFonts w:ascii="Consolas" w:hAnsi="Consolas"/>
          <w:b/>
          <w:bCs/>
          <w:color w:val="156082" w:themeColor="accent1"/>
          <w:sz w:val="20"/>
          <w:szCs w:val="20"/>
          <w:lang w:val="en-GB"/>
        </w:rPr>
        <w:br/>
        <w:t xml:space="preserve">        plt.FuncFormatter(lambda x, _: f'{x / 1_000_000:.1f} M €')</w:t>
      </w:r>
      <w:r w:rsidRPr="00160422">
        <w:rPr>
          <w:rFonts w:ascii="Consolas" w:hAnsi="Consolas"/>
          <w:b/>
          <w:bCs/>
          <w:color w:val="156082" w:themeColor="accent1"/>
          <w:sz w:val="20"/>
          <w:szCs w:val="20"/>
          <w:lang w:val="en-GB"/>
        </w:rPr>
        <w:br/>
        <w:t xml:space="preserve">    )</w:t>
      </w:r>
      <w:r w:rsidRPr="00160422">
        <w:rPr>
          <w:rFonts w:ascii="Consolas" w:hAnsi="Consolas"/>
          <w:b/>
          <w:bCs/>
          <w:color w:val="156082" w:themeColor="accent1"/>
          <w:sz w:val="20"/>
          <w:szCs w:val="20"/>
          <w:lang w:val="en-GB"/>
        </w:rPr>
        <w:br/>
      </w:r>
      <w:r w:rsidRPr="00160422">
        <w:rPr>
          <w:rFonts w:ascii="Consolas" w:hAnsi="Consolas"/>
          <w:b/>
          <w:bCs/>
          <w:color w:val="156082" w:themeColor="accent1"/>
          <w:sz w:val="20"/>
          <w:szCs w:val="20"/>
          <w:lang w:val="en-GB"/>
        </w:rPr>
        <w:br/>
        <w:t xml:space="preserve">    plt.xticks(rotation=45, ha='right')</w:t>
      </w:r>
      <w:r w:rsidRPr="00160422">
        <w:rPr>
          <w:rFonts w:ascii="Consolas" w:hAnsi="Consolas"/>
          <w:b/>
          <w:bCs/>
          <w:color w:val="156082" w:themeColor="accent1"/>
          <w:sz w:val="20"/>
          <w:szCs w:val="20"/>
          <w:lang w:val="en-GB"/>
        </w:rPr>
        <w:br/>
        <w:t xml:space="preserve">    plt.legend(</w:t>
      </w:r>
      <w:r w:rsidRPr="00160422">
        <w:rPr>
          <w:rFonts w:ascii="Consolas" w:hAnsi="Consolas"/>
          <w:b/>
          <w:bCs/>
          <w:color w:val="156082" w:themeColor="accent1"/>
          <w:sz w:val="20"/>
          <w:szCs w:val="20"/>
          <w:lang w:val="en-GB"/>
        </w:rPr>
        <w:br/>
        <w:t xml:space="preserve">        title='Sector',</w:t>
      </w:r>
      <w:r w:rsidRPr="00160422">
        <w:rPr>
          <w:rFonts w:ascii="Consolas" w:hAnsi="Consolas"/>
          <w:b/>
          <w:bCs/>
          <w:color w:val="156082" w:themeColor="accent1"/>
          <w:sz w:val="20"/>
          <w:szCs w:val="20"/>
          <w:lang w:val="en-GB"/>
        </w:rPr>
        <w:br/>
        <w:t xml:space="preserve">        bbox_to_anchor=(1.02, 1),</w:t>
      </w:r>
      <w:r w:rsidRPr="00160422">
        <w:rPr>
          <w:rFonts w:ascii="Consolas" w:hAnsi="Consolas"/>
          <w:b/>
          <w:bCs/>
          <w:color w:val="156082" w:themeColor="accent1"/>
          <w:sz w:val="20"/>
          <w:szCs w:val="20"/>
          <w:lang w:val="en-GB"/>
        </w:rPr>
        <w:br/>
        <w:t xml:space="preserve">        loc='upper left',</w:t>
      </w:r>
      <w:r w:rsidRPr="00160422">
        <w:rPr>
          <w:rFonts w:ascii="Consolas" w:hAnsi="Consolas"/>
          <w:b/>
          <w:bCs/>
          <w:color w:val="156082" w:themeColor="accent1"/>
          <w:sz w:val="20"/>
          <w:szCs w:val="20"/>
          <w:lang w:val="en-GB"/>
        </w:rPr>
        <w:br/>
        <w:t xml:space="preserve">        fontsize=10</w:t>
      </w:r>
      <w:r w:rsidRPr="00160422">
        <w:rPr>
          <w:rFonts w:ascii="Consolas" w:hAnsi="Consolas"/>
          <w:b/>
          <w:bCs/>
          <w:color w:val="156082" w:themeColor="accent1"/>
          <w:sz w:val="20"/>
          <w:szCs w:val="20"/>
          <w:lang w:val="en-GB"/>
        </w:rPr>
        <w:br/>
        <w:t xml:space="preserve">    )</w:t>
      </w:r>
      <w:r w:rsidRPr="00160422">
        <w:rPr>
          <w:rFonts w:ascii="Consolas" w:hAnsi="Consolas"/>
          <w:b/>
          <w:bCs/>
          <w:color w:val="156082" w:themeColor="accent1"/>
          <w:sz w:val="20"/>
          <w:szCs w:val="20"/>
          <w:lang w:val="en-GB"/>
        </w:rPr>
        <w:br/>
      </w:r>
      <w:r w:rsidRPr="00160422">
        <w:rPr>
          <w:rFonts w:ascii="Consolas" w:hAnsi="Consolas"/>
          <w:b/>
          <w:bCs/>
          <w:color w:val="156082" w:themeColor="accent1"/>
          <w:sz w:val="20"/>
          <w:szCs w:val="20"/>
          <w:lang w:val="en-GB"/>
        </w:rPr>
        <w:br/>
        <w:t xml:space="preserve">    plt.grid(True, linestyle='--', alpha=0.6)</w:t>
      </w:r>
      <w:r w:rsidRPr="00160422">
        <w:rPr>
          <w:rFonts w:ascii="Consolas" w:hAnsi="Consolas"/>
          <w:b/>
          <w:bCs/>
          <w:color w:val="156082" w:themeColor="accent1"/>
          <w:sz w:val="20"/>
          <w:szCs w:val="20"/>
          <w:lang w:val="en-GB"/>
        </w:rPr>
        <w:br/>
        <w:t xml:space="preserve">    plt.tight_layout()</w:t>
      </w:r>
      <w:r w:rsidRPr="00160422">
        <w:rPr>
          <w:rFonts w:ascii="Consolas" w:hAnsi="Consolas"/>
          <w:b/>
          <w:bCs/>
          <w:color w:val="156082" w:themeColor="accent1"/>
          <w:sz w:val="20"/>
          <w:szCs w:val="20"/>
          <w:lang w:val="en-GB"/>
        </w:rPr>
        <w:br/>
        <w:t xml:space="preserve">    plt.show()</w:t>
      </w:r>
    </w:p>
    <w:p w14:paraId="73C2F48F" w14:textId="77777777" w:rsidR="00F7641B" w:rsidRDefault="00F7641B" w:rsidP="00AB10FC">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lang w:val="en-GB"/>
        </w:rPr>
      </w:pPr>
    </w:p>
    <w:p w14:paraId="6F3589E6" w14:textId="26D2704C" w:rsidR="00F7641B" w:rsidRPr="00160422" w:rsidRDefault="00F7641B" w:rsidP="00AB10FC">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lang w:val="en-GB"/>
        </w:rPr>
      </w:pPr>
      <w:r w:rsidRPr="00F7641B">
        <w:rPr>
          <w:rFonts w:ascii="Consolas" w:hAnsi="Consolas"/>
          <w:b/>
          <w:bCs/>
          <w:color w:val="156082" w:themeColor="accent1"/>
          <w:sz w:val="20"/>
          <w:szCs w:val="20"/>
          <w:lang w:val="en-GB"/>
        </w:rPr>
        <w:t>def plot_purchases_by_sector_and_quarter_heatmap(df: pd.DataFrame):</w:t>
      </w:r>
      <w:r w:rsidRPr="00F7641B">
        <w:rPr>
          <w:rFonts w:ascii="Consolas" w:hAnsi="Consolas"/>
          <w:b/>
          <w:bCs/>
          <w:color w:val="156082" w:themeColor="accent1"/>
          <w:sz w:val="20"/>
          <w:szCs w:val="20"/>
          <w:lang w:val="en-GB"/>
        </w:rPr>
        <w:br/>
        <w:t xml:space="preserve">    </w:t>
      </w:r>
      <w:r w:rsidRPr="00F7641B">
        <w:rPr>
          <w:rFonts w:ascii="Consolas" w:hAnsi="Consolas"/>
          <w:b/>
          <w:bCs/>
          <w:i/>
          <w:iCs/>
          <w:color w:val="156082" w:themeColor="accent1"/>
          <w:sz w:val="20"/>
          <w:szCs w:val="20"/>
          <w:lang w:val="en-GB"/>
        </w:rPr>
        <w:t>"""</w:t>
      </w:r>
      <w:r w:rsidRPr="00F7641B">
        <w:rPr>
          <w:rFonts w:ascii="Consolas" w:hAnsi="Consolas"/>
          <w:b/>
          <w:bCs/>
          <w:i/>
          <w:iCs/>
          <w:color w:val="156082" w:themeColor="accent1"/>
          <w:sz w:val="20"/>
          <w:szCs w:val="20"/>
          <w:lang w:val="en-GB"/>
        </w:rPr>
        <w:br/>
        <w:t xml:space="preserve">    Creates a heatmap of purchases by sector and quarter, using the 'date' column.</w:t>
      </w:r>
      <w:r w:rsidRPr="00F7641B">
        <w:rPr>
          <w:rFonts w:ascii="Consolas" w:hAnsi="Consolas"/>
          <w:b/>
          <w:bCs/>
          <w:i/>
          <w:iCs/>
          <w:color w:val="156082" w:themeColor="accent1"/>
          <w:sz w:val="20"/>
          <w:szCs w:val="20"/>
          <w:lang w:val="en-GB"/>
        </w:rPr>
        <w:br/>
        <w:t xml:space="preserve">    X-axis shows readable quarter labels (e.g. 2023Q1, 2023Q2, ..., 2025Q4).</w:t>
      </w:r>
      <w:r w:rsidRPr="00F7641B">
        <w:rPr>
          <w:rFonts w:ascii="Consolas" w:hAnsi="Consolas"/>
          <w:b/>
          <w:bCs/>
          <w:i/>
          <w:iCs/>
          <w:color w:val="156082" w:themeColor="accent1"/>
          <w:sz w:val="20"/>
          <w:szCs w:val="20"/>
          <w:lang w:val="en-GB"/>
        </w:rPr>
        <w:br/>
        <w:t xml:space="preserve">    """</w:t>
      </w:r>
      <w:r w:rsidRPr="00F7641B">
        <w:rPr>
          <w:rFonts w:ascii="Consolas" w:hAnsi="Consolas"/>
          <w:b/>
          <w:bCs/>
          <w:i/>
          <w:iCs/>
          <w:color w:val="156082" w:themeColor="accent1"/>
          <w:sz w:val="20"/>
          <w:szCs w:val="20"/>
          <w:lang w:val="en-GB"/>
        </w:rPr>
        <w:br/>
        <w:t xml:space="preserve">    </w:t>
      </w:r>
      <w:r w:rsidRPr="00F7641B">
        <w:rPr>
          <w:rFonts w:ascii="Consolas" w:hAnsi="Consolas"/>
          <w:b/>
          <w:bCs/>
          <w:color w:val="156082" w:themeColor="accent1"/>
          <w:sz w:val="20"/>
          <w:szCs w:val="20"/>
          <w:lang w:val="en-GB"/>
        </w:rPr>
        <w:t># Force datetime (safety)</w:t>
      </w:r>
      <w:r w:rsidRPr="00F7641B">
        <w:rPr>
          <w:rFonts w:ascii="Consolas" w:hAnsi="Consolas"/>
          <w:b/>
          <w:bCs/>
          <w:color w:val="156082" w:themeColor="accent1"/>
          <w:sz w:val="20"/>
          <w:szCs w:val="20"/>
          <w:lang w:val="en-GB"/>
        </w:rPr>
        <w:br/>
        <w:t xml:space="preserve">    df['date'] = pd.to_datetime(df['date'], errors='coerce')</w:t>
      </w:r>
      <w:r w:rsidRPr="00F7641B">
        <w:rPr>
          <w:rFonts w:ascii="Consolas" w:hAnsi="Consolas"/>
          <w:b/>
          <w:bCs/>
          <w:color w:val="156082" w:themeColor="accent1"/>
          <w:sz w:val="20"/>
          <w:szCs w:val="20"/>
          <w:lang w:val="en-GB"/>
        </w:rPr>
        <w:br/>
        <w:t xml:space="preserve">    df = df.dropna(subset=['date'])  # drop any invalid dates</w:t>
      </w:r>
      <w:r w:rsidRPr="00F7641B">
        <w:rPr>
          <w:rFonts w:ascii="Consolas" w:hAnsi="Consolas"/>
          <w:b/>
          <w:bCs/>
          <w:color w:val="156082" w:themeColor="accent1"/>
          <w:sz w:val="20"/>
          <w:szCs w:val="20"/>
          <w:lang w:val="en-GB"/>
        </w:rPr>
        <w:br/>
      </w:r>
      <w:r w:rsidRPr="00F7641B">
        <w:rPr>
          <w:rFonts w:ascii="Consolas" w:hAnsi="Consolas"/>
          <w:b/>
          <w:bCs/>
          <w:color w:val="156082" w:themeColor="accent1"/>
          <w:sz w:val="20"/>
          <w:szCs w:val="20"/>
          <w:lang w:val="en-GB"/>
        </w:rPr>
        <w:br/>
        <w:t xml:space="preserve">    # Aggregate by quarter</w:t>
      </w:r>
      <w:r w:rsidRPr="00F7641B">
        <w:rPr>
          <w:rFonts w:ascii="Consolas" w:hAnsi="Consolas"/>
          <w:b/>
          <w:bCs/>
          <w:color w:val="156082" w:themeColor="accent1"/>
          <w:sz w:val="20"/>
          <w:szCs w:val="20"/>
          <w:lang w:val="en-GB"/>
        </w:rPr>
        <w:br/>
        <w:t xml:space="preserve">    quarterly_sector = (</w:t>
      </w:r>
      <w:r w:rsidRPr="00F7641B">
        <w:rPr>
          <w:rFonts w:ascii="Consolas" w:hAnsi="Consolas"/>
          <w:b/>
          <w:bCs/>
          <w:color w:val="156082" w:themeColor="accent1"/>
          <w:sz w:val="20"/>
          <w:szCs w:val="20"/>
          <w:lang w:val="en-GB"/>
        </w:rPr>
        <w:br/>
        <w:t xml:space="preserve">        df.assign(quarter=df['date'].dt.to_period('Q'))</w:t>
      </w:r>
      <w:r w:rsidRPr="00F7641B">
        <w:rPr>
          <w:rFonts w:ascii="Consolas" w:hAnsi="Consolas"/>
          <w:b/>
          <w:bCs/>
          <w:color w:val="156082" w:themeColor="accent1"/>
          <w:sz w:val="20"/>
          <w:szCs w:val="20"/>
          <w:lang w:val="en-GB"/>
        </w:rPr>
        <w:br/>
        <w:t xml:space="preserve">          .groupby(['quarter', 'sector'])['Purchase']</w:t>
      </w:r>
      <w:r w:rsidRPr="00F7641B">
        <w:rPr>
          <w:rFonts w:ascii="Consolas" w:hAnsi="Consolas"/>
          <w:b/>
          <w:bCs/>
          <w:color w:val="156082" w:themeColor="accent1"/>
          <w:sz w:val="20"/>
          <w:szCs w:val="20"/>
          <w:lang w:val="en-GB"/>
        </w:rPr>
        <w:br/>
        <w:t xml:space="preserve">          .sum()</w:t>
      </w:r>
      <w:r w:rsidRPr="00F7641B">
        <w:rPr>
          <w:rFonts w:ascii="Consolas" w:hAnsi="Consolas"/>
          <w:b/>
          <w:bCs/>
          <w:color w:val="156082" w:themeColor="accent1"/>
          <w:sz w:val="20"/>
          <w:szCs w:val="20"/>
          <w:lang w:val="en-GB"/>
        </w:rPr>
        <w:br/>
        <w:t xml:space="preserve">          .reset_index()</w:t>
      </w:r>
      <w:r w:rsidRPr="00F7641B">
        <w:rPr>
          <w:rFonts w:ascii="Consolas" w:hAnsi="Consolas"/>
          <w:b/>
          <w:bCs/>
          <w:color w:val="156082" w:themeColor="accent1"/>
          <w:sz w:val="20"/>
          <w:szCs w:val="20"/>
          <w:lang w:val="en-GB"/>
        </w:rPr>
        <w:br/>
        <w:t xml:space="preserve">          .sort_values(['sector', 'quarter'])</w:t>
      </w:r>
      <w:r w:rsidRPr="00F7641B">
        <w:rPr>
          <w:rFonts w:ascii="Consolas" w:hAnsi="Consolas"/>
          <w:b/>
          <w:bCs/>
          <w:color w:val="156082" w:themeColor="accent1"/>
          <w:sz w:val="20"/>
          <w:szCs w:val="20"/>
          <w:lang w:val="en-GB"/>
        </w:rPr>
        <w:br/>
      </w:r>
      <w:r w:rsidRPr="00F7641B">
        <w:rPr>
          <w:rFonts w:ascii="Consolas" w:hAnsi="Consolas"/>
          <w:b/>
          <w:bCs/>
          <w:color w:val="156082" w:themeColor="accent1"/>
          <w:sz w:val="20"/>
          <w:szCs w:val="20"/>
          <w:lang w:val="en-GB"/>
        </w:rPr>
        <w:lastRenderedPageBreak/>
        <w:t xml:space="preserve">    )</w:t>
      </w:r>
      <w:r w:rsidRPr="00F7641B">
        <w:rPr>
          <w:rFonts w:ascii="Consolas" w:hAnsi="Consolas"/>
          <w:b/>
          <w:bCs/>
          <w:color w:val="156082" w:themeColor="accent1"/>
          <w:sz w:val="20"/>
          <w:szCs w:val="20"/>
          <w:lang w:val="en-GB"/>
        </w:rPr>
        <w:br/>
      </w:r>
      <w:r w:rsidRPr="00F7641B">
        <w:rPr>
          <w:rFonts w:ascii="Consolas" w:hAnsi="Consolas"/>
          <w:b/>
          <w:bCs/>
          <w:color w:val="156082" w:themeColor="accent1"/>
          <w:sz w:val="20"/>
          <w:szCs w:val="20"/>
          <w:lang w:val="en-GB"/>
        </w:rPr>
        <w:br/>
        <w:t xml:space="preserve">    # Create pivot table: rows = sectors, columns = quarters (as period)</w:t>
      </w:r>
      <w:r w:rsidRPr="00F7641B">
        <w:rPr>
          <w:rFonts w:ascii="Consolas" w:hAnsi="Consolas"/>
          <w:b/>
          <w:bCs/>
          <w:color w:val="156082" w:themeColor="accent1"/>
          <w:sz w:val="20"/>
          <w:szCs w:val="20"/>
          <w:lang w:val="en-GB"/>
        </w:rPr>
        <w:br/>
        <w:t xml:space="preserve">    pivot = quarterly_sector.pivot_table(</w:t>
      </w:r>
      <w:r w:rsidRPr="00F7641B">
        <w:rPr>
          <w:rFonts w:ascii="Consolas" w:hAnsi="Consolas"/>
          <w:b/>
          <w:bCs/>
          <w:color w:val="156082" w:themeColor="accent1"/>
          <w:sz w:val="20"/>
          <w:szCs w:val="20"/>
          <w:lang w:val="en-GB"/>
        </w:rPr>
        <w:br/>
        <w:t xml:space="preserve">        values='Purchase',</w:t>
      </w:r>
      <w:r w:rsidRPr="00F7641B">
        <w:rPr>
          <w:rFonts w:ascii="Consolas" w:hAnsi="Consolas"/>
          <w:b/>
          <w:bCs/>
          <w:color w:val="156082" w:themeColor="accent1"/>
          <w:sz w:val="20"/>
          <w:szCs w:val="20"/>
          <w:lang w:val="en-GB"/>
        </w:rPr>
        <w:br/>
        <w:t xml:space="preserve">        index='sector',</w:t>
      </w:r>
      <w:r w:rsidRPr="00F7641B">
        <w:rPr>
          <w:rFonts w:ascii="Consolas" w:hAnsi="Consolas"/>
          <w:b/>
          <w:bCs/>
          <w:color w:val="156082" w:themeColor="accent1"/>
          <w:sz w:val="20"/>
          <w:szCs w:val="20"/>
          <w:lang w:val="en-GB"/>
        </w:rPr>
        <w:br/>
        <w:t xml:space="preserve">        columns='quarter',</w:t>
      </w:r>
      <w:r w:rsidRPr="00F7641B">
        <w:rPr>
          <w:rFonts w:ascii="Consolas" w:hAnsi="Consolas"/>
          <w:b/>
          <w:bCs/>
          <w:color w:val="156082" w:themeColor="accent1"/>
          <w:sz w:val="20"/>
          <w:szCs w:val="20"/>
          <w:lang w:val="en-GB"/>
        </w:rPr>
        <w:br/>
        <w:t xml:space="preserve">        aggfunc='sum',</w:t>
      </w:r>
      <w:r w:rsidRPr="00F7641B">
        <w:rPr>
          <w:rFonts w:ascii="Consolas" w:hAnsi="Consolas"/>
          <w:b/>
          <w:bCs/>
          <w:color w:val="156082" w:themeColor="accent1"/>
          <w:sz w:val="20"/>
          <w:szCs w:val="20"/>
          <w:lang w:val="en-GB"/>
        </w:rPr>
        <w:br/>
        <w:t xml:space="preserve">        fill_value=0</w:t>
      </w:r>
      <w:r w:rsidRPr="00F7641B">
        <w:rPr>
          <w:rFonts w:ascii="Consolas" w:hAnsi="Consolas"/>
          <w:b/>
          <w:bCs/>
          <w:color w:val="156082" w:themeColor="accent1"/>
          <w:sz w:val="20"/>
          <w:szCs w:val="20"/>
          <w:lang w:val="en-GB"/>
        </w:rPr>
        <w:br/>
        <w:t xml:space="preserve">    )</w:t>
      </w:r>
      <w:r w:rsidRPr="00F7641B">
        <w:rPr>
          <w:rFonts w:ascii="Consolas" w:hAnsi="Consolas"/>
          <w:b/>
          <w:bCs/>
          <w:color w:val="156082" w:themeColor="accent1"/>
          <w:sz w:val="20"/>
          <w:szCs w:val="20"/>
          <w:lang w:val="en-GB"/>
        </w:rPr>
        <w:br/>
      </w:r>
      <w:r w:rsidRPr="00F7641B">
        <w:rPr>
          <w:rFonts w:ascii="Consolas" w:hAnsi="Consolas"/>
          <w:b/>
          <w:bCs/>
          <w:color w:val="156082" w:themeColor="accent1"/>
          <w:sz w:val="20"/>
          <w:szCs w:val="20"/>
          <w:lang w:val="en-GB"/>
        </w:rPr>
        <w:br/>
        <w:t xml:space="preserve">    # Optional: normalize per sector to show relative pattern (%)</w:t>
      </w:r>
      <w:r w:rsidRPr="00F7641B">
        <w:rPr>
          <w:rFonts w:ascii="Consolas" w:hAnsi="Consolas"/>
          <w:b/>
          <w:bCs/>
          <w:color w:val="156082" w:themeColor="accent1"/>
          <w:sz w:val="20"/>
          <w:szCs w:val="20"/>
          <w:lang w:val="en-GB"/>
        </w:rPr>
        <w:br/>
        <w:t xml:space="preserve">    # Comment out if you want absolute values</w:t>
      </w:r>
      <w:r w:rsidRPr="00F7641B">
        <w:rPr>
          <w:rFonts w:ascii="Consolas" w:hAnsi="Consolas"/>
          <w:b/>
          <w:bCs/>
          <w:color w:val="156082" w:themeColor="accent1"/>
          <w:sz w:val="20"/>
          <w:szCs w:val="20"/>
          <w:lang w:val="en-GB"/>
        </w:rPr>
        <w:br/>
        <w:t xml:space="preserve">    pivot = pivot.div(pivot.sum(axis=1), axis=0) * 100</w:t>
      </w:r>
      <w:r w:rsidRPr="00F7641B">
        <w:rPr>
          <w:rFonts w:ascii="Consolas" w:hAnsi="Consolas"/>
          <w:b/>
          <w:bCs/>
          <w:color w:val="156082" w:themeColor="accent1"/>
          <w:sz w:val="20"/>
          <w:szCs w:val="20"/>
          <w:lang w:val="en-GB"/>
        </w:rPr>
        <w:br/>
      </w:r>
      <w:r w:rsidRPr="00F7641B">
        <w:rPr>
          <w:rFonts w:ascii="Consolas" w:hAnsi="Consolas"/>
          <w:b/>
          <w:bCs/>
          <w:color w:val="156082" w:themeColor="accent1"/>
          <w:sz w:val="20"/>
          <w:szCs w:val="20"/>
          <w:lang w:val="en-GB"/>
        </w:rPr>
        <w:br/>
        <w:t xml:space="preserve">    plt.figure(figsize=(14, 10))</w:t>
      </w:r>
      <w:r w:rsidRPr="00F7641B">
        <w:rPr>
          <w:rFonts w:ascii="Consolas" w:hAnsi="Consolas"/>
          <w:b/>
          <w:bCs/>
          <w:color w:val="156082" w:themeColor="accent1"/>
          <w:sz w:val="20"/>
          <w:szCs w:val="20"/>
          <w:lang w:val="en-GB"/>
        </w:rPr>
        <w:br/>
      </w:r>
      <w:r w:rsidRPr="00F7641B">
        <w:rPr>
          <w:rFonts w:ascii="Consolas" w:hAnsi="Consolas"/>
          <w:b/>
          <w:bCs/>
          <w:color w:val="156082" w:themeColor="accent1"/>
          <w:sz w:val="20"/>
          <w:szCs w:val="20"/>
          <w:lang w:val="en-GB"/>
        </w:rPr>
        <w:br/>
        <w:t xml:space="preserve">    sns.heatmap(</w:t>
      </w:r>
      <w:r w:rsidRPr="00F7641B">
        <w:rPr>
          <w:rFonts w:ascii="Consolas" w:hAnsi="Consolas"/>
          <w:b/>
          <w:bCs/>
          <w:color w:val="156082" w:themeColor="accent1"/>
          <w:sz w:val="20"/>
          <w:szCs w:val="20"/>
          <w:lang w:val="en-GB"/>
        </w:rPr>
        <w:br/>
        <w:t xml:space="preserve">        pivot,</w:t>
      </w:r>
      <w:r w:rsidRPr="00F7641B">
        <w:rPr>
          <w:rFonts w:ascii="Consolas" w:hAnsi="Consolas"/>
          <w:b/>
          <w:bCs/>
          <w:color w:val="156082" w:themeColor="accent1"/>
          <w:sz w:val="20"/>
          <w:szCs w:val="20"/>
          <w:lang w:val="en-GB"/>
        </w:rPr>
        <w:br/>
        <w:t xml:space="preserve">        cmap='YlGnBu',</w:t>
      </w:r>
      <w:r w:rsidRPr="00F7641B">
        <w:rPr>
          <w:rFonts w:ascii="Consolas" w:hAnsi="Consolas"/>
          <w:b/>
          <w:bCs/>
          <w:color w:val="156082" w:themeColor="accent1"/>
          <w:sz w:val="20"/>
          <w:szCs w:val="20"/>
          <w:lang w:val="en-GB"/>
        </w:rPr>
        <w:br/>
        <w:t xml:space="preserve">        annot=True,</w:t>
      </w:r>
      <w:r w:rsidRPr="00F7641B">
        <w:rPr>
          <w:rFonts w:ascii="Consolas" w:hAnsi="Consolas"/>
          <w:b/>
          <w:bCs/>
          <w:color w:val="156082" w:themeColor="accent1"/>
          <w:sz w:val="20"/>
          <w:szCs w:val="20"/>
          <w:lang w:val="en-GB"/>
        </w:rPr>
        <w:br/>
        <w:t xml:space="preserve">        fmt='.0f' if pivot.max().max() &gt; 100 else '.1f',</w:t>
      </w:r>
      <w:r w:rsidRPr="00F7641B">
        <w:rPr>
          <w:rFonts w:ascii="Consolas" w:hAnsi="Consolas"/>
          <w:b/>
          <w:bCs/>
          <w:color w:val="156082" w:themeColor="accent1"/>
          <w:sz w:val="20"/>
          <w:szCs w:val="20"/>
          <w:lang w:val="en-GB"/>
        </w:rPr>
        <w:br/>
        <w:t xml:space="preserve">        linewidths=0.5,</w:t>
      </w:r>
      <w:r w:rsidRPr="00F7641B">
        <w:rPr>
          <w:rFonts w:ascii="Consolas" w:hAnsi="Consolas"/>
          <w:b/>
          <w:bCs/>
          <w:color w:val="156082" w:themeColor="accent1"/>
          <w:sz w:val="20"/>
          <w:szCs w:val="20"/>
          <w:lang w:val="en-GB"/>
        </w:rPr>
        <w:br/>
        <w:t xml:space="preserve">        cbar_kws={</w:t>
      </w:r>
      <w:r w:rsidRPr="00F7641B">
        <w:rPr>
          <w:rFonts w:ascii="Consolas" w:hAnsi="Consolas"/>
          <w:b/>
          <w:bCs/>
          <w:color w:val="156082" w:themeColor="accent1"/>
          <w:sz w:val="20"/>
          <w:szCs w:val="20"/>
          <w:lang w:val="en-GB"/>
        </w:rPr>
        <w:br/>
        <w:t xml:space="preserve">            'label': 'Percentage of Sector Total (%)' if pivot.max().max() &lt;= 100</w:t>
      </w:r>
      <w:r w:rsidRPr="00F7641B">
        <w:rPr>
          <w:rFonts w:ascii="Consolas" w:hAnsi="Consolas"/>
          <w:b/>
          <w:bCs/>
          <w:color w:val="156082" w:themeColor="accent1"/>
          <w:sz w:val="20"/>
          <w:szCs w:val="20"/>
          <w:lang w:val="en-GB"/>
        </w:rPr>
        <w:br/>
        <w:t xml:space="preserve">                     else 'Total Purchase (€)'</w:t>
      </w:r>
      <w:r w:rsidRPr="00F7641B">
        <w:rPr>
          <w:rFonts w:ascii="Consolas" w:hAnsi="Consolas"/>
          <w:b/>
          <w:bCs/>
          <w:color w:val="156082" w:themeColor="accent1"/>
          <w:sz w:val="20"/>
          <w:szCs w:val="20"/>
          <w:lang w:val="en-GB"/>
        </w:rPr>
        <w:br/>
        <w:t xml:space="preserve">        }</w:t>
      </w:r>
      <w:r w:rsidRPr="00F7641B">
        <w:rPr>
          <w:rFonts w:ascii="Consolas" w:hAnsi="Consolas"/>
          <w:b/>
          <w:bCs/>
          <w:color w:val="156082" w:themeColor="accent1"/>
          <w:sz w:val="20"/>
          <w:szCs w:val="20"/>
          <w:lang w:val="en-GB"/>
        </w:rPr>
        <w:br/>
        <w:t xml:space="preserve">    )</w:t>
      </w:r>
      <w:r w:rsidRPr="00F7641B">
        <w:rPr>
          <w:rFonts w:ascii="Consolas" w:hAnsi="Consolas"/>
          <w:b/>
          <w:bCs/>
          <w:color w:val="156082" w:themeColor="accent1"/>
          <w:sz w:val="20"/>
          <w:szCs w:val="20"/>
          <w:lang w:val="en-GB"/>
        </w:rPr>
        <w:br/>
      </w:r>
      <w:r w:rsidRPr="00F7641B">
        <w:rPr>
          <w:rFonts w:ascii="Consolas" w:hAnsi="Consolas"/>
          <w:b/>
          <w:bCs/>
          <w:color w:val="156082" w:themeColor="accent1"/>
          <w:sz w:val="20"/>
          <w:szCs w:val="20"/>
          <w:lang w:val="en-GB"/>
        </w:rPr>
        <w:br/>
        <w:t xml:space="preserve">    plt.title('Purchases Heatmap: Sector × Quarter', fontsize=14)</w:t>
      </w:r>
      <w:r w:rsidRPr="00F7641B">
        <w:rPr>
          <w:rFonts w:ascii="Consolas" w:hAnsi="Consolas"/>
          <w:b/>
          <w:bCs/>
          <w:color w:val="156082" w:themeColor="accent1"/>
          <w:sz w:val="20"/>
          <w:szCs w:val="20"/>
          <w:lang w:val="en-GB"/>
        </w:rPr>
        <w:br/>
        <w:t xml:space="preserve">    plt.xlabel('Quarter', fontsize=12)</w:t>
      </w:r>
      <w:r w:rsidRPr="00F7641B">
        <w:rPr>
          <w:rFonts w:ascii="Consolas" w:hAnsi="Consolas"/>
          <w:b/>
          <w:bCs/>
          <w:color w:val="156082" w:themeColor="accent1"/>
          <w:sz w:val="20"/>
          <w:szCs w:val="20"/>
          <w:lang w:val="en-GB"/>
        </w:rPr>
        <w:br/>
        <w:t xml:space="preserve">    plt.ylabel('Sector', fontsize=12)</w:t>
      </w:r>
      <w:r w:rsidRPr="00F7641B">
        <w:rPr>
          <w:rFonts w:ascii="Consolas" w:hAnsi="Consolas"/>
          <w:b/>
          <w:bCs/>
          <w:color w:val="156082" w:themeColor="accent1"/>
          <w:sz w:val="20"/>
          <w:szCs w:val="20"/>
          <w:lang w:val="en-GB"/>
        </w:rPr>
        <w:br/>
      </w:r>
      <w:r w:rsidRPr="00F7641B">
        <w:rPr>
          <w:rFonts w:ascii="Consolas" w:hAnsi="Consolas"/>
          <w:b/>
          <w:bCs/>
          <w:color w:val="156082" w:themeColor="accent1"/>
          <w:sz w:val="20"/>
          <w:szCs w:val="20"/>
          <w:lang w:val="en-GB"/>
        </w:rPr>
        <w:br/>
        <w:t xml:space="preserve">    # Format x-axis ticks as "2023Q1", "2023Q2", etc.</w:t>
      </w:r>
      <w:r w:rsidRPr="00F7641B">
        <w:rPr>
          <w:rFonts w:ascii="Consolas" w:hAnsi="Consolas"/>
          <w:b/>
          <w:bCs/>
          <w:color w:val="156082" w:themeColor="accent1"/>
          <w:sz w:val="20"/>
          <w:szCs w:val="20"/>
          <w:lang w:val="en-GB"/>
        </w:rPr>
        <w:br/>
        <w:t xml:space="preserve">    quarter_labels = [str(q) for q in pivot.columns]  # already in '2023Q1' format</w:t>
      </w:r>
      <w:r w:rsidRPr="00F7641B">
        <w:rPr>
          <w:rFonts w:ascii="Consolas" w:hAnsi="Consolas"/>
          <w:b/>
          <w:bCs/>
          <w:color w:val="156082" w:themeColor="accent1"/>
          <w:sz w:val="20"/>
          <w:szCs w:val="20"/>
          <w:lang w:val="en-GB"/>
        </w:rPr>
        <w:br/>
        <w:t xml:space="preserve">    plt.xticks(ticks=range(len(quarter_labels)), labels=quarter_labels, rotation=45, ha='right')</w:t>
      </w:r>
      <w:r w:rsidRPr="00F7641B">
        <w:rPr>
          <w:rFonts w:ascii="Consolas" w:hAnsi="Consolas"/>
          <w:b/>
          <w:bCs/>
          <w:color w:val="156082" w:themeColor="accent1"/>
          <w:sz w:val="20"/>
          <w:szCs w:val="20"/>
          <w:lang w:val="en-GB"/>
        </w:rPr>
        <w:br/>
      </w:r>
      <w:r w:rsidRPr="00F7641B">
        <w:rPr>
          <w:rFonts w:ascii="Consolas" w:hAnsi="Consolas"/>
          <w:b/>
          <w:bCs/>
          <w:color w:val="156082" w:themeColor="accent1"/>
          <w:sz w:val="20"/>
          <w:szCs w:val="20"/>
          <w:lang w:val="en-GB"/>
        </w:rPr>
        <w:br/>
        <w:t xml:space="preserve">    plt.tight_layout()</w:t>
      </w:r>
      <w:r w:rsidRPr="00F7641B">
        <w:rPr>
          <w:rFonts w:ascii="Consolas" w:hAnsi="Consolas"/>
          <w:b/>
          <w:bCs/>
          <w:color w:val="156082" w:themeColor="accent1"/>
          <w:sz w:val="20"/>
          <w:szCs w:val="20"/>
          <w:lang w:val="en-GB"/>
        </w:rPr>
        <w:br/>
        <w:t xml:space="preserve">    plt.show()</w:t>
      </w:r>
    </w:p>
    <w:p w14:paraId="468E6C87" w14:textId="77777777" w:rsidR="00AB10FC" w:rsidRPr="00CB462D" w:rsidRDefault="00AB10FC" w:rsidP="00AB10FC">
      <w:pPr>
        <w:rPr>
          <w:b/>
          <w:bCs/>
          <w:sz w:val="28"/>
          <w:szCs w:val="28"/>
        </w:rPr>
      </w:pPr>
      <w:r w:rsidRPr="00CB462D">
        <w:rPr>
          <w:rFonts w:ascii="Consolas" w:hAnsi="Consolas"/>
          <w:b/>
          <w:bCs/>
          <w:color w:val="156082" w:themeColor="accent1"/>
          <w:sz w:val="20"/>
          <w:szCs w:val="20"/>
        </w:rPr>
        <w:t xml:space="preserve">     </w:t>
      </w:r>
    </w:p>
    <w:p w14:paraId="044E104B" w14:textId="77777777" w:rsidR="00AB10FC" w:rsidRPr="00CB462D" w:rsidRDefault="00AB10FC" w:rsidP="00AB10FC">
      <w:pPr>
        <w:rPr>
          <w:b/>
          <w:bCs/>
          <w:sz w:val="28"/>
          <w:szCs w:val="28"/>
        </w:rPr>
      </w:pPr>
      <w:r w:rsidRPr="00CB462D">
        <w:rPr>
          <w:b/>
          <w:bCs/>
          <w:sz w:val="28"/>
          <w:szCs w:val="28"/>
        </w:rPr>
        <w:t>Chart:</w:t>
      </w:r>
    </w:p>
    <w:p w14:paraId="3528DA4B" w14:textId="271E8B4F" w:rsidR="001F33CC" w:rsidRPr="00CB462D" w:rsidRDefault="00570093" w:rsidP="00AB10FC">
      <w:pPr>
        <w:rPr>
          <w:rFonts w:ascii="Consolas" w:hAnsi="Consolas"/>
          <w:sz w:val="20"/>
          <w:szCs w:val="20"/>
        </w:rPr>
      </w:pPr>
      <w:r w:rsidRPr="00CB462D">
        <w:rPr>
          <w:rFonts w:ascii="Consolas" w:hAnsi="Consolas"/>
          <w:sz w:val="20"/>
          <w:szCs w:val="20"/>
        </w:rPr>
        <w:lastRenderedPageBreak/>
        <w:drawing>
          <wp:inline distT="0" distB="0" distL="0" distR="0" wp14:anchorId="59D318C2" wp14:editId="7D24DC33">
            <wp:extent cx="5731510" cy="2800985"/>
            <wp:effectExtent l="0" t="0" r="2540" b="0"/>
            <wp:docPr id="188219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91209" name=""/>
                    <pic:cNvPicPr/>
                  </pic:nvPicPr>
                  <pic:blipFill>
                    <a:blip r:embed="rId11"/>
                    <a:stretch>
                      <a:fillRect/>
                    </a:stretch>
                  </pic:blipFill>
                  <pic:spPr>
                    <a:xfrm>
                      <a:off x="0" y="0"/>
                      <a:ext cx="5731510" cy="2800985"/>
                    </a:xfrm>
                    <a:prstGeom prst="rect">
                      <a:avLst/>
                    </a:prstGeom>
                  </pic:spPr>
                </pic:pic>
              </a:graphicData>
            </a:graphic>
          </wp:inline>
        </w:drawing>
      </w:r>
    </w:p>
    <w:p w14:paraId="139E52E4" w14:textId="77777777" w:rsidR="001F33CC" w:rsidRPr="00CB462D" w:rsidRDefault="001F33CC" w:rsidP="00AB10FC">
      <w:pPr>
        <w:rPr>
          <w:rFonts w:ascii="Consolas" w:hAnsi="Consolas"/>
          <w:sz w:val="20"/>
          <w:szCs w:val="20"/>
        </w:rPr>
      </w:pPr>
    </w:p>
    <w:p w14:paraId="22837E58" w14:textId="38CC9F4D" w:rsidR="00425A1D" w:rsidRDefault="00570093" w:rsidP="00AB10FC">
      <w:pPr>
        <w:rPr>
          <w:rFonts w:ascii="Consolas" w:hAnsi="Consolas"/>
          <w:sz w:val="20"/>
          <w:szCs w:val="20"/>
        </w:rPr>
      </w:pPr>
      <w:r w:rsidRPr="00CB462D">
        <w:rPr>
          <w:rFonts w:ascii="Consolas" w:hAnsi="Consolas"/>
          <w:sz w:val="20"/>
          <w:szCs w:val="20"/>
        </w:rPr>
        <w:drawing>
          <wp:inline distT="0" distB="0" distL="0" distR="0" wp14:anchorId="1D0823F8" wp14:editId="2C9AB520">
            <wp:extent cx="5731510" cy="3502660"/>
            <wp:effectExtent l="0" t="0" r="2540" b="2540"/>
            <wp:docPr id="131885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58622" name=""/>
                    <pic:cNvPicPr/>
                  </pic:nvPicPr>
                  <pic:blipFill>
                    <a:blip r:embed="rId12"/>
                    <a:stretch>
                      <a:fillRect/>
                    </a:stretch>
                  </pic:blipFill>
                  <pic:spPr>
                    <a:xfrm>
                      <a:off x="0" y="0"/>
                      <a:ext cx="5731510" cy="3502660"/>
                    </a:xfrm>
                    <a:prstGeom prst="rect">
                      <a:avLst/>
                    </a:prstGeom>
                  </pic:spPr>
                </pic:pic>
              </a:graphicData>
            </a:graphic>
          </wp:inline>
        </w:drawing>
      </w:r>
    </w:p>
    <w:p w14:paraId="71B57273" w14:textId="10F6E6E8" w:rsidR="00160422" w:rsidRDefault="00160422" w:rsidP="00AB10FC">
      <w:pPr>
        <w:rPr>
          <w:rFonts w:ascii="Consolas" w:hAnsi="Consolas"/>
          <w:sz w:val="20"/>
          <w:szCs w:val="20"/>
        </w:rPr>
      </w:pPr>
      <w:r w:rsidRPr="00160422">
        <w:rPr>
          <w:rFonts w:ascii="Consolas" w:hAnsi="Consolas"/>
          <w:sz w:val="20"/>
          <w:szCs w:val="20"/>
        </w:rPr>
        <w:lastRenderedPageBreak/>
        <w:drawing>
          <wp:inline distT="0" distB="0" distL="0" distR="0" wp14:anchorId="6B050BE6" wp14:editId="7DDFEFAC">
            <wp:extent cx="5731510" cy="2809875"/>
            <wp:effectExtent l="0" t="0" r="2540" b="9525"/>
            <wp:docPr id="63127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73242" name=""/>
                    <pic:cNvPicPr/>
                  </pic:nvPicPr>
                  <pic:blipFill>
                    <a:blip r:embed="rId13"/>
                    <a:stretch>
                      <a:fillRect/>
                    </a:stretch>
                  </pic:blipFill>
                  <pic:spPr>
                    <a:xfrm>
                      <a:off x="0" y="0"/>
                      <a:ext cx="5731510" cy="2809875"/>
                    </a:xfrm>
                    <a:prstGeom prst="rect">
                      <a:avLst/>
                    </a:prstGeom>
                  </pic:spPr>
                </pic:pic>
              </a:graphicData>
            </a:graphic>
          </wp:inline>
        </w:drawing>
      </w:r>
    </w:p>
    <w:p w14:paraId="5D6A9169" w14:textId="77777777" w:rsidR="00F7641B" w:rsidRDefault="00F7641B" w:rsidP="00AB10FC">
      <w:pPr>
        <w:rPr>
          <w:rFonts w:ascii="Consolas" w:hAnsi="Consolas"/>
          <w:sz w:val="20"/>
          <w:szCs w:val="20"/>
        </w:rPr>
      </w:pPr>
    </w:p>
    <w:p w14:paraId="66FB7443" w14:textId="08D1832F" w:rsidR="00F7641B" w:rsidRPr="00CB462D" w:rsidRDefault="00F7641B" w:rsidP="00AB10FC">
      <w:pPr>
        <w:rPr>
          <w:rFonts w:ascii="Consolas" w:hAnsi="Consolas"/>
          <w:sz w:val="20"/>
          <w:szCs w:val="20"/>
        </w:rPr>
      </w:pPr>
      <w:r w:rsidRPr="00F7641B">
        <w:rPr>
          <w:rFonts w:ascii="Consolas" w:hAnsi="Consolas"/>
          <w:sz w:val="20"/>
          <w:szCs w:val="20"/>
        </w:rPr>
        <w:drawing>
          <wp:inline distT="0" distB="0" distL="0" distR="0" wp14:anchorId="68A268F4" wp14:editId="24C7452E">
            <wp:extent cx="5731510" cy="3058795"/>
            <wp:effectExtent l="0" t="0" r="2540" b="8255"/>
            <wp:docPr id="76721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17152" name=""/>
                    <pic:cNvPicPr/>
                  </pic:nvPicPr>
                  <pic:blipFill>
                    <a:blip r:embed="rId14"/>
                    <a:stretch>
                      <a:fillRect/>
                    </a:stretch>
                  </pic:blipFill>
                  <pic:spPr>
                    <a:xfrm>
                      <a:off x="0" y="0"/>
                      <a:ext cx="5731510" cy="3058795"/>
                    </a:xfrm>
                    <a:prstGeom prst="rect">
                      <a:avLst/>
                    </a:prstGeom>
                  </pic:spPr>
                </pic:pic>
              </a:graphicData>
            </a:graphic>
          </wp:inline>
        </w:drawing>
      </w:r>
    </w:p>
    <w:p w14:paraId="7E667EF3" w14:textId="77777777" w:rsidR="00425A1D" w:rsidRPr="00CB462D" w:rsidRDefault="00425A1D" w:rsidP="00AB10FC">
      <w:pPr>
        <w:rPr>
          <w:rFonts w:ascii="Consolas" w:hAnsi="Consolas"/>
          <w:sz w:val="20"/>
          <w:szCs w:val="20"/>
        </w:rPr>
      </w:pPr>
    </w:p>
    <w:p w14:paraId="355FD22E" w14:textId="43F15E3A" w:rsidR="00F914EB" w:rsidRPr="00CB462D" w:rsidRDefault="00F914EB" w:rsidP="00F914EB">
      <w:pPr>
        <w:rPr>
          <w:b/>
          <w:bCs/>
          <w:sz w:val="28"/>
          <w:szCs w:val="28"/>
        </w:rPr>
      </w:pPr>
      <w:r w:rsidRPr="00CB462D">
        <w:rPr>
          <w:b/>
          <w:bCs/>
          <w:sz w:val="28"/>
          <w:szCs w:val="28"/>
        </w:rPr>
        <w:t>1.3.6 Total Purchase by Month</w:t>
      </w:r>
      <w:r w:rsidR="000D2EE3">
        <w:rPr>
          <w:b/>
          <w:bCs/>
          <w:sz w:val="28"/>
          <w:szCs w:val="28"/>
        </w:rPr>
        <w:t>/Quarter</w:t>
      </w:r>
      <w:r w:rsidRPr="00CB462D">
        <w:rPr>
          <w:b/>
          <w:bCs/>
          <w:sz w:val="28"/>
          <w:szCs w:val="28"/>
        </w:rPr>
        <w:t xml:space="preserve"> and Province</w:t>
      </w:r>
    </w:p>
    <w:p w14:paraId="380F03CB" w14:textId="77777777" w:rsidR="00F914EB" w:rsidRPr="00CB462D" w:rsidRDefault="00F914EB" w:rsidP="00F914EB">
      <w:pPr>
        <w:rPr>
          <w:b/>
          <w:bCs/>
          <w:sz w:val="28"/>
          <w:szCs w:val="28"/>
        </w:rPr>
      </w:pPr>
    </w:p>
    <w:p w14:paraId="3311531C" w14:textId="77777777" w:rsidR="00F914EB" w:rsidRPr="00CB462D" w:rsidRDefault="00F914EB" w:rsidP="00F914EB">
      <w:pPr>
        <w:rPr>
          <w:b/>
          <w:bCs/>
          <w:sz w:val="28"/>
          <w:szCs w:val="28"/>
        </w:rPr>
      </w:pPr>
      <w:r w:rsidRPr="00CB462D">
        <w:rPr>
          <w:b/>
          <w:bCs/>
          <w:sz w:val="28"/>
          <w:szCs w:val="28"/>
        </w:rPr>
        <w:t>Code:</w:t>
      </w:r>
    </w:p>
    <w:p w14:paraId="1106878A" w14:textId="77777777" w:rsidR="00CB462D" w:rsidRPr="00CB462D" w:rsidRDefault="00CB462D" w:rsidP="00CB462D">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lang w:val="en-GB"/>
        </w:rPr>
      </w:pPr>
      <w:r w:rsidRPr="00CB462D">
        <w:rPr>
          <w:rFonts w:ascii="Consolas" w:hAnsi="Consolas"/>
          <w:b/>
          <w:bCs/>
          <w:color w:val="156082" w:themeColor="accent1"/>
          <w:sz w:val="20"/>
          <w:szCs w:val="20"/>
          <w:lang w:val="en-GB"/>
        </w:rPr>
        <w:t>def plot_purchases_by_province_and_month_lines(</w:t>
      </w:r>
      <w:r w:rsidRPr="00CB462D">
        <w:rPr>
          <w:rFonts w:ascii="Consolas" w:hAnsi="Consolas"/>
          <w:b/>
          <w:bCs/>
          <w:color w:val="156082" w:themeColor="accent1"/>
          <w:sz w:val="20"/>
          <w:szCs w:val="20"/>
          <w:lang w:val="en-GB"/>
        </w:rPr>
        <w:br/>
        <w:t xml:space="preserve">    df,</w:t>
      </w:r>
      <w:r w:rsidRPr="00CB462D">
        <w:rPr>
          <w:rFonts w:ascii="Consolas" w:hAnsi="Consolas"/>
          <w:b/>
          <w:bCs/>
          <w:color w:val="156082" w:themeColor="accent1"/>
          <w:sz w:val="20"/>
          <w:szCs w:val="20"/>
          <w:lang w:val="en-GB"/>
        </w:rPr>
        <w:br/>
        <w:t xml:space="preserve">    top_n=10,</w:t>
      </w:r>
      <w:r w:rsidRPr="00CB462D">
        <w:rPr>
          <w:rFonts w:ascii="Consolas" w:hAnsi="Consolas"/>
          <w:b/>
          <w:bCs/>
          <w:color w:val="156082" w:themeColor="accent1"/>
          <w:sz w:val="20"/>
          <w:szCs w:val="20"/>
          <w:lang w:val="en-GB"/>
        </w:rPr>
        <w:br/>
        <w:t xml:space="preserve">    rank_by='purchase'          # 'purchase' or 'companies'</w:t>
      </w:r>
      <w:r w:rsidRPr="00CB462D">
        <w:rPr>
          <w:rFonts w:ascii="Consolas" w:hAnsi="Consolas"/>
          <w:b/>
          <w:bCs/>
          <w:color w:val="156082" w:themeColor="accent1"/>
          <w:sz w:val="20"/>
          <w:szCs w:val="20"/>
          <w:lang w:val="en-GB"/>
        </w:rPr>
        <w:br/>
        <w:t>):</w:t>
      </w:r>
      <w:r w:rsidRPr="00CB462D">
        <w:rPr>
          <w:rFonts w:ascii="Consolas" w:hAnsi="Consolas"/>
          <w:b/>
          <w:bCs/>
          <w:color w:val="156082" w:themeColor="accent1"/>
          <w:sz w:val="20"/>
          <w:szCs w:val="20"/>
          <w:lang w:val="en-GB"/>
        </w:rPr>
        <w:br/>
        <w:t xml:space="preserve">    </w:t>
      </w:r>
      <w:r w:rsidRPr="00CB462D">
        <w:rPr>
          <w:rFonts w:ascii="Consolas" w:hAnsi="Consolas"/>
          <w:b/>
          <w:bCs/>
          <w:i/>
          <w:iCs/>
          <w:color w:val="156082" w:themeColor="accent1"/>
          <w:sz w:val="20"/>
          <w:szCs w:val="20"/>
          <w:lang w:val="en-GB"/>
        </w:rPr>
        <w:t>"""</w:t>
      </w:r>
      <w:r w:rsidRPr="00CB462D">
        <w:rPr>
          <w:rFonts w:ascii="Consolas" w:hAnsi="Consolas"/>
          <w:b/>
          <w:bCs/>
          <w:i/>
          <w:iCs/>
          <w:color w:val="156082" w:themeColor="accent1"/>
          <w:sz w:val="20"/>
          <w:szCs w:val="20"/>
          <w:lang w:val="en-GB"/>
        </w:rPr>
        <w:br/>
      </w:r>
      <w:r w:rsidRPr="00CB462D">
        <w:rPr>
          <w:rFonts w:ascii="Consolas" w:hAnsi="Consolas"/>
          <w:b/>
          <w:bCs/>
          <w:i/>
          <w:iCs/>
          <w:color w:val="156082" w:themeColor="accent1"/>
          <w:sz w:val="20"/>
          <w:szCs w:val="20"/>
          <w:lang w:val="en-GB"/>
        </w:rPr>
        <w:lastRenderedPageBreak/>
        <w:t xml:space="preserve">    Plots total purchases by month for top provinces, using 'date' column.</w:t>
      </w:r>
      <w:r w:rsidRPr="00CB462D">
        <w:rPr>
          <w:rFonts w:ascii="Consolas" w:hAnsi="Consolas"/>
          <w:b/>
          <w:bCs/>
          <w:i/>
          <w:iCs/>
          <w:color w:val="156082" w:themeColor="accent1"/>
          <w:sz w:val="20"/>
          <w:szCs w:val="20"/>
          <w:lang w:val="en-GB"/>
        </w:rPr>
        <w:br/>
        <w:t xml:space="preserve">    X-axis shows readable month-year (e.g. Jan 23, May 25).</w:t>
      </w:r>
      <w:r w:rsidRPr="00CB462D">
        <w:rPr>
          <w:rFonts w:ascii="Consolas" w:hAnsi="Consolas"/>
          <w:b/>
          <w:bCs/>
          <w:i/>
          <w:iCs/>
          <w:color w:val="156082" w:themeColor="accent1"/>
          <w:sz w:val="20"/>
          <w:szCs w:val="20"/>
          <w:lang w:val="en-GB"/>
        </w:rPr>
        <w:br/>
        <w:t xml:space="preserve">    """</w:t>
      </w:r>
      <w:r w:rsidRPr="00CB462D">
        <w:rPr>
          <w:rFonts w:ascii="Consolas" w:hAnsi="Consolas"/>
          <w:b/>
          <w:bCs/>
          <w:i/>
          <w:iCs/>
          <w:color w:val="156082" w:themeColor="accent1"/>
          <w:sz w:val="20"/>
          <w:szCs w:val="20"/>
          <w:lang w:val="en-GB"/>
        </w:rPr>
        <w:br/>
        <w:t xml:space="preserve">    </w:t>
      </w:r>
      <w:r w:rsidRPr="00CB462D">
        <w:rPr>
          <w:rFonts w:ascii="Consolas" w:hAnsi="Consolas"/>
          <w:b/>
          <w:bCs/>
          <w:color w:val="156082" w:themeColor="accent1"/>
          <w:sz w:val="20"/>
          <w:szCs w:val="20"/>
          <w:lang w:val="en-GB"/>
        </w:rPr>
        <w:t># Determine top provinces</w:t>
      </w:r>
      <w:r w:rsidRPr="00CB462D">
        <w:rPr>
          <w:rFonts w:ascii="Consolas" w:hAnsi="Consolas"/>
          <w:b/>
          <w:bCs/>
          <w:color w:val="156082" w:themeColor="accent1"/>
          <w:sz w:val="20"/>
          <w:szCs w:val="20"/>
          <w:lang w:val="en-GB"/>
        </w:rPr>
        <w:br/>
        <w:t xml:space="preserve">    if rank_by == 'purchase':</w:t>
      </w:r>
      <w:r w:rsidRPr="00CB462D">
        <w:rPr>
          <w:rFonts w:ascii="Consolas" w:hAnsi="Consolas"/>
          <w:b/>
          <w:bCs/>
          <w:color w:val="156082" w:themeColor="accent1"/>
          <w:sz w:val="20"/>
          <w:szCs w:val="20"/>
          <w:lang w:val="en-GB"/>
        </w:rPr>
        <w:br/>
        <w:t xml:space="preserve">        top_province = df.groupby('province')['Purchase'].sum().nlargest(top_n).index.tolist()</w:t>
      </w:r>
      <w:r w:rsidRPr="00CB462D">
        <w:rPr>
          <w:rFonts w:ascii="Consolas" w:hAnsi="Consolas"/>
          <w:b/>
          <w:bCs/>
          <w:color w:val="156082" w:themeColor="accent1"/>
          <w:sz w:val="20"/>
          <w:szCs w:val="20"/>
          <w:lang w:val="en-GB"/>
        </w:rPr>
        <w:br/>
        <w:t xml:space="preserve">        title_suffix = f"Top {top_n} Provinces by Total Purchase"</w:t>
      </w:r>
      <w:r w:rsidRPr="00CB462D">
        <w:rPr>
          <w:rFonts w:ascii="Consolas" w:hAnsi="Consolas"/>
          <w:b/>
          <w:bCs/>
          <w:color w:val="156082" w:themeColor="accent1"/>
          <w:sz w:val="20"/>
          <w:szCs w:val="20"/>
          <w:lang w:val="en-GB"/>
        </w:rPr>
        <w:br/>
        <w:t xml:space="preserve">        sort_metric = df.groupby('province')['Purchase'].sum()</w:t>
      </w:r>
      <w:r w:rsidRPr="00CB462D">
        <w:rPr>
          <w:rFonts w:ascii="Consolas" w:hAnsi="Consolas"/>
          <w:b/>
          <w:bCs/>
          <w:color w:val="156082" w:themeColor="accent1"/>
          <w:sz w:val="20"/>
          <w:szCs w:val="20"/>
          <w:lang w:val="en-GB"/>
        </w:rPr>
        <w:br/>
        <w:t xml:space="preserve">    else:</w:t>
      </w:r>
      <w:r w:rsidRPr="00CB462D">
        <w:rPr>
          <w:rFonts w:ascii="Consolas" w:hAnsi="Consolas"/>
          <w:b/>
          <w:bCs/>
          <w:color w:val="156082" w:themeColor="accent1"/>
          <w:sz w:val="20"/>
          <w:szCs w:val="20"/>
          <w:lang w:val="en-GB"/>
        </w:rPr>
        <w:br/>
        <w:t xml:space="preserve">        top_province = df.groupby('province')['company_id'].nunique().nlargest(top_n).index.tolist()</w:t>
      </w:r>
      <w:r w:rsidRPr="00CB462D">
        <w:rPr>
          <w:rFonts w:ascii="Consolas" w:hAnsi="Consolas"/>
          <w:b/>
          <w:bCs/>
          <w:color w:val="156082" w:themeColor="accent1"/>
          <w:sz w:val="20"/>
          <w:szCs w:val="20"/>
          <w:lang w:val="en-GB"/>
        </w:rPr>
        <w:br/>
        <w:t xml:space="preserve">        title_suffix = f"Top {top_n} Provinces by Number of Companies"</w:t>
      </w:r>
      <w:r w:rsidRPr="00CB462D">
        <w:rPr>
          <w:rFonts w:ascii="Consolas" w:hAnsi="Consolas"/>
          <w:b/>
          <w:bCs/>
          <w:color w:val="156082" w:themeColor="accent1"/>
          <w:sz w:val="20"/>
          <w:szCs w:val="20"/>
          <w:lang w:val="en-GB"/>
        </w:rPr>
        <w:br/>
        <w:t xml:space="preserve">        sort_metric = df.groupby('province')['company_id'].nunique()</w:t>
      </w:r>
      <w:r w:rsidRPr="00CB462D">
        <w:rPr>
          <w:rFonts w:ascii="Consolas" w:hAnsi="Consolas"/>
          <w:b/>
          <w:bCs/>
          <w:color w:val="156082" w:themeColor="accent1"/>
          <w:sz w:val="20"/>
          <w:szCs w:val="20"/>
          <w:lang w:val="en-GB"/>
        </w:rPr>
        <w:br/>
      </w:r>
      <w:r w:rsidRPr="00CB462D">
        <w:rPr>
          <w:rFonts w:ascii="Consolas" w:hAnsi="Consolas"/>
          <w:b/>
          <w:bCs/>
          <w:color w:val="156082" w:themeColor="accent1"/>
          <w:sz w:val="20"/>
          <w:szCs w:val="20"/>
          <w:lang w:val="en-GB"/>
        </w:rPr>
        <w:br/>
        <w:t xml:space="preserve">    # Filter to top provinces</w:t>
      </w:r>
      <w:r w:rsidRPr="00CB462D">
        <w:rPr>
          <w:rFonts w:ascii="Consolas" w:hAnsi="Consolas"/>
          <w:b/>
          <w:bCs/>
          <w:color w:val="156082" w:themeColor="accent1"/>
          <w:sz w:val="20"/>
          <w:szCs w:val="20"/>
          <w:lang w:val="en-GB"/>
        </w:rPr>
        <w:br/>
        <w:t xml:space="preserve">    df_top = df[df['province'].isin(top_province)].copy()</w:t>
      </w:r>
      <w:r w:rsidRPr="00CB462D">
        <w:rPr>
          <w:rFonts w:ascii="Consolas" w:hAnsi="Consolas"/>
          <w:b/>
          <w:bCs/>
          <w:color w:val="156082" w:themeColor="accent1"/>
          <w:sz w:val="20"/>
          <w:szCs w:val="20"/>
          <w:lang w:val="en-GB"/>
        </w:rPr>
        <w:br/>
      </w:r>
      <w:r w:rsidRPr="00CB462D">
        <w:rPr>
          <w:rFonts w:ascii="Consolas" w:hAnsi="Consolas"/>
          <w:b/>
          <w:bCs/>
          <w:color w:val="156082" w:themeColor="accent1"/>
          <w:sz w:val="20"/>
          <w:szCs w:val="20"/>
          <w:lang w:val="en-GB"/>
        </w:rPr>
        <w:br/>
        <w:t xml:space="preserve">    # Aggregate by actual month-end using the date column</w:t>
      </w:r>
      <w:r w:rsidRPr="00CB462D">
        <w:rPr>
          <w:rFonts w:ascii="Consolas" w:hAnsi="Consolas"/>
          <w:b/>
          <w:bCs/>
          <w:color w:val="156082" w:themeColor="accent1"/>
          <w:sz w:val="20"/>
          <w:szCs w:val="20"/>
          <w:lang w:val="en-GB"/>
        </w:rPr>
        <w:br/>
        <w:t xml:space="preserve">    monthly_province = (</w:t>
      </w:r>
      <w:r w:rsidRPr="00CB462D">
        <w:rPr>
          <w:rFonts w:ascii="Consolas" w:hAnsi="Consolas"/>
          <w:b/>
          <w:bCs/>
          <w:color w:val="156082" w:themeColor="accent1"/>
          <w:sz w:val="20"/>
          <w:szCs w:val="20"/>
          <w:lang w:val="en-GB"/>
        </w:rPr>
        <w:br/>
        <w:t xml:space="preserve">        df_top.groupby([pd.Grouper(key='date', freq='ME'), 'province'])['Purchase']</w:t>
      </w:r>
      <w:r w:rsidRPr="00CB462D">
        <w:rPr>
          <w:rFonts w:ascii="Consolas" w:hAnsi="Consolas"/>
          <w:b/>
          <w:bCs/>
          <w:color w:val="156082" w:themeColor="accent1"/>
          <w:sz w:val="20"/>
          <w:szCs w:val="20"/>
          <w:lang w:val="en-GB"/>
        </w:rPr>
        <w:br/>
        <w:t xml:space="preserve">        .sum()</w:t>
      </w:r>
      <w:r w:rsidRPr="00CB462D">
        <w:rPr>
          <w:rFonts w:ascii="Consolas" w:hAnsi="Consolas"/>
          <w:b/>
          <w:bCs/>
          <w:color w:val="156082" w:themeColor="accent1"/>
          <w:sz w:val="20"/>
          <w:szCs w:val="20"/>
          <w:lang w:val="en-GB"/>
        </w:rPr>
        <w:br/>
        <w:t xml:space="preserve">        .reset_index()</w:t>
      </w:r>
      <w:r w:rsidRPr="00CB462D">
        <w:rPr>
          <w:rFonts w:ascii="Consolas" w:hAnsi="Consolas"/>
          <w:b/>
          <w:bCs/>
          <w:color w:val="156082" w:themeColor="accent1"/>
          <w:sz w:val="20"/>
          <w:szCs w:val="20"/>
          <w:lang w:val="en-GB"/>
        </w:rPr>
        <w:br/>
        <w:t xml:space="preserve">        .sort_values(['province', 'date'])</w:t>
      </w:r>
      <w:r w:rsidRPr="00CB462D">
        <w:rPr>
          <w:rFonts w:ascii="Consolas" w:hAnsi="Consolas"/>
          <w:b/>
          <w:bCs/>
          <w:color w:val="156082" w:themeColor="accent1"/>
          <w:sz w:val="20"/>
          <w:szCs w:val="20"/>
          <w:lang w:val="en-GB"/>
        </w:rPr>
        <w:br/>
        <w:t xml:space="preserve">    )</w:t>
      </w:r>
      <w:r w:rsidRPr="00CB462D">
        <w:rPr>
          <w:rFonts w:ascii="Consolas" w:hAnsi="Consolas"/>
          <w:b/>
          <w:bCs/>
          <w:color w:val="156082" w:themeColor="accent1"/>
          <w:sz w:val="20"/>
          <w:szCs w:val="20"/>
          <w:lang w:val="en-GB"/>
        </w:rPr>
        <w:br/>
      </w:r>
      <w:r w:rsidRPr="00CB462D">
        <w:rPr>
          <w:rFonts w:ascii="Consolas" w:hAnsi="Consolas"/>
          <w:b/>
          <w:bCs/>
          <w:color w:val="156082" w:themeColor="accent1"/>
          <w:sz w:val="20"/>
          <w:szCs w:val="20"/>
          <w:lang w:val="en-GB"/>
        </w:rPr>
        <w:br/>
        <w:t xml:space="preserve">    # Sort provinces for legend order (highest first)</w:t>
      </w:r>
      <w:r w:rsidRPr="00CB462D">
        <w:rPr>
          <w:rFonts w:ascii="Consolas" w:hAnsi="Consolas"/>
          <w:b/>
          <w:bCs/>
          <w:color w:val="156082" w:themeColor="accent1"/>
          <w:sz w:val="20"/>
          <w:szCs w:val="20"/>
          <w:lang w:val="en-GB"/>
        </w:rPr>
        <w:br/>
        <w:t xml:space="preserve">    sorted_province = sort_metric.loc[top_province].sort_values(ascending=False).index.tolist()</w:t>
      </w:r>
      <w:r w:rsidRPr="00CB462D">
        <w:rPr>
          <w:rFonts w:ascii="Consolas" w:hAnsi="Consolas"/>
          <w:b/>
          <w:bCs/>
          <w:color w:val="156082" w:themeColor="accent1"/>
          <w:sz w:val="20"/>
          <w:szCs w:val="20"/>
          <w:lang w:val="en-GB"/>
        </w:rPr>
        <w:br/>
      </w:r>
      <w:r w:rsidRPr="00CB462D">
        <w:rPr>
          <w:rFonts w:ascii="Consolas" w:hAnsi="Consolas"/>
          <w:b/>
          <w:bCs/>
          <w:color w:val="156082" w:themeColor="accent1"/>
          <w:sz w:val="20"/>
          <w:szCs w:val="20"/>
          <w:lang w:val="en-GB"/>
        </w:rPr>
        <w:br/>
        <w:t xml:space="preserve">    plt.figure(figsize=(14, 8))</w:t>
      </w:r>
      <w:r w:rsidRPr="00CB462D">
        <w:rPr>
          <w:rFonts w:ascii="Consolas" w:hAnsi="Consolas"/>
          <w:b/>
          <w:bCs/>
          <w:color w:val="156082" w:themeColor="accent1"/>
          <w:sz w:val="20"/>
          <w:szCs w:val="20"/>
          <w:lang w:val="en-GB"/>
        </w:rPr>
        <w:br/>
      </w:r>
      <w:r w:rsidRPr="00CB462D">
        <w:rPr>
          <w:rFonts w:ascii="Consolas" w:hAnsi="Consolas"/>
          <w:b/>
          <w:bCs/>
          <w:color w:val="156082" w:themeColor="accent1"/>
          <w:sz w:val="20"/>
          <w:szCs w:val="20"/>
          <w:lang w:val="en-GB"/>
        </w:rPr>
        <w:br/>
        <w:t xml:space="preserve">    # Line plot with sorted hue order</w:t>
      </w:r>
      <w:r w:rsidRPr="00CB462D">
        <w:rPr>
          <w:rFonts w:ascii="Consolas" w:hAnsi="Consolas"/>
          <w:b/>
          <w:bCs/>
          <w:color w:val="156082" w:themeColor="accent1"/>
          <w:sz w:val="20"/>
          <w:szCs w:val="20"/>
          <w:lang w:val="en-GB"/>
        </w:rPr>
        <w:br/>
        <w:t xml:space="preserve">    sns.lineplot(</w:t>
      </w:r>
      <w:r w:rsidRPr="00CB462D">
        <w:rPr>
          <w:rFonts w:ascii="Consolas" w:hAnsi="Consolas"/>
          <w:b/>
          <w:bCs/>
          <w:color w:val="156082" w:themeColor="accent1"/>
          <w:sz w:val="20"/>
          <w:szCs w:val="20"/>
          <w:lang w:val="en-GB"/>
        </w:rPr>
        <w:br/>
        <w:t xml:space="preserve">        data=monthly_province,</w:t>
      </w:r>
      <w:r w:rsidRPr="00CB462D">
        <w:rPr>
          <w:rFonts w:ascii="Consolas" w:hAnsi="Consolas"/>
          <w:b/>
          <w:bCs/>
          <w:color w:val="156082" w:themeColor="accent1"/>
          <w:sz w:val="20"/>
          <w:szCs w:val="20"/>
          <w:lang w:val="en-GB"/>
        </w:rPr>
        <w:br/>
        <w:t xml:space="preserve">        x='date',</w:t>
      </w:r>
      <w:r w:rsidRPr="00CB462D">
        <w:rPr>
          <w:rFonts w:ascii="Consolas" w:hAnsi="Consolas"/>
          <w:b/>
          <w:bCs/>
          <w:color w:val="156082" w:themeColor="accent1"/>
          <w:sz w:val="20"/>
          <w:szCs w:val="20"/>
          <w:lang w:val="en-GB"/>
        </w:rPr>
        <w:br/>
        <w:t xml:space="preserve">        y='Purchase',</w:t>
      </w:r>
      <w:r w:rsidRPr="00CB462D">
        <w:rPr>
          <w:rFonts w:ascii="Consolas" w:hAnsi="Consolas"/>
          <w:b/>
          <w:bCs/>
          <w:color w:val="156082" w:themeColor="accent1"/>
          <w:sz w:val="20"/>
          <w:szCs w:val="20"/>
          <w:lang w:val="en-GB"/>
        </w:rPr>
        <w:br/>
        <w:t xml:space="preserve">        hue='province',</w:t>
      </w:r>
      <w:r w:rsidRPr="00CB462D">
        <w:rPr>
          <w:rFonts w:ascii="Consolas" w:hAnsi="Consolas"/>
          <w:b/>
          <w:bCs/>
          <w:color w:val="156082" w:themeColor="accent1"/>
          <w:sz w:val="20"/>
          <w:szCs w:val="20"/>
          <w:lang w:val="en-GB"/>
        </w:rPr>
        <w:br/>
        <w:t xml:space="preserve">        hue_order=sorted_province,           # controls legend order</w:t>
      </w:r>
      <w:r w:rsidRPr="00CB462D">
        <w:rPr>
          <w:rFonts w:ascii="Consolas" w:hAnsi="Consolas"/>
          <w:b/>
          <w:bCs/>
          <w:color w:val="156082" w:themeColor="accent1"/>
          <w:sz w:val="20"/>
          <w:szCs w:val="20"/>
          <w:lang w:val="en-GB"/>
        </w:rPr>
        <w:br/>
        <w:t xml:space="preserve">        marker='o',</w:t>
      </w:r>
      <w:r w:rsidRPr="00CB462D">
        <w:rPr>
          <w:rFonts w:ascii="Consolas" w:hAnsi="Consolas"/>
          <w:b/>
          <w:bCs/>
          <w:color w:val="156082" w:themeColor="accent1"/>
          <w:sz w:val="20"/>
          <w:szCs w:val="20"/>
          <w:lang w:val="en-GB"/>
        </w:rPr>
        <w:br/>
        <w:t xml:space="preserve">        linewidth=1.8,</w:t>
      </w:r>
      <w:r w:rsidRPr="00CB462D">
        <w:rPr>
          <w:rFonts w:ascii="Consolas" w:hAnsi="Consolas"/>
          <w:b/>
          <w:bCs/>
          <w:color w:val="156082" w:themeColor="accent1"/>
          <w:sz w:val="20"/>
          <w:szCs w:val="20"/>
          <w:lang w:val="en-GB"/>
        </w:rPr>
        <w:br/>
        <w:t xml:space="preserve">        markersize=6,</w:t>
      </w:r>
      <w:r w:rsidRPr="00CB462D">
        <w:rPr>
          <w:rFonts w:ascii="Consolas" w:hAnsi="Consolas"/>
          <w:b/>
          <w:bCs/>
          <w:color w:val="156082" w:themeColor="accent1"/>
          <w:sz w:val="20"/>
          <w:szCs w:val="20"/>
          <w:lang w:val="en-GB"/>
        </w:rPr>
        <w:br/>
        <w:t xml:space="preserve">        palette='tab10'</w:t>
      </w:r>
      <w:r w:rsidRPr="00CB462D">
        <w:rPr>
          <w:rFonts w:ascii="Consolas" w:hAnsi="Consolas"/>
          <w:b/>
          <w:bCs/>
          <w:color w:val="156082" w:themeColor="accent1"/>
          <w:sz w:val="20"/>
          <w:szCs w:val="20"/>
          <w:lang w:val="en-GB"/>
        </w:rPr>
        <w:br/>
        <w:t xml:space="preserve">    )</w:t>
      </w:r>
      <w:r w:rsidRPr="00CB462D">
        <w:rPr>
          <w:rFonts w:ascii="Consolas" w:hAnsi="Consolas"/>
          <w:b/>
          <w:bCs/>
          <w:color w:val="156082" w:themeColor="accent1"/>
          <w:sz w:val="20"/>
          <w:szCs w:val="20"/>
          <w:lang w:val="en-GB"/>
        </w:rPr>
        <w:br/>
      </w:r>
      <w:r w:rsidRPr="00CB462D">
        <w:rPr>
          <w:rFonts w:ascii="Consolas" w:hAnsi="Consolas"/>
          <w:b/>
          <w:bCs/>
          <w:color w:val="156082" w:themeColor="accent1"/>
          <w:sz w:val="20"/>
          <w:szCs w:val="20"/>
          <w:lang w:val="en-GB"/>
        </w:rPr>
        <w:br/>
        <w:t xml:space="preserve">    # Title and labels</w:t>
      </w:r>
      <w:r w:rsidRPr="00CB462D">
        <w:rPr>
          <w:rFonts w:ascii="Consolas" w:hAnsi="Consolas"/>
          <w:b/>
          <w:bCs/>
          <w:color w:val="156082" w:themeColor="accent1"/>
          <w:sz w:val="20"/>
          <w:szCs w:val="20"/>
          <w:lang w:val="en-GB"/>
        </w:rPr>
        <w:br/>
        <w:t xml:space="preserve">    plt.title(f'Total Purchases by Month – {title_suffix}', fontsize=14)</w:t>
      </w:r>
      <w:r w:rsidRPr="00CB462D">
        <w:rPr>
          <w:rFonts w:ascii="Consolas" w:hAnsi="Consolas"/>
          <w:b/>
          <w:bCs/>
          <w:color w:val="156082" w:themeColor="accent1"/>
          <w:sz w:val="20"/>
          <w:szCs w:val="20"/>
          <w:lang w:val="en-GB"/>
        </w:rPr>
        <w:br/>
        <w:t xml:space="preserve">    plt.xlabel('Month', fontsize=12)</w:t>
      </w:r>
      <w:r w:rsidRPr="00CB462D">
        <w:rPr>
          <w:rFonts w:ascii="Consolas" w:hAnsi="Consolas"/>
          <w:b/>
          <w:bCs/>
          <w:color w:val="156082" w:themeColor="accent1"/>
          <w:sz w:val="20"/>
          <w:szCs w:val="20"/>
          <w:lang w:val="en-GB"/>
        </w:rPr>
        <w:br/>
        <w:t xml:space="preserve">    plt.ylabel('Total Purchase (€)', fontsize=12)</w:t>
      </w:r>
      <w:r w:rsidRPr="00CB462D">
        <w:rPr>
          <w:rFonts w:ascii="Consolas" w:hAnsi="Consolas"/>
          <w:b/>
          <w:bCs/>
          <w:color w:val="156082" w:themeColor="accent1"/>
          <w:sz w:val="20"/>
          <w:szCs w:val="20"/>
          <w:lang w:val="en-GB"/>
        </w:rPr>
        <w:br/>
      </w:r>
      <w:r w:rsidRPr="00CB462D">
        <w:rPr>
          <w:rFonts w:ascii="Consolas" w:hAnsi="Consolas"/>
          <w:b/>
          <w:bCs/>
          <w:color w:val="156082" w:themeColor="accent1"/>
          <w:sz w:val="20"/>
          <w:szCs w:val="20"/>
          <w:lang w:val="en-GB"/>
        </w:rPr>
        <w:br/>
      </w:r>
      <w:r w:rsidRPr="00CB462D">
        <w:rPr>
          <w:rFonts w:ascii="Consolas" w:hAnsi="Consolas"/>
          <w:b/>
          <w:bCs/>
          <w:color w:val="156082" w:themeColor="accent1"/>
          <w:sz w:val="20"/>
          <w:szCs w:val="20"/>
          <w:lang w:val="en-GB"/>
        </w:rPr>
        <w:lastRenderedPageBreak/>
        <w:t xml:space="preserve">    # Y-axis in millions €</w:t>
      </w:r>
      <w:r w:rsidRPr="00CB462D">
        <w:rPr>
          <w:rFonts w:ascii="Consolas" w:hAnsi="Consolas"/>
          <w:b/>
          <w:bCs/>
          <w:color w:val="156082" w:themeColor="accent1"/>
          <w:sz w:val="20"/>
          <w:szCs w:val="20"/>
          <w:lang w:val="en-GB"/>
        </w:rPr>
        <w:br/>
        <w:t xml:space="preserve">    plt.gca().yaxis.set_major_formatter(</w:t>
      </w:r>
      <w:r w:rsidRPr="00CB462D">
        <w:rPr>
          <w:rFonts w:ascii="Consolas" w:hAnsi="Consolas"/>
          <w:b/>
          <w:bCs/>
          <w:color w:val="156082" w:themeColor="accent1"/>
          <w:sz w:val="20"/>
          <w:szCs w:val="20"/>
          <w:lang w:val="en-GB"/>
        </w:rPr>
        <w:br/>
        <w:t xml:space="preserve">        plt.FuncFormatter(lambda x, _: f'{x / 1_000_000:.1f} M €')</w:t>
      </w:r>
      <w:r w:rsidRPr="00CB462D">
        <w:rPr>
          <w:rFonts w:ascii="Consolas" w:hAnsi="Consolas"/>
          <w:b/>
          <w:bCs/>
          <w:color w:val="156082" w:themeColor="accent1"/>
          <w:sz w:val="20"/>
          <w:szCs w:val="20"/>
          <w:lang w:val="en-GB"/>
        </w:rPr>
        <w:br/>
        <w:t xml:space="preserve">    )</w:t>
      </w:r>
      <w:r w:rsidRPr="00CB462D">
        <w:rPr>
          <w:rFonts w:ascii="Consolas" w:hAnsi="Consolas"/>
          <w:b/>
          <w:bCs/>
          <w:color w:val="156082" w:themeColor="accent1"/>
          <w:sz w:val="20"/>
          <w:szCs w:val="20"/>
          <w:lang w:val="en-GB"/>
        </w:rPr>
        <w:br/>
      </w:r>
      <w:r w:rsidRPr="00CB462D">
        <w:rPr>
          <w:rFonts w:ascii="Consolas" w:hAnsi="Consolas"/>
          <w:b/>
          <w:bCs/>
          <w:color w:val="156082" w:themeColor="accent1"/>
          <w:sz w:val="20"/>
          <w:szCs w:val="20"/>
          <w:lang w:val="en-GB"/>
        </w:rPr>
        <w:br/>
        <w:t xml:space="preserve">    # Format x-axis as short month-year (Jan 23, Feb 23, Dec 25, etc.)</w:t>
      </w:r>
      <w:r w:rsidRPr="00CB462D">
        <w:rPr>
          <w:rFonts w:ascii="Consolas" w:hAnsi="Consolas"/>
          <w:b/>
          <w:bCs/>
          <w:color w:val="156082" w:themeColor="accent1"/>
          <w:sz w:val="20"/>
          <w:szCs w:val="20"/>
          <w:lang w:val="en-GB"/>
        </w:rPr>
        <w:br/>
        <w:t xml:space="preserve">    plt.gca().xaxis.set_major_formatter(DateFormatter('%b %y'))</w:t>
      </w:r>
      <w:r w:rsidRPr="00CB462D">
        <w:rPr>
          <w:rFonts w:ascii="Consolas" w:hAnsi="Consolas"/>
          <w:b/>
          <w:bCs/>
          <w:color w:val="156082" w:themeColor="accent1"/>
          <w:sz w:val="20"/>
          <w:szCs w:val="20"/>
          <w:lang w:val="en-GB"/>
        </w:rPr>
        <w:br/>
      </w:r>
      <w:r w:rsidRPr="00CB462D">
        <w:rPr>
          <w:rFonts w:ascii="Consolas" w:hAnsi="Consolas"/>
          <w:b/>
          <w:bCs/>
          <w:color w:val="156082" w:themeColor="accent1"/>
          <w:sz w:val="20"/>
          <w:szCs w:val="20"/>
          <w:lang w:val="en-GB"/>
        </w:rPr>
        <w:br/>
        <w:t xml:space="preserve">    # Rotate x-ticks for readability</w:t>
      </w:r>
      <w:r w:rsidRPr="00CB462D">
        <w:rPr>
          <w:rFonts w:ascii="Consolas" w:hAnsi="Consolas"/>
          <w:b/>
          <w:bCs/>
          <w:color w:val="156082" w:themeColor="accent1"/>
          <w:sz w:val="20"/>
          <w:szCs w:val="20"/>
          <w:lang w:val="en-GB"/>
        </w:rPr>
        <w:br/>
        <w:t xml:space="preserve">    plt.xticks(rotation=45, ha='right')</w:t>
      </w:r>
      <w:r w:rsidRPr="00CB462D">
        <w:rPr>
          <w:rFonts w:ascii="Consolas" w:hAnsi="Consolas"/>
          <w:b/>
          <w:bCs/>
          <w:color w:val="156082" w:themeColor="accent1"/>
          <w:sz w:val="20"/>
          <w:szCs w:val="20"/>
          <w:lang w:val="en-GB"/>
        </w:rPr>
        <w:br/>
      </w:r>
      <w:r w:rsidRPr="00CB462D">
        <w:rPr>
          <w:rFonts w:ascii="Consolas" w:hAnsi="Consolas"/>
          <w:b/>
          <w:bCs/>
          <w:color w:val="156082" w:themeColor="accent1"/>
          <w:sz w:val="20"/>
          <w:szCs w:val="20"/>
          <w:lang w:val="en-GB"/>
        </w:rPr>
        <w:br/>
        <w:t xml:space="preserve">    # Legend on the right, following sorted order</w:t>
      </w:r>
      <w:r w:rsidRPr="00CB462D">
        <w:rPr>
          <w:rFonts w:ascii="Consolas" w:hAnsi="Consolas"/>
          <w:b/>
          <w:bCs/>
          <w:color w:val="156082" w:themeColor="accent1"/>
          <w:sz w:val="20"/>
          <w:szCs w:val="20"/>
          <w:lang w:val="en-GB"/>
        </w:rPr>
        <w:br/>
        <w:t xml:space="preserve">    plt.legend(</w:t>
      </w:r>
      <w:r w:rsidRPr="00CB462D">
        <w:rPr>
          <w:rFonts w:ascii="Consolas" w:hAnsi="Consolas"/>
          <w:b/>
          <w:bCs/>
          <w:color w:val="156082" w:themeColor="accent1"/>
          <w:sz w:val="20"/>
          <w:szCs w:val="20"/>
          <w:lang w:val="en-GB"/>
        </w:rPr>
        <w:br/>
        <w:t xml:space="preserve">        title='Province',</w:t>
      </w:r>
      <w:r w:rsidRPr="00CB462D">
        <w:rPr>
          <w:rFonts w:ascii="Consolas" w:hAnsi="Consolas"/>
          <w:b/>
          <w:bCs/>
          <w:color w:val="156082" w:themeColor="accent1"/>
          <w:sz w:val="20"/>
          <w:szCs w:val="20"/>
          <w:lang w:val="en-GB"/>
        </w:rPr>
        <w:br/>
        <w:t xml:space="preserve">        bbox_to_anchor=(1.02, 1),</w:t>
      </w:r>
      <w:r w:rsidRPr="00CB462D">
        <w:rPr>
          <w:rFonts w:ascii="Consolas" w:hAnsi="Consolas"/>
          <w:b/>
          <w:bCs/>
          <w:color w:val="156082" w:themeColor="accent1"/>
          <w:sz w:val="20"/>
          <w:szCs w:val="20"/>
          <w:lang w:val="en-GB"/>
        </w:rPr>
        <w:br/>
        <w:t xml:space="preserve">        loc='upper left',</w:t>
      </w:r>
      <w:r w:rsidRPr="00CB462D">
        <w:rPr>
          <w:rFonts w:ascii="Consolas" w:hAnsi="Consolas"/>
          <w:b/>
          <w:bCs/>
          <w:color w:val="156082" w:themeColor="accent1"/>
          <w:sz w:val="20"/>
          <w:szCs w:val="20"/>
          <w:lang w:val="en-GB"/>
        </w:rPr>
        <w:br/>
        <w:t xml:space="preserve">        fontsize=10</w:t>
      </w:r>
      <w:r w:rsidRPr="00CB462D">
        <w:rPr>
          <w:rFonts w:ascii="Consolas" w:hAnsi="Consolas"/>
          <w:b/>
          <w:bCs/>
          <w:color w:val="156082" w:themeColor="accent1"/>
          <w:sz w:val="20"/>
          <w:szCs w:val="20"/>
          <w:lang w:val="en-GB"/>
        </w:rPr>
        <w:br/>
        <w:t xml:space="preserve">    )</w:t>
      </w:r>
      <w:r w:rsidRPr="00CB462D">
        <w:rPr>
          <w:rFonts w:ascii="Consolas" w:hAnsi="Consolas"/>
          <w:b/>
          <w:bCs/>
          <w:color w:val="156082" w:themeColor="accent1"/>
          <w:sz w:val="20"/>
          <w:szCs w:val="20"/>
          <w:lang w:val="en-GB"/>
        </w:rPr>
        <w:br/>
      </w:r>
      <w:r w:rsidRPr="00CB462D">
        <w:rPr>
          <w:rFonts w:ascii="Consolas" w:hAnsi="Consolas"/>
          <w:b/>
          <w:bCs/>
          <w:color w:val="156082" w:themeColor="accent1"/>
          <w:sz w:val="20"/>
          <w:szCs w:val="20"/>
          <w:lang w:val="en-GB"/>
        </w:rPr>
        <w:br/>
        <w:t xml:space="preserve">    plt.grid(True, linestyle='--', alpha=0.6)</w:t>
      </w:r>
      <w:r w:rsidRPr="00CB462D">
        <w:rPr>
          <w:rFonts w:ascii="Consolas" w:hAnsi="Consolas"/>
          <w:b/>
          <w:bCs/>
          <w:color w:val="156082" w:themeColor="accent1"/>
          <w:sz w:val="20"/>
          <w:szCs w:val="20"/>
          <w:lang w:val="en-GB"/>
        </w:rPr>
        <w:br/>
        <w:t xml:space="preserve">    plt.tight_layout()</w:t>
      </w:r>
      <w:r w:rsidRPr="00CB462D">
        <w:rPr>
          <w:rFonts w:ascii="Consolas" w:hAnsi="Consolas"/>
          <w:b/>
          <w:bCs/>
          <w:color w:val="156082" w:themeColor="accent1"/>
          <w:sz w:val="20"/>
          <w:szCs w:val="20"/>
          <w:lang w:val="en-GB"/>
        </w:rPr>
        <w:br/>
        <w:t xml:space="preserve">    plt.show()</w:t>
      </w:r>
    </w:p>
    <w:p w14:paraId="1368CDD4" w14:textId="26AE8A90" w:rsidR="00F914EB" w:rsidRDefault="00F914EB" w:rsidP="00F914EB">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lang w:val="en-GB"/>
        </w:rPr>
      </w:pPr>
    </w:p>
    <w:p w14:paraId="04D3929C" w14:textId="1383DCDC" w:rsidR="000D2EE3" w:rsidRPr="00CB462D" w:rsidRDefault="000D2EE3" w:rsidP="00F914EB">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lang w:val="en-GB"/>
        </w:rPr>
      </w:pPr>
      <w:r w:rsidRPr="000D2EE3">
        <w:rPr>
          <w:rFonts w:ascii="Consolas" w:hAnsi="Consolas"/>
          <w:b/>
          <w:bCs/>
          <w:color w:val="156082" w:themeColor="accent1"/>
          <w:sz w:val="20"/>
          <w:szCs w:val="20"/>
          <w:lang w:val="en-GB"/>
        </w:rPr>
        <w:t>def plot_purchases_by_province_and_quarter_lines(</w:t>
      </w:r>
      <w:r w:rsidRPr="000D2EE3">
        <w:rPr>
          <w:rFonts w:ascii="Consolas" w:hAnsi="Consolas"/>
          <w:b/>
          <w:bCs/>
          <w:color w:val="156082" w:themeColor="accent1"/>
          <w:sz w:val="20"/>
          <w:szCs w:val="20"/>
          <w:lang w:val="en-GB"/>
        </w:rPr>
        <w:br/>
        <w:t xml:space="preserve">    df,</w:t>
      </w:r>
      <w:r w:rsidRPr="000D2EE3">
        <w:rPr>
          <w:rFonts w:ascii="Consolas" w:hAnsi="Consolas"/>
          <w:b/>
          <w:bCs/>
          <w:color w:val="156082" w:themeColor="accent1"/>
          <w:sz w:val="20"/>
          <w:szCs w:val="20"/>
          <w:lang w:val="en-GB"/>
        </w:rPr>
        <w:br/>
        <w:t xml:space="preserve">    top_n=10,</w:t>
      </w:r>
      <w:r w:rsidRPr="000D2EE3">
        <w:rPr>
          <w:rFonts w:ascii="Consolas" w:hAnsi="Consolas"/>
          <w:b/>
          <w:bCs/>
          <w:color w:val="156082" w:themeColor="accent1"/>
          <w:sz w:val="20"/>
          <w:szCs w:val="20"/>
          <w:lang w:val="en-GB"/>
        </w:rPr>
        <w:br/>
        <w:t xml:space="preserve">    rank_by='purchase'          # 'purchase' or 'companies'</w:t>
      </w:r>
      <w:r w:rsidRPr="000D2EE3">
        <w:rPr>
          <w:rFonts w:ascii="Consolas" w:hAnsi="Consolas"/>
          <w:b/>
          <w:bCs/>
          <w:color w:val="156082" w:themeColor="accent1"/>
          <w:sz w:val="20"/>
          <w:szCs w:val="20"/>
          <w:lang w:val="en-GB"/>
        </w:rPr>
        <w:br/>
        <w:t>):</w:t>
      </w:r>
      <w:r w:rsidRPr="000D2EE3">
        <w:rPr>
          <w:rFonts w:ascii="Consolas" w:hAnsi="Consolas"/>
          <w:b/>
          <w:bCs/>
          <w:color w:val="156082" w:themeColor="accent1"/>
          <w:sz w:val="20"/>
          <w:szCs w:val="20"/>
          <w:lang w:val="en-GB"/>
        </w:rPr>
        <w:br/>
        <w:t xml:space="preserve">    </w:t>
      </w:r>
      <w:r w:rsidRPr="000D2EE3">
        <w:rPr>
          <w:rFonts w:ascii="Consolas" w:hAnsi="Consolas"/>
          <w:b/>
          <w:bCs/>
          <w:i/>
          <w:iCs/>
          <w:color w:val="156082" w:themeColor="accent1"/>
          <w:sz w:val="20"/>
          <w:szCs w:val="20"/>
          <w:lang w:val="en-GB"/>
        </w:rPr>
        <w:t>"""</w:t>
      </w:r>
      <w:r w:rsidRPr="000D2EE3">
        <w:rPr>
          <w:rFonts w:ascii="Consolas" w:hAnsi="Consolas"/>
          <w:b/>
          <w:bCs/>
          <w:i/>
          <w:iCs/>
          <w:color w:val="156082" w:themeColor="accent1"/>
          <w:sz w:val="20"/>
          <w:szCs w:val="20"/>
          <w:lang w:val="en-GB"/>
        </w:rPr>
        <w:br/>
        <w:t xml:space="preserve">    Plots total purchases by quarter for top provinces.</w:t>
      </w:r>
      <w:r w:rsidRPr="000D2EE3">
        <w:rPr>
          <w:rFonts w:ascii="Consolas" w:hAnsi="Consolas"/>
          <w:b/>
          <w:bCs/>
          <w:i/>
          <w:iCs/>
          <w:color w:val="156082" w:themeColor="accent1"/>
          <w:sz w:val="20"/>
          <w:szCs w:val="20"/>
          <w:lang w:val="en-GB"/>
        </w:rPr>
        <w:br/>
        <w:t xml:space="preserve">    Uses the 'date' column for proper quarterly grouping.</w:t>
      </w:r>
      <w:r w:rsidRPr="000D2EE3">
        <w:rPr>
          <w:rFonts w:ascii="Consolas" w:hAnsi="Consolas"/>
          <w:b/>
          <w:bCs/>
          <w:i/>
          <w:iCs/>
          <w:color w:val="156082" w:themeColor="accent1"/>
          <w:sz w:val="20"/>
          <w:szCs w:val="20"/>
          <w:lang w:val="en-GB"/>
        </w:rPr>
        <w:br/>
        <w:t xml:space="preserve">    X-axis shows readable quarter labels (e.g. 2023Q1, 2023Q2, ..., 2025Q4).</w:t>
      </w:r>
      <w:r w:rsidRPr="000D2EE3">
        <w:rPr>
          <w:rFonts w:ascii="Consolas" w:hAnsi="Consolas"/>
          <w:b/>
          <w:bCs/>
          <w:i/>
          <w:iCs/>
          <w:color w:val="156082" w:themeColor="accent1"/>
          <w:sz w:val="20"/>
          <w:szCs w:val="20"/>
          <w:lang w:val="en-GB"/>
        </w:rPr>
        <w:br/>
        <w:t xml:space="preserve">    """</w:t>
      </w:r>
      <w:r w:rsidRPr="000D2EE3">
        <w:rPr>
          <w:rFonts w:ascii="Consolas" w:hAnsi="Consolas"/>
          <w:b/>
          <w:bCs/>
          <w:i/>
          <w:iCs/>
          <w:color w:val="156082" w:themeColor="accent1"/>
          <w:sz w:val="20"/>
          <w:szCs w:val="20"/>
          <w:lang w:val="en-GB"/>
        </w:rPr>
        <w:br/>
        <w:t xml:space="preserve">    </w:t>
      </w:r>
      <w:r w:rsidRPr="000D2EE3">
        <w:rPr>
          <w:rFonts w:ascii="Consolas" w:hAnsi="Consolas"/>
          <w:b/>
          <w:bCs/>
          <w:color w:val="156082" w:themeColor="accent1"/>
          <w:sz w:val="20"/>
          <w:szCs w:val="20"/>
          <w:lang w:val="en-GB"/>
        </w:rPr>
        <w:t># Force datetime (safety)</w:t>
      </w:r>
      <w:r w:rsidRPr="000D2EE3">
        <w:rPr>
          <w:rFonts w:ascii="Consolas" w:hAnsi="Consolas"/>
          <w:b/>
          <w:bCs/>
          <w:color w:val="156082" w:themeColor="accent1"/>
          <w:sz w:val="20"/>
          <w:szCs w:val="20"/>
          <w:lang w:val="en-GB"/>
        </w:rPr>
        <w:br/>
        <w:t xml:space="preserve">    df['date'] = pd.to_datetime(df['date'], errors='coerce')</w:t>
      </w:r>
      <w:r w:rsidRPr="000D2EE3">
        <w:rPr>
          <w:rFonts w:ascii="Consolas" w:hAnsi="Consolas"/>
          <w:b/>
          <w:bCs/>
          <w:color w:val="156082" w:themeColor="accent1"/>
          <w:sz w:val="20"/>
          <w:szCs w:val="20"/>
          <w:lang w:val="en-GB"/>
        </w:rPr>
        <w:br/>
        <w:t xml:space="preserve">    df = df.dropna(subset=['date'])  # drop any invalid dates</w:t>
      </w:r>
      <w:r w:rsidRPr="000D2EE3">
        <w:rPr>
          <w:rFonts w:ascii="Consolas" w:hAnsi="Consolas"/>
          <w:b/>
          <w:bCs/>
          <w:color w:val="156082" w:themeColor="accent1"/>
          <w:sz w:val="20"/>
          <w:szCs w:val="20"/>
          <w:lang w:val="en-GB"/>
        </w:rPr>
        <w:br/>
      </w:r>
      <w:r w:rsidRPr="000D2EE3">
        <w:rPr>
          <w:rFonts w:ascii="Consolas" w:hAnsi="Consolas"/>
          <w:b/>
          <w:bCs/>
          <w:color w:val="156082" w:themeColor="accent1"/>
          <w:sz w:val="20"/>
          <w:szCs w:val="20"/>
          <w:lang w:val="en-GB"/>
        </w:rPr>
        <w:br/>
        <w:t xml:space="preserve">    # Determine top provinces</w:t>
      </w:r>
      <w:r w:rsidRPr="000D2EE3">
        <w:rPr>
          <w:rFonts w:ascii="Consolas" w:hAnsi="Consolas"/>
          <w:b/>
          <w:bCs/>
          <w:color w:val="156082" w:themeColor="accent1"/>
          <w:sz w:val="20"/>
          <w:szCs w:val="20"/>
          <w:lang w:val="en-GB"/>
        </w:rPr>
        <w:br/>
        <w:t xml:space="preserve">    if rank_by == 'purchase':</w:t>
      </w:r>
      <w:r w:rsidRPr="000D2EE3">
        <w:rPr>
          <w:rFonts w:ascii="Consolas" w:hAnsi="Consolas"/>
          <w:b/>
          <w:bCs/>
          <w:color w:val="156082" w:themeColor="accent1"/>
          <w:sz w:val="20"/>
          <w:szCs w:val="20"/>
          <w:lang w:val="en-GB"/>
        </w:rPr>
        <w:br/>
        <w:t xml:space="preserve">        top_province = df.groupby('province')['Purchase'].sum().nlargest(top_n).index.tolist()</w:t>
      </w:r>
      <w:r w:rsidRPr="000D2EE3">
        <w:rPr>
          <w:rFonts w:ascii="Consolas" w:hAnsi="Consolas"/>
          <w:b/>
          <w:bCs/>
          <w:color w:val="156082" w:themeColor="accent1"/>
          <w:sz w:val="20"/>
          <w:szCs w:val="20"/>
          <w:lang w:val="en-GB"/>
        </w:rPr>
        <w:br/>
        <w:t xml:space="preserve">        title_suffix = f"Top {top_n} Provinces by Total Purchase"</w:t>
      </w:r>
      <w:r w:rsidRPr="000D2EE3">
        <w:rPr>
          <w:rFonts w:ascii="Consolas" w:hAnsi="Consolas"/>
          <w:b/>
          <w:bCs/>
          <w:color w:val="156082" w:themeColor="accent1"/>
          <w:sz w:val="20"/>
          <w:szCs w:val="20"/>
          <w:lang w:val="en-GB"/>
        </w:rPr>
        <w:br/>
        <w:t xml:space="preserve">        sort_metric = df.groupby('province')['Purchase'].sum()</w:t>
      </w:r>
      <w:r w:rsidRPr="000D2EE3">
        <w:rPr>
          <w:rFonts w:ascii="Consolas" w:hAnsi="Consolas"/>
          <w:b/>
          <w:bCs/>
          <w:color w:val="156082" w:themeColor="accent1"/>
          <w:sz w:val="20"/>
          <w:szCs w:val="20"/>
          <w:lang w:val="en-GB"/>
        </w:rPr>
        <w:br/>
        <w:t xml:space="preserve">    else:</w:t>
      </w:r>
      <w:r w:rsidRPr="000D2EE3">
        <w:rPr>
          <w:rFonts w:ascii="Consolas" w:hAnsi="Consolas"/>
          <w:b/>
          <w:bCs/>
          <w:color w:val="156082" w:themeColor="accent1"/>
          <w:sz w:val="20"/>
          <w:szCs w:val="20"/>
          <w:lang w:val="en-GB"/>
        </w:rPr>
        <w:br/>
        <w:t xml:space="preserve">        top_province = df.groupby('province')['company_id'].nunique().nlargest(top_n).index.tolist()</w:t>
      </w:r>
      <w:r w:rsidRPr="000D2EE3">
        <w:rPr>
          <w:rFonts w:ascii="Consolas" w:hAnsi="Consolas"/>
          <w:b/>
          <w:bCs/>
          <w:color w:val="156082" w:themeColor="accent1"/>
          <w:sz w:val="20"/>
          <w:szCs w:val="20"/>
          <w:lang w:val="en-GB"/>
        </w:rPr>
        <w:br/>
        <w:t xml:space="preserve">        title_suffix = f"Top {top_n} Provinces by Number of Companies"</w:t>
      </w:r>
      <w:r w:rsidRPr="000D2EE3">
        <w:rPr>
          <w:rFonts w:ascii="Consolas" w:hAnsi="Consolas"/>
          <w:b/>
          <w:bCs/>
          <w:color w:val="156082" w:themeColor="accent1"/>
          <w:sz w:val="20"/>
          <w:szCs w:val="20"/>
          <w:lang w:val="en-GB"/>
        </w:rPr>
        <w:br/>
        <w:t xml:space="preserve">        sort_metric = df.groupby('province')['company_id'].nunique()</w:t>
      </w:r>
      <w:r w:rsidRPr="000D2EE3">
        <w:rPr>
          <w:rFonts w:ascii="Consolas" w:hAnsi="Consolas"/>
          <w:b/>
          <w:bCs/>
          <w:color w:val="156082" w:themeColor="accent1"/>
          <w:sz w:val="20"/>
          <w:szCs w:val="20"/>
          <w:lang w:val="en-GB"/>
        </w:rPr>
        <w:br/>
      </w:r>
      <w:r w:rsidRPr="000D2EE3">
        <w:rPr>
          <w:rFonts w:ascii="Consolas" w:hAnsi="Consolas"/>
          <w:b/>
          <w:bCs/>
          <w:color w:val="156082" w:themeColor="accent1"/>
          <w:sz w:val="20"/>
          <w:szCs w:val="20"/>
          <w:lang w:val="en-GB"/>
        </w:rPr>
        <w:br/>
        <w:t xml:space="preserve">    # Filter to top provinces</w:t>
      </w:r>
      <w:r w:rsidRPr="000D2EE3">
        <w:rPr>
          <w:rFonts w:ascii="Consolas" w:hAnsi="Consolas"/>
          <w:b/>
          <w:bCs/>
          <w:color w:val="156082" w:themeColor="accent1"/>
          <w:sz w:val="20"/>
          <w:szCs w:val="20"/>
          <w:lang w:val="en-GB"/>
        </w:rPr>
        <w:br/>
      </w:r>
      <w:r w:rsidRPr="000D2EE3">
        <w:rPr>
          <w:rFonts w:ascii="Consolas" w:hAnsi="Consolas"/>
          <w:b/>
          <w:bCs/>
          <w:color w:val="156082" w:themeColor="accent1"/>
          <w:sz w:val="20"/>
          <w:szCs w:val="20"/>
          <w:lang w:val="en-GB"/>
        </w:rPr>
        <w:lastRenderedPageBreak/>
        <w:t xml:space="preserve">    df_top = df[df['province'].isin(top_province)].copy()</w:t>
      </w:r>
      <w:r w:rsidRPr="000D2EE3">
        <w:rPr>
          <w:rFonts w:ascii="Consolas" w:hAnsi="Consolas"/>
          <w:b/>
          <w:bCs/>
          <w:color w:val="156082" w:themeColor="accent1"/>
          <w:sz w:val="20"/>
          <w:szCs w:val="20"/>
          <w:lang w:val="en-GB"/>
        </w:rPr>
        <w:br/>
      </w:r>
      <w:r w:rsidRPr="000D2EE3">
        <w:rPr>
          <w:rFonts w:ascii="Consolas" w:hAnsi="Consolas"/>
          <w:b/>
          <w:bCs/>
          <w:color w:val="156082" w:themeColor="accent1"/>
          <w:sz w:val="20"/>
          <w:szCs w:val="20"/>
          <w:lang w:val="en-GB"/>
        </w:rPr>
        <w:br/>
        <w:t xml:space="preserve">    # Aggregate by quarter using date column</w:t>
      </w:r>
      <w:r w:rsidRPr="000D2EE3">
        <w:rPr>
          <w:rFonts w:ascii="Consolas" w:hAnsi="Consolas"/>
          <w:b/>
          <w:bCs/>
          <w:color w:val="156082" w:themeColor="accent1"/>
          <w:sz w:val="20"/>
          <w:szCs w:val="20"/>
          <w:lang w:val="en-GB"/>
        </w:rPr>
        <w:br/>
        <w:t xml:space="preserve">    quarterly_province = (</w:t>
      </w:r>
      <w:r w:rsidRPr="000D2EE3">
        <w:rPr>
          <w:rFonts w:ascii="Consolas" w:hAnsi="Consolas"/>
          <w:b/>
          <w:bCs/>
          <w:color w:val="156082" w:themeColor="accent1"/>
          <w:sz w:val="20"/>
          <w:szCs w:val="20"/>
          <w:lang w:val="en-GB"/>
        </w:rPr>
        <w:br/>
        <w:t xml:space="preserve">        df_top.assign(</w:t>
      </w:r>
      <w:r w:rsidRPr="000D2EE3">
        <w:rPr>
          <w:rFonts w:ascii="Consolas" w:hAnsi="Consolas"/>
          <w:b/>
          <w:bCs/>
          <w:color w:val="156082" w:themeColor="accent1"/>
          <w:sz w:val="20"/>
          <w:szCs w:val="20"/>
          <w:lang w:val="en-GB"/>
        </w:rPr>
        <w:br/>
        <w:t xml:space="preserve">            year=df_top['date'].dt.year,</w:t>
      </w:r>
      <w:r w:rsidRPr="000D2EE3">
        <w:rPr>
          <w:rFonts w:ascii="Consolas" w:hAnsi="Consolas"/>
          <w:b/>
          <w:bCs/>
          <w:color w:val="156082" w:themeColor="accent1"/>
          <w:sz w:val="20"/>
          <w:szCs w:val="20"/>
          <w:lang w:val="en-GB"/>
        </w:rPr>
        <w:br/>
        <w:t xml:space="preserve">            quarter=df_top['date'].dt.quarter</w:t>
      </w:r>
      <w:r w:rsidRPr="000D2EE3">
        <w:rPr>
          <w:rFonts w:ascii="Consolas" w:hAnsi="Consolas"/>
          <w:b/>
          <w:bCs/>
          <w:color w:val="156082" w:themeColor="accent1"/>
          <w:sz w:val="20"/>
          <w:szCs w:val="20"/>
          <w:lang w:val="en-GB"/>
        </w:rPr>
        <w:br/>
        <w:t xml:space="preserve">        )</w:t>
      </w:r>
      <w:r w:rsidRPr="000D2EE3">
        <w:rPr>
          <w:rFonts w:ascii="Consolas" w:hAnsi="Consolas"/>
          <w:b/>
          <w:bCs/>
          <w:color w:val="156082" w:themeColor="accent1"/>
          <w:sz w:val="20"/>
          <w:szCs w:val="20"/>
          <w:lang w:val="en-GB"/>
        </w:rPr>
        <w:br/>
        <w:t xml:space="preserve">        .groupby(['year', 'quarter', 'province'])['Purchase']</w:t>
      </w:r>
      <w:r w:rsidRPr="000D2EE3">
        <w:rPr>
          <w:rFonts w:ascii="Consolas" w:hAnsi="Consolas"/>
          <w:b/>
          <w:bCs/>
          <w:color w:val="156082" w:themeColor="accent1"/>
          <w:sz w:val="20"/>
          <w:szCs w:val="20"/>
          <w:lang w:val="en-GB"/>
        </w:rPr>
        <w:br/>
        <w:t xml:space="preserve">        .sum()</w:t>
      </w:r>
      <w:r w:rsidRPr="000D2EE3">
        <w:rPr>
          <w:rFonts w:ascii="Consolas" w:hAnsi="Consolas"/>
          <w:b/>
          <w:bCs/>
          <w:color w:val="156082" w:themeColor="accent1"/>
          <w:sz w:val="20"/>
          <w:szCs w:val="20"/>
          <w:lang w:val="en-GB"/>
        </w:rPr>
        <w:br/>
        <w:t xml:space="preserve">        .reset_index()</w:t>
      </w:r>
      <w:r w:rsidRPr="000D2EE3">
        <w:rPr>
          <w:rFonts w:ascii="Consolas" w:hAnsi="Consolas"/>
          <w:b/>
          <w:bCs/>
          <w:color w:val="156082" w:themeColor="accent1"/>
          <w:sz w:val="20"/>
          <w:szCs w:val="20"/>
          <w:lang w:val="en-GB"/>
        </w:rPr>
        <w:br/>
        <w:t xml:space="preserve">        .sort_values(['province', 'year', 'quarter'])</w:t>
      </w:r>
      <w:r w:rsidRPr="000D2EE3">
        <w:rPr>
          <w:rFonts w:ascii="Consolas" w:hAnsi="Consolas"/>
          <w:b/>
          <w:bCs/>
          <w:color w:val="156082" w:themeColor="accent1"/>
          <w:sz w:val="20"/>
          <w:szCs w:val="20"/>
          <w:lang w:val="en-GB"/>
        </w:rPr>
        <w:br/>
        <w:t xml:space="preserve">    )</w:t>
      </w:r>
      <w:r w:rsidRPr="000D2EE3">
        <w:rPr>
          <w:rFonts w:ascii="Consolas" w:hAnsi="Consolas"/>
          <w:b/>
          <w:bCs/>
          <w:color w:val="156082" w:themeColor="accent1"/>
          <w:sz w:val="20"/>
          <w:szCs w:val="20"/>
          <w:lang w:val="en-GB"/>
        </w:rPr>
        <w:br/>
      </w:r>
      <w:r w:rsidRPr="000D2EE3">
        <w:rPr>
          <w:rFonts w:ascii="Consolas" w:hAnsi="Consolas"/>
          <w:b/>
          <w:bCs/>
          <w:color w:val="156082" w:themeColor="accent1"/>
          <w:sz w:val="20"/>
          <w:szCs w:val="20"/>
          <w:lang w:val="en-GB"/>
        </w:rPr>
        <w:br/>
        <w:t xml:space="preserve">    # Create readable quarter label (2023Q1, 2023Q2, etc.)</w:t>
      </w:r>
      <w:r w:rsidRPr="000D2EE3">
        <w:rPr>
          <w:rFonts w:ascii="Consolas" w:hAnsi="Consolas"/>
          <w:b/>
          <w:bCs/>
          <w:color w:val="156082" w:themeColor="accent1"/>
          <w:sz w:val="20"/>
          <w:szCs w:val="20"/>
          <w:lang w:val="en-GB"/>
        </w:rPr>
        <w:br/>
        <w:t xml:space="preserve">    quarterly_province['quarter_label'] = (</w:t>
      </w:r>
      <w:r w:rsidRPr="000D2EE3">
        <w:rPr>
          <w:rFonts w:ascii="Consolas" w:hAnsi="Consolas"/>
          <w:b/>
          <w:bCs/>
          <w:color w:val="156082" w:themeColor="accent1"/>
          <w:sz w:val="20"/>
          <w:szCs w:val="20"/>
          <w:lang w:val="en-GB"/>
        </w:rPr>
        <w:br/>
        <w:t xml:space="preserve">        quarterly_province['year'].astype(str) + 'Q' + quarterly_province['quarter'].astype(str)</w:t>
      </w:r>
      <w:r w:rsidRPr="000D2EE3">
        <w:rPr>
          <w:rFonts w:ascii="Consolas" w:hAnsi="Consolas"/>
          <w:b/>
          <w:bCs/>
          <w:color w:val="156082" w:themeColor="accent1"/>
          <w:sz w:val="20"/>
          <w:szCs w:val="20"/>
          <w:lang w:val="en-GB"/>
        </w:rPr>
        <w:br/>
        <w:t xml:space="preserve">    )</w:t>
      </w:r>
      <w:r w:rsidRPr="000D2EE3">
        <w:rPr>
          <w:rFonts w:ascii="Consolas" w:hAnsi="Consolas"/>
          <w:b/>
          <w:bCs/>
          <w:color w:val="156082" w:themeColor="accent1"/>
          <w:sz w:val="20"/>
          <w:szCs w:val="20"/>
          <w:lang w:val="en-GB"/>
        </w:rPr>
        <w:br/>
      </w:r>
      <w:r w:rsidRPr="000D2EE3">
        <w:rPr>
          <w:rFonts w:ascii="Consolas" w:hAnsi="Consolas"/>
          <w:b/>
          <w:bCs/>
          <w:color w:val="156082" w:themeColor="accent1"/>
          <w:sz w:val="20"/>
          <w:szCs w:val="20"/>
          <w:lang w:val="en-GB"/>
        </w:rPr>
        <w:br/>
        <w:t xml:space="preserve">    # Sort provinces for legend (highest first)</w:t>
      </w:r>
      <w:r w:rsidRPr="000D2EE3">
        <w:rPr>
          <w:rFonts w:ascii="Consolas" w:hAnsi="Consolas"/>
          <w:b/>
          <w:bCs/>
          <w:color w:val="156082" w:themeColor="accent1"/>
          <w:sz w:val="20"/>
          <w:szCs w:val="20"/>
          <w:lang w:val="en-GB"/>
        </w:rPr>
        <w:br/>
        <w:t xml:space="preserve">    sorted_province = sort_metric.loc[top_province].sort_values(ascending=False).index.tolist()</w:t>
      </w:r>
      <w:r w:rsidRPr="000D2EE3">
        <w:rPr>
          <w:rFonts w:ascii="Consolas" w:hAnsi="Consolas"/>
          <w:b/>
          <w:bCs/>
          <w:color w:val="156082" w:themeColor="accent1"/>
          <w:sz w:val="20"/>
          <w:szCs w:val="20"/>
          <w:lang w:val="en-GB"/>
        </w:rPr>
        <w:br/>
      </w:r>
      <w:r w:rsidRPr="000D2EE3">
        <w:rPr>
          <w:rFonts w:ascii="Consolas" w:hAnsi="Consolas"/>
          <w:b/>
          <w:bCs/>
          <w:color w:val="156082" w:themeColor="accent1"/>
          <w:sz w:val="20"/>
          <w:szCs w:val="20"/>
          <w:lang w:val="en-GB"/>
        </w:rPr>
        <w:br/>
        <w:t xml:space="preserve">    plt.figure(figsize=(14, 8))</w:t>
      </w:r>
      <w:r w:rsidRPr="000D2EE3">
        <w:rPr>
          <w:rFonts w:ascii="Consolas" w:hAnsi="Consolas"/>
          <w:b/>
          <w:bCs/>
          <w:color w:val="156082" w:themeColor="accent1"/>
          <w:sz w:val="20"/>
          <w:szCs w:val="20"/>
          <w:lang w:val="en-GB"/>
        </w:rPr>
        <w:br/>
      </w:r>
      <w:r w:rsidRPr="000D2EE3">
        <w:rPr>
          <w:rFonts w:ascii="Consolas" w:hAnsi="Consolas"/>
          <w:b/>
          <w:bCs/>
          <w:color w:val="156082" w:themeColor="accent1"/>
          <w:sz w:val="20"/>
          <w:szCs w:val="20"/>
          <w:lang w:val="en-GB"/>
        </w:rPr>
        <w:br/>
        <w:t xml:space="preserve">    # Line plot with sorted hue order</w:t>
      </w:r>
      <w:r w:rsidRPr="000D2EE3">
        <w:rPr>
          <w:rFonts w:ascii="Consolas" w:hAnsi="Consolas"/>
          <w:b/>
          <w:bCs/>
          <w:color w:val="156082" w:themeColor="accent1"/>
          <w:sz w:val="20"/>
          <w:szCs w:val="20"/>
          <w:lang w:val="en-GB"/>
        </w:rPr>
        <w:br/>
        <w:t xml:space="preserve">    sns.lineplot(</w:t>
      </w:r>
      <w:r w:rsidRPr="000D2EE3">
        <w:rPr>
          <w:rFonts w:ascii="Consolas" w:hAnsi="Consolas"/>
          <w:b/>
          <w:bCs/>
          <w:color w:val="156082" w:themeColor="accent1"/>
          <w:sz w:val="20"/>
          <w:szCs w:val="20"/>
          <w:lang w:val="en-GB"/>
        </w:rPr>
        <w:br/>
        <w:t xml:space="preserve">        data=quarterly_province,</w:t>
      </w:r>
      <w:r w:rsidRPr="000D2EE3">
        <w:rPr>
          <w:rFonts w:ascii="Consolas" w:hAnsi="Consolas"/>
          <w:b/>
          <w:bCs/>
          <w:color w:val="156082" w:themeColor="accent1"/>
          <w:sz w:val="20"/>
          <w:szCs w:val="20"/>
          <w:lang w:val="en-GB"/>
        </w:rPr>
        <w:br/>
        <w:t xml:space="preserve">        x='quarter_label',</w:t>
      </w:r>
      <w:r w:rsidRPr="000D2EE3">
        <w:rPr>
          <w:rFonts w:ascii="Consolas" w:hAnsi="Consolas"/>
          <w:b/>
          <w:bCs/>
          <w:color w:val="156082" w:themeColor="accent1"/>
          <w:sz w:val="20"/>
          <w:szCs w:val="20"/>
          <w:lang w:val="en-GB"/>
        </w:rPr>
        <w:br/>
        <w:t xml:space="preserve">        y='Purchase',</w:t>
      </w:r>
      <w:r w:rsidRPr="000D2EE3">
        <w:rPr>
          <w:rFonts w:ascii="Consolas" w:hAnsi="Consolas"/>
          <w:b/>
          <w:bCs/>
          <w:color w:val="156082" w:themeColor="accent1"/>
          <w:sz w:val="20"/>
          <w:szCs w:val="20"/>
          <w:lang w:val="en-GB"/>
        </w:rPr>
        <w:br/>
        <w:t xml:space="preserve">        hue='province',</w:t>
      </w:r>
      <w:r w:rsidRPr="000D2EE3">
        <w:rPr>
          <w:rFonts w:ascii="Consolas" w:hAnsi="Consolas"/>
          <w:b/>
          <w:bCs/>
          <w:color w:val="156082" w:themeColor="accent1"/>
          <w:sz w:val="20"/>
          <w:szCs w:val="20"/>
          <w:lang w:val="en-GB"/>
        </w:rPr>
        <w:br/>
        <w:t xml:space="preserve">        hue_order=sorted_province,</w:t>
      </w:r>
      <w:r w:rsidRPr="000D2EE3">
        <w:rPr>
          <w:rFonts w:ascii="Consolas" w:hAnsi="Consolas"/>
          <w:b/>
          <w:bCs/>
          <w:color w:val="156082" w:themeColor="accent1"/>
          <w:sz w:val="20"/>
          <w:szCs w:val="20"/>
          <w:lang w:val="en-GB"/>
        </w:rPr>
        <w:br/>
        <w:t xml:space="preserve">        marker='o',</w:t>
      </w:r>
      <w:r w:rsidRPr="000D2EE3">
        <w:rPr>
          <w:rFonts w:ascii="Consolas" w:hAnsi="Consolas"/>
          <w:b/>
          <w:bCs/>
          <w:color w:val="156082" w:themeColor="accent1"/>
          <w:sz w:val="20"/>
          <w:szCs w:val="20"/>
          <w:lang w:val="en-GB"/>
        </w:rPr>
        <w:br/>
        <w:t xml:space="preserve">        linewidth=1.8,</w:t>
      </w:r>
      <w:r w:rsidRPr="000D2EE3">
        <w:rPr>
          <w:rFonts w:ascii="Consolas" w:hAnsi="Consolas"/>
          <w:b/>
          <w:bCs/>
          <w:color w:val="156082" w:themeColor="accent1"/>
          <w:sz w:val="20"/>
          <w:szCs w:val="20"/>
          <w:lang w:val="en-GB"/>
        </w:rPr>
        <w:br/>
        <w:t xml:space="preserve">        markersize=6,</w:t>
      </w:r>
      <w:r w:rsidRPr="000D2EE3">
        <w:rPr>
          <w:rFonts w:ascii="Consolas" w:hAnsi="Consolas"/>
          <w:b/>
          <w:bCs/>
          <w:color w:val="156082" w:themeColor="accent1"/>
          <w:sz w:val="20"/>
          <w:szCs w:val="20"/>
          <w:lang w:val="en-GB"/>
        </w:rPr>
        <w:br/>
        <w:t xml:space="preserve">        palette='tab10'</w:t>
      </w:r>
      <w:r w:rsidRPr="000D2EE3">
        <w:rPr>
          <w:rFonts w:ascii="Consolas" w:hAnsi="Consolas"/>
          <w:b/>
          <w:bCs/>
          <w:color w:val="156082" w:themeColor="accent1"/>
          <w:sz w:val="20"/>
          <w:szCs w:val="20"/>
          <w:lang w:val="en-GB"/>
        </w:rPr>
        <w:br/>
        <w:t xml:space="preserve">    )</w:t>
      </w:r>
      <w:r w:rsidRPr="000D2EE3">
        <w:rPr>
          <w:rFonts w:ascii="Consolas" w:hAnsi="Consolas"/>
          <w:b/>
          <w:bCs/>
          <w:color w:val="156082" w:themeColor="accent1"/>
          <w:sz w:val="20"/>
          <w:szCs w:val="20"/>
          <w:lang w:val="en-GB"/>
        </w:rPr>
        <w:br/>
      </w:r>
      <w:r w:rsidRPr="000D2EE3">
        <w:rPr>
          <w:rFonts w:ascii="Consolas" w:hAnsi="Consolas"/>
          <w:b/>
          <w:bCs/>
          <w:color w:val="156082" w:themeColor="accent1"/>
          <w:sz w:val="20"/>
          <w:szCs w:val="20"/>
          <w:lang w:val="en-GB"/>
        </w:rPr>
        <w:br/>
        <w:t xml:space="preserve">    # Title and labels</w:t>
      </w:r>
      <w:r w:rsidRPr="000D2EE3">
        <w:rPr>
          <w:rFonts w:ascii="Consolas" w:hAnsi="Consolas"/>
          <w:b/>
          <w:bCs/>
          <w:color w:val="156082" w:themeColor="accent1"/>
          <w:sz w:val="20"/>
          <w:szCs w:val="20"/>
          <w:lang w:val="en-GB"/>
        </w:rPr>
        <w:br/>
        <w:t xml:space="preserve">    plt.title(f'Total Purchases by Quarter – {title_suffix}', fontsize=14)</w:t>
      </w:r>
      <w:r w:rsidRPr="000D2EE3">
        <w:rPr>
          <w:rFonts w:ascii="Consolas" w:hAnsi="Consolas"/>
          <w:b/>
          <w:bCs/>
          <w:color w:val="156082" w:themeColor="accent1"/>
          <w:sz w:val="20"/>
          <w:szCs w:val="20"/>
          <w:lang w:val="en-GB"/>
        </w:rPr>
        <w:br/>
        <w:t xml:space="preserve">    plt.xlabel('Quarter', fontsize=12)</w:t>
      </w:r>
      <w:r w:rsidRPr="000D2EE3">
        <w:rPr>
          <w:rFonts w:ascii="Consolas" w:hAnsi="Consolas"/>
          <w:b/>
          <w:bCs/>
          <w:color w:val="156082" w:themeColor="accent1"/>
          <w:sz w:val="20"/>
          <w:szCs w:val="20"/>
          <w:lang w:val="en-GB"/>
        </w:rPr>
        <w:br/>
        <w:t xml:space="preserve">    plt.ylabel('Total Purchase (€)', fontsize=12)</w:t>
      </w:r>
      <w:r w:rsidRPr="000D2EE3">
        <w:rPr>
          <w:rFonts w:ascii="Consolas" w:hAnsi="Consolas"/>
          <w:b/>
          <w:bCs/>
          <w:color w:val="156082" w:themeColor="accent1"/>
          <w:sz w:val="20"/>
          <w:szCs w:val="20"/>
          <w:lang w:val="en-GB"/>
        </w:rPr>
        <w:br/>
      </w:r>
      <w:r w:rsidRPr="000D2EE3">
        <w:rPr>
          <w:rFonts w:ascii="Consolas" w:hAnsi="Consolas"/>
          <w:b/>
          <w:bCs/>
          <w:color w:val="156082" w:themeColor="accent1"/>
          <w:sz w:val="20"/>
          <w:szCs w:val="20"/>
          <w:lang w:val="en-GB"/>
        </w:rPr>
        <w:br/>
        <w:t xml:space="preserve">    # Y-axis in millions €</w:t>
      </w:r>
      <w:r w:rsidRPr="000D2EE3">
        <w:rPr>
          <w:rFonts w:ascii="Consolas" w:hAnsi="Consolas"/>
          <w:b/>
          <w:bCs/>
          <w:color w:val="156082" w:themeColor="accent1"/>
          <w:sz w:val="20"/>
          <w:szCs w:val="20"/>
          <w:lang w:val="en-GB"/>
        </w:rPr>
        <w:br/>
        <w:t xml:space="preserve">    plt.gca().yaxis.set_major_formatter(</w:t>
      </w:r>
      <w:r w:rsidRPr="000D2EE3">
        <w:rPr>
          <w:rFonts w:ascii="Consolas" w:hAnsi="Consolas"/>
          <w:b/>
          <w:bCs/>
          <w:color w:val="156082" w:themeColor="accent1"/>
          <w:sz w:val="20"/>
          <w:szCs w:val="20"/>
          <w:lang w:val="en-GB"/>
        </w:rPr>
        <w:br/>
        <w:t xml:space="preserve">        plt.FuncFormatter(lambda x, _: f'{x / 1_000_000:.1f} M €')</w:t>
      </w:r>
      <w:r w:rsidRPr="000D2EE3">
        <w:rPr>
          <w:rFonts w:ascii="Consolas" w:hAnsi="Consolas"/>
          <w:b/>
          <w:bCs/>
          <w:color w:val="156082" w:themeColor="accent1"/>
          <w:sz w:val="20"/>
          <w:szCs w:val="20"/>
          <w:lang w:val="en-GB"/>
        </w:rPr>
        <w:br/>
        <w:t xml:space="preserve">    )</w:t>
      </w:r>
      <w:r w:rsidRPr="000D2EE3">
        <w:rPr>
          <w:rFonts w:ascii="Consolas" w:hAnsi="Consolas"/>
          <w:b/>
          <w:bCs/>
          <w:color w:val="156082" w:themeColor="accent1"/>
          <w:sz w:val="20"/>
          <w:szCs w:val="20"/>
          <w:lang w:val="en-GB"/>
        </w:rPr>
        <w:br/>
      </w:r>
      <w:r w:rsidRPr="000D2EE3">
        <w:rPr>
          <w:rFonts w:ascii="Consolas" w:hAnsi="Consolas"/>
          <w:b/>
          <w:bCs/>
          <w:color w:val="156082" w:themeColor="accent1"/>
          <w:sz w:val="20"/>
          <w:szCs w:val="20"/>
          <w:lang w:val="en-GB"/>
        </w:rPr>
        <w:br/>
        <w:t xml:space="preserve">    # Rotate x-ticks for readability</w:t>
      </w:r>
      <w:r w:rsidRPr="000D2EE3">
        <w:rPr>
          <w:rFonts w:ascii="Consolas" w:hAnsi="Consolas"/>
          <w:b/>
          <w:bCs/>
          <w:color w:val="156082" w:themeColor="accent1"/>
          <w:sz w:val="20"/>
          <w:szCs w:val="20"/>
          <w:lang w:val="en-GB"/>
        </w:rPr>
        <w:br/>
        <w:t xml:space="preserve">    plt.xticks(rotation=45, ha='right')</w:t>
      </w:r>
      <w:r w:rsidRPr="000D2EE3">
        <w:rPr>
          <w:rFonts w:ascii="Consolas" w:hAnsi="Consolas"/>
          <w:b/>
          <w:bCs/>
          <w:color w:val="156082" w:themeColor="accent1"/>
          <w:sz w:val="20"/>
          <w:szCs w:val="20"/>
          <w:lang w:val="en-GB"/>
        </w:rPr>
        <w:br/>
      </w:r>
      <w:r w:rsidRPr="000D2EE3">
        <w:rPr>
          <w:rFonts w:ascii="Consolas" w:hAnsi="Consolas"/>
          <w:b/>
          <w:bCs/>
          <w:color w:val="156082" w:themeColor="accent1"/>
          <w:sz w:val="20"/>
          <w:szCs w:val="20"/>
          <w:lang w:val="en-GB"/>
        </w:rPr>
        <w:lastRenderedPageBreak/>
        <w:br/>
        <w:t xml:space="preserve">    # Legend on the right</w:t>
      </w:r>
      <w:r w:rsidRPr="000D2EE3">
        <w:rPr>
          <w:rFonts w:ascii="Consolas" w:hAnsi="Consolas"/>
          <w:b/>
          <w:bCs/>
          <w:color w:val="156082" w:themeColor="accent1"/>
          <w:sz w:val="20"/>
          <w:szCs w:val="20"/>
          <w:lang w:val="en-GB"/>
        </w:rPr>
        <w:br/>
        <w:t xml:space="preserve">    plt.legend(</w:t>
      </w:r>
      <w:r w:rsidRPr="000D2EE3">
        <w:rPr>
          <w:rFonts w:ascii="Consolas" w:hAnsi="Consolas"/>
          <w:b/>
          <w:bCs/>
          <w:color w:val="156082" w:themeColor="accent1"/>
          <w:sz w:val="20"/>
          <w:szCs w:val="20"/>
          <w:lang w:val="en-GB"/>
        </w:rPr>
        <w:br/>
        <w:t xml:space="preserve">        title='Province',</w:t>
      </w:r>
      <w:r w:rsidRPr="000D2EE3">
        <w:rPr>
          <w:rFonts w:ascii="Consolas" w:hAnsi="Consolas"/>
          <w:b/>
          <w:bCs/>
          <w:color w:val="156082" w:themeColor="accent1"/>
          <w:sz w:val="20"/>
          <w:szCs w:val="20"/>
          <w:lang w:val="en-GB"/>
        </w:rPr>
        <w:br/>
        <w:t xml:space="preserve">        bbox_to_anchor=(1.02, 1),</w:t>
      </w:r>
      <w:r w:rsidRPr="000D2EE3">
        <w:rPr>
          <w:rFonts w:ascii="Consolas" w:hAnsi="Consolas"/>
          <w:b/>
          <w:bCs/>
          <w:color w:val="156082" w:themeColor="accent1"/>
          <w:sz w:val="20"/>
          <w:szCs w:val="20"/>
          <w:lang w:val="en-GB"/>
        </w:rPr>
        <w:br/>
        <w:t xml:space="preserve">        loc='upper left',</w:t>
      </w:r>
      <w:r w:rsidRPr="000D2EE3">
        <w:rPr>
          <w:rFonts w:ascii="Consolas" w:hAnsi="Consolas"/>
          <w:b/>
          <w:bCs/>
          <w:color w:val="156082" w:themeColor="accent1"/>
          <w:sz w:val="20"/>
          <w:szCs w:val="20"/>
          <w:lang w:val="en-GB"/>
        </w:rPr>
        <w:br/>
        <w:t xml:space="preserve">        fontsize=10</w:t>
      </w:r>
      <w:r w:rsidRPr="000D2EE3">
        <w:rPr>
          <w:rFonts w:ascii="Consolas" w:hAnsi="Consolas"/>
          <w:b/>
          <w:bCs/>
          <w:color w:val="156082" w:themeColor="accent1"/>
          <w:sz w:val="20"/>
          <w:szCs w:val="20"/>
          <w:lang w:val="en-GB"/>
        </w:rPr>
        <w:br/>
        <w:t xml:space="preserve">    )</w:t>
      </w:r>
      <w:r w:rsidRPr="000D2EE3">
        <w:rPr>
          <w:rFonts w:ascii="Consolas" w:hAnsi="Consolas"/>
          <w:b/>
          <w:bCs/>
          <w:color w:val="156082" w:themeColor="accent1"/>
          <w:sz w:val="20"/>
          <w:szCs w:val="20"/>
          <w:lang w:val="en-GB"/>
        </w:rPr>
        <w:br/>
      </w:r>
      <w:r w:rsidRPr="000D2EE3">
        <w:rPr>
          <w:rFonts w:ascii="Consolas" w:hAnsi="Consolas"/>
          <w:b/>
          <w:bCs/>
          <w:color w:val="156082" w:themeColor="accent1"/>
          <w:sz w:val="20"/>
          <w:szCs w:val="20"/>
          <w:lang w:val="en-GB"/>
        </w:rPr>
        <w:br/>
        <w:t xml:space="preserve">    plt.grid(True, linestyle='--', alpha=0.6)</w:t>
      </w:r>
      <w:r w:rsidRPr="000D2EE3">
        <w:rPr>
          <w:rFonts w:ascii="Consolas" w:hAnsi="Consolas"/>
          <w:b/>
          <w:bCs/>
          <w:color w:val="156082" w:themeColor="accent1"/>
          <w:sz w:val="20"/>
          <w:szCs w:val="20"/>
          <w:lang w:val="en-GB"/>
        </w:rPr>
        <w:br/>
        <w:t xml:space="preserve">    plt.tight_layout()</w:t>
      </w:r>
      <w:r w:rsidRPr="000D2EE3">
        <w:rPr>
          <w:rFonts w:ascii="Consolas" w:hAnsi="Consolas"/>
          <w:b/>
          <w:bCs/>
          <w:color w:val="156082" w:themeColor="accent1"/>
          <w:sz w:val="20"/>
          <w:szCs w:val="20"/>
          <w:lang w:val="en-GB"/>
        </w:rPr>
        <w:br/>
        <w:t xml:space="preserve">    plt.show()</w:t>
      </w:r>
    </w:p>
    <w:p w14:paraId="36ACFB15" w14:textId="77777777" w:rsidR="00F914EB" w:rsidRPr="00CB462D" w:rsidRDefault="00F914EB" w:rsidP="00F914EB">
      <w:pPr>
        <w:rPr>
          <w:b/>
          <w:bCs/>
          <w:sz w:val="28"/>
          <w:szCs w:val="28"/>
        </w:rPr>
      </w:pPr>
      <w:r w:rsidRPr="00CB462D">
        <w:rPr>
          <w:rFonts w:ascii="Consolas" w:hAnsi="Consolas"/>
          <w:b/>
          <w:bCs/>
          <w:color w:val="156082" w:themeColor="accent1"/>
          <w:sz w:val="20"/>
          <w:szCs w:val="20"/>
        </w:rPr>
        <w:t xml:space="preserve">     </w:t>
      </w:r>
    </w:p>
    <w:p w14:paraId="0B3618BD" w14:textId="25292FE5" w:rsidR="00F914EB" w:rsidRPr="00CB462D" w:rsidRDefault="00F914EB" w:rsidP="00F914EB">
      <w:pPr>
        <w:rPr>
          <w:b/>
          <w:bCs/>
          <w:sz w:val="28"/>
          <w:szCs w:val="28"/>
        </w:rPr>
      </w:pPr>
      <w:r w:rsidRPr="00CB462D">
        <w:rPr>
          <w:b/>
          <w:bCs/>
          <w:sz w:val="28"/>
          <w:szCs w:val="28"/>
        </w:rPr>
        <w:t>Chart:</w:t>
      </w:r>
    </w:p>
    <w:p w14:paraId="3730704A" w14:textId="5F3AA978" w:rsidR="00E21C3A" w:rsidRDefault="00CB462D" w:rsidP="00F914EB">
      <w:pPr>
        <w:rPr>
          <w:b/>
          <w:bCs/>
          <w:sz w:val="28"/>
          <w:szCs w:val="28"/>
        </w:rPr>
      </w:pPr>
      <w:r w:rsidRPr="00CB462D">
        <w:rPr>
          <w:b/>
          <w:bCs/>
          <w:sz w:val="28"/>
          <w:szCs w:val="28"/>
        </w:rPr>
        <w:drawing>
          <wp:inline distT="0" distB="0" distL="0" distR="0" wp14:anchorId="68844046" wp14:editId="3049F478">
            <wp:extent cx="5731510" cy="2799080"/>
            <wp:effectExtent l="0" t="0" r="2540" b="1270"/>
            <wp:docPr id="104392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25668" name=""/>
                    <pic:cNvPicPr/>
                  </pic:nvPicPr>
                  <pic:blipFill>
                    <a:blip r:embed="rId15"/>
                    <a:stretch>
                      <a:fillRect/>
                    </a:stretch>
                  </pic:blipFill>
                  <pic:spPr>
                    <a:xfrm>
                      <a:off x="0" y="0"/>
                      <a:ext cx="5731510" cy="2799080"/>
                    </a:xfrm>
                    <a:prstGeom prst="rect">
                      <a:avLst/>
                    </a:prstGeom>
                  </pic:spPr>
                </pic:pic>
              </a:graphicData>
            </a:graphic>
          </wp:inline>
        </w:drawing>
      </w:r>
    </w:p>
    <w:p w14:paraId="51FD2597" w14:textId="53583792" w:rsidR="000D2EE3" w:rsidRPr="00CB462D" w:rsidRDefault="000D2EE3" w:rsidP="00F914EB">
      <w:pPr>
        <w:rPr>
          <w:b/>
          <w:bCs/>
          <w:sz w:val="28"/>
          <w:szCs w:val="28"/>
        </w:rPr>
      </w:pPr>
      <w:r w:rsidRPr="000D2EE3">
        <w:rPr>
          <w:b/>
          <w:bCs/>
          <w:sz w:val="28"/>
          <w:szCs w:val="28"/>
        </w:rPr>
        <w:drawing>
          <wp:inline distT="0" distB="0" distL="0" distR="0" wp14:anchorId="7A58C875" wp14:editId="30A50382">
            <wp:extent cx="5731510" cy="2856230"/>
            <wp:effectExtent l="0" t="0" r="2540" b="1270"/>
            <wp:docPr id="109015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53681" name=""/>
                    <pic:cNvPicPr/>
                  </pic:nvPicPr>
                  <pic:blipFill>
                    <a:blip r:embed="rId16"/>
                    <a:stretch>
                      <a:fillRect/>
                    </a:stretch>
                  </pic:blipFill>
                  <pic:spPr>
                    <a:xfrm>
                      <a:off x="0" y="0"/>
                      <a:ext cx="5731510" cy="2856230"/>
                    </a:xfrm>
                    <a:prstGeom prst="rect">
                      <a:avLst/>
                    </a:prstGeom>
                  </pic:spPr>
                </pic:pic>
              </a:graphicData>
            </a:graphic>
          </wp:inline>
        </w:drawing>
      </w:r>
    </w:p>
    <w:p w14:paraId="23B20D89" w14:textId="77777777" w:rsidR="00E21C3A" w:rsidRPr="00CB462D" w:rsidRDefault="00E21C3A" w:rsidP="00F914EB">
      <w:pPr>
        <w:rPr>
          <w:b/>
          <w:bCs/>
          <w:sz w:val="28"/>
          <w:szCs w:val="28"/>
        </w:rPr>
      </w:pPr>
    </w:p>
    <w:p w14:paraId="5FA918B0" w14:textId="6B0897D9" w:rsidR="001E1AF6" w:rsidRPr="00CB462D" w:rsidRDefault="001E1AF6" w:rsidP="001E1AF6">
      <w:pPr>
        <w:rPr>
          <w:b/>
          <w:bCs/>
          <w:sz w:val="28"/>
          <w:szCs w:val="28"/>
        </w:rPr>
      </w:pPr>
      <w:r w:rsidRPr="00CB462D">
        <w:rPr>
          <w:b/>
          <w:bCs/>
          <w:sz w:val="28"/>
          <w:szCs w:val="28"/>
        </w:rPr>
        <w:t>1.3.7 Total Purchase by Month</w:t>
      </w:r>
      <w:r w:rsidR="00205B0C">
        <w:rPr>
          <w:b/>
          <w:bCs/>
          <w:sz w:val="28"/>
          <w:szCs w:val="28"/>
        </w:rPr>
        <w:t>/Quarter</w:t>
      </w:r>
      <w:r w:rsidRPr="00CB462D">
        <w:rPr>
          <w:b/>
          <w:bCs/>
          <w:sz w:val="28"/>
          <w:szCs w:val="28"/>
        </w:rPr>
        <w:t xml:space="preserve"> and Legal Nature</w:t>
      </w:r>
    </w:p>
    <w:p w14:paraId="7525101F" w14:textId="77777777" w:rsidR="001E1AF6" w:rsidRPr="00CB462D" w:rsidRDefault="001E1AF6" w:rsidP="001E1AF6">
      <w:pPr>
        <w:rPr>
          <w:b/>
          <w:bCs/>
          <w:sz w:val="28"/>
          <w:szCs w:val="28"/>
        </w:rPr>
      </w:pPr>
    </w:p>
    <w:p w14:paraId="29E85C97" w14:textId="77777777" w:rsidR="001E1AF6" w:rsidRPr="00CB462D" w:rsidRDefault="001E1AF6" w:rsidP="001E1AF6">
      <w:pPr>
        <w:rPr>
          <w:b/>
          <w:bCs/>
          <w:sz w:val="28"/>
          <w:szCs w:val="28"/>
        </w:rPr>
      </w:pPr>
      <w:r w:rsidRPr="00CB462D">
        <w:rPr>
          <w:b/>
          <w:bCs/>
          <w:sz w:val="28"/>
          <w:szCs w:val="28"/>
        </w:rPr>
        <w:t>Code:</w:t>
      </w:r>
    </w:p>
    <w:p w14:paraId="48F338FB" w14:textId="77777777" w:rsidR="007E746E" w:rsidRPr="007E746E" w:rsidRDefault="007E746E" w:rsidP="007E746E">
      <w:pPr>
        <w:pBdr>
          <w:top w:val="single" w:sz="4" w:space="1" w:color="auto"/>
          <w:left w:val="single" w:sz="4" w:space="4" w:color="auto"/>
          <w:bottom w:val="single" w:sz="4" w:space="1" w:color="auto"/>
          <w:right w:val="single" w:sz="4" w:space="4" w:color="auto"/>
        </w:pBdr>
        <w:rPr>
          <w:rFonts w:ascii="Consolas" w:hAnsi="Consolas"/>
          <w:color w:val="215E99" w:themeColor="text2" w:themeTint="BF"/>
          <w:sz w:val="20"/>
          <w:szCs w:val="20"/>
          <w:lang w:val="en-GB"/>
        </w:rPr>
      </w:pPr>
      <w:r w:rsidRPr="007E746E">
        <w:rPr>
          <w:rFonts w:ascii="Consolas" w:hAnsi="Consolas"/>
          <w:color w:val="215E99" w:themeColor="text2" w:themeTint="BF"/>
          <w:sz w:val="20"/>
          <w:szCs w:val="20"/>
          <w:lang w:val="en-GB"/>
        </w:rPr>
        <w:t>def plot_purchases_by_legal_nature_and_month_lines(</w:t>
      </w:r>
      <w:r w:rsidRPr="007E746E">
        <w:rPr>
          <w:rFonts w:ascii="Consolas" w:hAnsi="Consolas"/>
          <w:color w:val="215E99" w:themeColor="text2" w:themeTint="BF"/>
          <w:sz w:val="20"/>
          <w:szCs w:val="20"/>
          <w:lang w:val="en-GB"/>
        </w:rPr>
        <w:br/>
        <w:t xml:space="preserve">    df,</w:t>
      </w:r>
      <w:r w:rsidRPr="007E746E">
        <w:rPr>
          <w:rFonts w:ascii="Consolas" w:hAnsi="Consolas"/>
          <w:color w:val="215E99" w:themeColor="text2" w:themeTint="BF"/>
          <w:sz w:val="20"/>
          <w:szCs w:val="20"/>
          <w:lang w:val="en-GB"/>
        </w:rPr>
        <w:br/>
        <w:t xml:space="preserve">    top_n=10,</w:t>
      </w:r>
      <w:r w:rsidRPr="007E746E">
        <w:rPr>
          <w:rFonts w:ascii="Consolas" w:hAnsi="Consolas"/>
          <w:color w:val="215E99" w:themeColor="text2" w:themeTint="BF"/>
          <w:sz w:val="20"/>
          <w:szCs w:val="20"/>
          <w:lang w:val="en-GB"/>
        </w:rPr>
        <w:br/>
        <w:t xml:space="preserve">    rank_by='purchase'          # 'purchase' or 'companies'</w:t>
      </w:r>
      <w:r w:rsidRPr="007E746E">
        <w:rPr>
          <w:rFonts w:ascii="Consolas" w:hAnsi="Consolas"/>
          <w:color w:val="215E99" w:themeColor="text2" w:themeTint="BF"/>
          <w:sz w:val="20"/>
          <w:szCs w:val="20"/>
          <w:lang w:val="en-GB"/>
        </w:rPr>
        <w:br/>
        <w:t>):</w:t>
      </w:r>
      <w:r w:rsidRPr="007E746E">
        <w:rPr>
          <w:rFonts w:ascii="Consolas" w:hAnsi="Consolas"/>
          <w:color w:val="215E99" w:themeColor="text2" w:themeTint="BF"/>
          <w:sz w:val="20"/>
          <w:szCs w:val="20"/>
          <w:lang w:val="en-GB"/>
        </w:rPr>
        <w:br/>
        <w:t xml:space="preserve">    </w:t>
      </w:r>
      <w:r w:rsidRPr="007E746E">
        <w:rPr>
          <w:rFonts w:ascii="Consolas" w:hAnsi="Consolas"/>
          <w:i/>
          <w:iCs/>
          <w:color w:val="215E99" w:themeColor="text2" w:themeTint="BF"/>
          <w:sz w:val="20"/>
          <w:szCs w:val="20"/>
          <w:lang w:val="en-GB"/>
        </w:rPr>
        <w:t>"""</w:t>
      </w:r>
      <w:r w:rsidRPr="007E746E">
        <w:rPr>
          <w:rFonts w:ascii="Consolas" w:hAnsi="Consolas"/>
          <w:i/>
          <w:iCs/>
          <w:color w:val="215E99" w:themeColor="text2" w:themeTint="BF"/>
          <w:sz w:val="20"/>
          <w:szCs w:val="20"/>
          <w:lang w:val="en-GB"/>
        </w:rPr>
        <w:br/>
        <w:t xml:space="preserve">    Plots total purchases by month for top legal nature categories,</w:t>
      </w:r>
      <w:r w:rsidRPr="007E746E">
        <w:rPr>
          <w:rFonts w:ascii="Consolas" w:hAnsi="Consolas"/>
          <w:i/>
          <w:iCs/>
          <w:color w:val="215E99" w:themeColor="text2" w:themeTint="BF"/>
          <w:sz w:val="20"/>
          <w:szCs w:val="20"/>
          <w:lang w:val="en-GB"/>
        </w:rPr>
        <w:br/>
        <w:t xml:space="preserve">    using the 'date' column for proper monthly grouping and readable labels.</w:t>
      </w:r>
      <w:r w:rsidRPr="007E746E">
        <w:rPr>
          <w:rFonts w:ascii="Consolas" w:hAnsi="Consolas"/>
          <w:i/>
          <w:iCs/>
          <w:color w:val="215E99" w:themeColor="text2" w:themeTint="BF"/>
          <w:sz w:val="20"/>
          <w:szCs w:val="20"/>
          <w:lang w:val="en-GB"/>
        </w:rPr>
        <w:br/>
        <w:t xml:space="preserve">    """</w:t>
      </w:r>
      <w:r w:rsidRPr="007E746E">
        <w:rPr>
          <w:rFonts w:ascii="Consolas" w:hAnsi="Consolas"/>
          <w:i/>
          <w:iCs/>
          <w:color w:val="215E99" w:themeColor="text2" w:themeTint="BF"/>
          <w:sz w:val="20"/>
          <w:szCs w:val="20"/>
          <w:lang w:val="en-GB"/>
        </w:rPr>
        <w:br/>
        <w:t xml:space="preserve">    </w:t>
      </w:r>
      <w:r w:rsidRPr="007E746E">
        <w:rPr>
          <w:rFonts w:ascii="Consolas" w:hAnsi="Consolas"/>
          <w:color w:val="215E99" w:themeColor="text2" w:themeTint="BF"/>
          <w:sz w:val="20"/>
          <w:szCs w:val="20"/>
          <w:lang w:val="en-GB"/>
        </w:rPr>
        <w:t># Determine top legal nature categories</w:t>
      </w:r>
      <w:r w:rsidRPr="007E746E">
        <w:rPr>
          <w:rFonts w:ascii="Consolas" w:hAnsi="Consolas"/>
          <w:color w:val="215E99" w:themeColor="text2" w:themeTint="BF"/>
          <w:sz w:val="20"/>
          <w:szCs w:val="20"/>
          <w:lang w:val="en-GB"/>
        </w:rPr>
        <w:br/>
        <w:t xml:space="preserve">    if rank_by == 'purchase':</w:t>
      </w:r>
      <w:r w:rsidRPr="007E746E">
        <w:rPr>
          <w:rFonts w:ascii="Consolas" w:hAnsi="Consolas"/>
          <w:color w:val="215E99" w:themeColor="text2" w:themeTint="BF"/>
          <w:sz w:val="20"/>
          <w:szCs w:val="20"/>
          <w:lang w:val="en-GB"/>
        </w:rPr>
        <w:br/>
        <w:t xml:space="preserve">        top_legal = df.groupby('legal_nature')['Purchase'].sum().nlargest(top_n).index.tolist()</w:t>
      </w:r>
      <w:r w:rsidRPr="007E746E">
        <w:rPr>
          <w:rFonts w:ascii="Consolas" w:hAnsi="Consolas"/>
          <w:color w:val="215E99" w:themeColor="text2" w:themeTint="BF"/>
          <w:sz w:val="20"/>
          <w:szCs w:val="20"/>
          <w:lang w:val="en-GB"/>
        </w:rPr>
        <w:br/>
        <w:t xml:space="preserve">        title_suffix = f"Top {top_n} Legal Nature by Total Purchase"</w:t>
      </w:r>
      <w:r w:rsidRPr="007E746E">
        <w:rPr>
          <w:rFonts w:ascii="Consolas" w:hAnsi="Consolas"/>
          <w:color w:val="215E99" w:themeColor="text2" w:themeTint="BF"/>
          <w:sz w:val="20"/>
          <w:szCs w:val="20"/>
          <w:lang w:val="en-GB"/>
        </w:rPr>
        <w:br/>
        <w:t xml:space="preserve">        sort_metric = df.groupby('legal_nature')['Purchase'].sum()</w:t>
      </w:r>
      <w:r w:rsidRPr="007E746E">
        <w:rPr>
          <w:rFonts w:ascii="Consolas" w:hAnsi="Consolas"/>
          <w:color w:val="215E99" w:themeColor="text2" w:themeTint="BF"/>
          <w:sz w:val="20"/>
          <w:szCs w:val="20"/>
          <w:lang w:val="en-GB"/>
        </w:rPr>
        <w:br/>
        <w:t xml:space="preserve">    else:</w:t>
      </w:r>
      <w:r w:rsidRPr="007E746E">
        <w:rPr>
          <w:rFonts w:ascii="Consolas" w:hAnsi="Consolas"/>
          <w:color w:val="215E99" w:themeColor="text2" w:themeTint="BF"/>
          <w:sz w:val="20"/>
          <w:szCs w:val="20"/>
          <w:lang w:val="en-GB"/>
        </w:rPr>
        <w:br/>
        <w:t xml:space="preserve">        top_legal = df.groupby('legal_nature')['company_id'].nunique().nlargest(top_n).index.tolist()</w:t>
      </w:r>
      <w:r w:rsidRPr="007E746E">
        <w:rPr>
          <w:rFonts w:ascii="Consolas" w:hAnsi="Consolas"/>
          <w:color w:val="215E99" w:themeColor="text2" w:themeTint="BF"/>
          <w:sz w:val="20"/>
          <w:szCs w:val="20"/>
          <w:lang w:val="en-GB"/>
        </w:rPr>
        <w:br/>
        <w:t xml:space="preserve">        title_suffix = f"Top {top_n} Legal Nature by Number of Companies"</w:t>
      </w:r>
      <w:r w:rsidRPr="007E746E">
        <w:rPr>
          <w:rFonts w:ascii="Consolas" w:hAnsi="Consolas"/>
          <w:color w:val="215E99" w:themeColor="text2" w:themeTint="BF"/>
          <w:sz w:val="20"/>
          <w:szCs w:val="20"/>
          <w:lang w:val="en-GB"/>
        </w:rPr>
        <w:br/>
        <w:t xml:space="preserve">        sort_metric = df.groupby('legal_nature')['company_id'].nunique()</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Filter to top legal nature categories</w:t>
      </w:r>
      <w:r w:rsidRPr="007E746E">
        <w:rPr>
          <w:rFonts w:ascii="Consolas" w:hAnsi="Consolas"/>
          <w:color w:val="215E99" w:themeColor="text2" w:themeTint="BF"/>
          <w:sz w:val="20"/>
          <w:szCs w:val="20"/>
          <w:lang w:val="en-GB"/>
        </w:rPr>
        <w:br/>
        <w:t xml:space="preserve">    df_top = df[df['legal_nature'].isin(top_legal)].copy()</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Aggregate by actual month-end using the 'date' column</w:t>
      </w:r>
      <w:r w:rsidRPr="007E746E">
        <w:rPr>
          <w:rFonts w:ascii="Consolas" w:hAnsi="Consolas"/>
          <w:color w:val="215E99" w:themeColor="text2" w:themeTint="BF"/>
          <w:sz w:val="20"/>
          <w:szCs w:val="20"/>
          <w:lang w:val="en-GB"/>
        </w:rPr>
        <w:br/>
        <w:t xml:space="preserve">    monthly_legal = (</w:t>
      </w:r>
      <w:r w:rsidRPr="007E746E">
        <w:rPr>
          <w:rFonts w:ascii="Consolas" w:hAnsi="Consolas"/>
          <w:color w:val="215E99" w:themeColor="text2" w:themeTint="BF"/>
          <w:sz w:val="20"/>
          <w:szCs w:val="20"/>
          <w:lang w:val="en-GB"/>
        </w:rPr>
        <w:br/>
        <w:t xml:space="preserve">        df_top.groupby([pd.Grouper(key='date', freq='ME'), 'legal_nature'])['Purchase']</w:t>
      </w:r>
      <w:r w:rsidRPr="007E746E">
        <w:rPr>
          <w:rFonts w:ascii="Consolas" w:hAnsi="Consolas"/>
          <w:color w:val="215E99" w:themeColor="text2" w:themeTint="BF"/>
          <w:sz w:val="20"/>
          <w:szCs w:val="20"/>
          <w:lang w:val="en-GB"/>
        </w:rPr>
        <w:br/>
        <w:t xml:space="preserve">        .sum()</w:t>
      </w:r>
      <w:r w:rsidRPr="007E746E">
        <w:rPr>
          <w:rFonts w:ascii="Consolas" w:hAnsi="Consolas"/>
          <w:color w:val="215E99" w:themeColor="text2" w:themeTint="BF"/>
          <w:sz w:val="20"/>
          <w:szCs w:val="20"/>
          <w:lang w:val="en-GB"/>
        </w:rPr>
        <w:br/>
        <w:t xml:space="preserve">        .reset_index()</w:t>
      </w:r>
      <w:r w:rsidRPr="007E746E">
        <w:rPr>
          <w:rFonts w:ascii="Consolas" w:hAnsi="Consolas"/>
          <w:color w:val="215E99" w:themeColor="text2" w:themeTint="BF"/>
          <w:sz w:val="20"/>
          <w:szCs w:val="20"/>
          <w:lang w:val="en-GB"/>
        </w:rPr>
        <w:br/>
        <w:t xml:space="preserve">        .sort_values(['legal_nature', 'date'])</w:t>
      </w:r>
      <w:r w:rsidRPr="007E746E">
        <w:rPr>
          <w:rFonts w:ascii="Consolas" w:hAnsi="Consolas"/>
          <w:color w:val="215E99" w:themeColor="text2" w:themeTint="BF"/>
          <w:sz w:val="20"/>
          <w:szCs w:val="20"/>
          <w:lang w:val="en-GB"/>
        </w:rPr>
        <w:br/>
        <w:t xml:space="preserve">    )</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Sort categories for legend (highest first)</w:t>
      </w:r>
      <w:r w:rsidRPr="007E746E">
        <w:rPr>
          <w:rFonts w:ascii="Consolas" w:hAnsi="Consolas"/>
          <w:color w:val="215E99" w:themeColor="text2" w:themeTint="BF"/>
          <w:sz w:val="20"/>
          <w:szCs w:val="20"/>
          <w:lang w:val="en-GB"/>
        </w:rPr>
        <w:br/>
        <w:t xml:space="preserve">    sorted_legal = sort_metric.loc[top_legal].sort_values(ascending=False).index.tolist()</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plt.figure(figsize=(14, 8))</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Line plot with sorted hue order</w:t>
      </w:r>
      <w:r w:rsidRPr="007E746E">
        <w:rPr>
          <w:rFonts w:ascii="Consolas" w:hAnsi="Consolas"/>
          <w:color w:val="215E99" w:themeColor="text2" w:themeTint="BF"/>
          <w:sz w:val="20"/>
          <w:szCs w:val="20"/>
          <w:lang w:val="en-GB"/>
        </w:rPr>
        <w:br/>
        <w:t xml:space="preserve">    sns.lineplot(</w:t>
      </w:r>
      <w:r w:rsidRPr="007E746E">
        <w:rPr>
          <w:rFonts w:ascii="Consolas" w:hAnsi="Consolas"/>
          <w:color w:val="215E99" w:themeColor="text2" w:themeTint="BF"/>
          <w:sz w:val="20"/>
          <w:szCs w:val="20"/>
          <w:lang w:val="en-GB"/>
        </w:rPr>
        <w:br/>
        <w:t xml:space="preserve">        data=monthly_legal,</w:t>
      </w:r>
      <w:r w:rsidRPr="007E746E">
        <w:rPr>
          <w:rFonts w:ascii="Consolas" w:hAnsi="Consolas"/>
          <w:color w:val="215E99" w:themeColor="text2" w:themeTint="BF"/>
          <w:sz w:val="20"/>
          <w:szCs w:val="20"/>
          <w:lang w:val="en-GB"/>
        </w:rPr>
        <w:br/>
        <w:t xml:space="preserve">        x='date',</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lastRenderedPageBreak/>
        <w:t xml:space="preserve">        y='Purchase',</w:t>
      </w:r>
      <w:r w:rsidRPr="007E746E">
        <w:rPr>
          <w:rFonts w:ascii="Consolas" w:hAnsi="Consolas"/>
          <w:color w:val="215E99" w:themeColor="text2" w:themeTint="BF"/>
          <w:sz w:val="20"/>
          <w:szCs w:val="20"/>
          <w:lang w:val="en-GB"/>
        </w:rPr>
        <w:br/>
        <w:t xml:space="preserve">        hue='legal_nature',</w:t>
      </w:r>
      <w:r w:rsidRPr="007E746E">
        <w:rPr>
          <w:rFonts w:ascii="Consolas" w:hAnsi="Consolas"/>
          <w:color w:val="215E99" w:themeColor="text2" w:themeTint="BF"/>
          <w:sz w:val="20"/>
          <w:szCs w:val="20"/>
          <w:lang w:val="en-GB"/>
        </w:rPr>
        <w:br/>
        <w:t xml:space="preserve">        hue_order=sorted_legal,             # controls legend order</w:t>
      </w:r>
      <w:r w:rsidRPr="007E746E">
        <w:rPr>
          <w:rFonts w:ascii="Consolas" w:hAnsi="Consolas"/>
          <w:color w:val="215E99" w:themeColor="text2" w:themeTint="BF"/>
          <w:sz w:val="20"/>
          <w:szCs w:val="20"/>
          <w:lang w:val="en-GB"/>
        </w:rPr>
        <w:br/>
        <w:t xml:space="preserve">        marker='o',</w:t>
      </w:r>
      <w:r w:rsidRPr="007E746E">
        <w:rPr>
          <w:rFonts w:ascii="Consolas" w:hAnsi="Consolas"/>
          <w:color w:val="215E99" w:themeColor="text2" w:themeTint="BF"/>
          <w:sz w:val="20"/>
          <w:szCs w:val="20"/>
          <w:lang w:val="en-GB"/>
        </w:rPr>
        <w:br/>
        <w:t xml:space="preserve">        linewidth=1.8,</w:t>
      </w:r>
      <w:r w:rsidRPr="007E746E">
        <w:rPr>
          <w:rFonts w:ascii="Consolas" w:hAnsi="Consolas"/>
          <w:color w:val="215E99" w:themeColor="text2" w:themeTint="BF"/>
          <w:sz w:val="20"/>
          <w:szCs w:val="20"/>
          <w:lang w:val="en-GB"/>
        </w:rPr>
        <w:br/>
        <w:t xml:space="preserve">        markersize=6,</w:t>
      </w:r>
      <w:r w:rsidRPr="007E746E">
        <w:rPr>
          <w:rFonts w:ascii="Consolas" w:hAnsi="Consolas"/>
          <w:color w:val="215E99" w:themeColor="text2" w:themeTint="BF"/>
          <w:sz w:val="20"/>
          <w:szCs w:val="20"/>
          <w:lang w:val="en-GB"/>
        </w:rPr>
        <w:br/>
        <w:t xml:space="preserve">        palette='tab10'</w:t>
      </w:r>
      <w:r w:rsidRPr="007E746E">
        <w:rPr>
          <w:rFonts w:ascii="Consolas" w:hAnsi="Consolas"/>
          <w:color w:val="215E99" w:themeColor="text2" w:themeTint="BF"/>
          <w:sz w:val="20"/>
          <w:szCs w:val="20"/>
          <w:lang w:val="en-GB"/>
        </w:rPr>
        <w:br/>
        <w:t xml:space="preserve">    )</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Title and labels</w:t>
      </w:r>
      <w:r w:rsidRPr="007E746E">
        <w:rPr>
          <w:rFonts w:ascii="Consolas" w:hAnsi="Consolas"/>
          <w:color w:val="215E99" w:themeColor="text2" w:themeTint="BF"/>
          <w:sz w:val="20"/>
          <w:szCs w:val="20"/>
          <w:lang w:val="en-GB"/>
        </w:rPr>
        <w:br/>
        <w:t xml:space="preserve">    plt.title(f'Total Purchases by Month – {title_suffix}', fontsize=14)</w:t>
      </w:r>
      <w:r w:rsidRPr="007E746E">
        <w:rPr>
          <w:rFonts w:ascii="Consolas" w:hAnsi="Consolas"/>
          <w:color w:val="215E99" w:themeColor="text2" w:themeTint="BF"/>
          <w:sz w:val="20"/>
          <w:szCs w:val="20"/>
          <w:lang w:val="en-GB"/>
        </w:rPr>
        <w:br/>
        <w:t xml:space="preserve">    plt.xlabel('Month', fontsize=12)</w:t>
      </w:r>
      <w:r w:rsidRPr="007E746E">
        <w:rPr>
          <w:rFonts w:ascii="Consolas" w:hAnsi="Consolas"/>
          <w:color w:val="215E99" w:themeColor="text2" w:themeTint="BF"/>
          <w:sz w:val="20"/>
          <w:szCs w:val="20"/>
          <w:lang w:val="en-GB"/>
        </w:rPr>
        <w:br/>
        <w:t xml:space="preserve">    plt.ylabel('Total Purchase (€)', fontsize=12)</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Y-axis in millions €</w:t>
      </w:r>
      <w:r w:rsidRPr="007E746E">
        <w:rPr>
          <w:rFonts w:ascii="Consolas" w:hAnsi="Consolas"/>
          <w:color w:val="215E99" w:themeColor="text2" w:themeTint="BF"/>
          <w:sz w:val="20"/>
          <w:szCs w:val="20"/>
          <w:lang w:val="en-GB"/>
        </w:rPr>
        <w:br/>
        <w:t xml:space="preserve">    plt.gca().yaxis.set_major_formatter(</w:t>
      </w:r>
      <w:r w:rsidRPr="007E746E">
        <w:rPr>
          <w:rFonts w:ascii="Consolas" w:hAnsi="Consolas"/>
          <w:color w:val="215E99" w:themeColor="text2" w:themeTint="BF"/>
          <w:sz w:val="20"/>
          <w:szCs w:val="20"/>
          <w:lang w:val="en-GB"/>
        </w:rPr>
        <w:br/>
        <w:t xml:space="preserve">        plt.FuncFormatter(lambda x, _: f'{x / 1_000_000:.1f} M €')</w:t>
      </w:r>
      <w:r w:rsidRPr="007E746E">
        <w:rPr>
          <w:rFonts w:ascii="Consolas" w:hAnsi="Consolas"/>
          <w:color w:val="215E99" w:themeColor="text2" w:themeTint="BF"/>
          <w:sz w:val="20"/>
          <w:szCs w:val="20"/>
          <w:lang w:val="en-GB"/>
        </w:rPr>
        <w:br/>
        <w:t xml:space="preserve">    )</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Format x-axis as short month-year (Jan 23, Feb 23, Dec 25, etc.)</w:t>
      </w:r>
      <w:r w:rsidRPr="007E746E">
        <w:rPr>
          <w:rFonts w:ascii="Consolas" w:hAnsi="Consolas"/>
          <w:color w:val="215E99" w:themeColor="text2" w:themeTint="BF"/>
          <w:sz w:val="20"/>
          <w:szCs w:val="20"/>
          <w:lang w:val="en-GB"/>
        </w:rPr>
        <w:br/>
        <w:t xml:space="preserve">    plt.gca().xaxis.set_major_formatter(DateFormatter('%b %y'))</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Rotate x-ticks for better readability</w:t>
      </w:r>
      <w:r w:rsidRPr="007E746E">
        <w:rPr>
          <w:rFonts w:ascii="Consolas" w:hAnsi="Consolas"/>
          <w:color w:val="215E99" w:themeColor="text2" w:themeTint="BF"/>
          <w:sz w:val="20"/>
          <w:szCs w:val="20"/>
          <w:lang w:val="en-GB"/>
        </w:rPr>
        <w:br/>
        <w:t xml:space="preserve">    plt.xticks(rotation=45, ha='right')</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Legend on the right</w:t>
      </w:r>
      <w:r w:rsidRPr="007E746E">
        <w:rPr>
          <w:rFonts w:ascii="Consolas" w:hAnsi="Consolas"/>
          <w:color w:val="215E99" w:themeColor="text2" w:themeTint="BF"/>
          <w:sz w:val="20"/>
          <w:szCs w:val="20"/>
          <w:lang w:val="en-GB"/>
        </w:rPr>
        <w:br/>
        <w:t xml:space="preserve">    plt.legend(</w:t>
      </w:r>
      <w:r w:rsidRPr="007E746E">
        <w:rPr>
          <w:rFonts w:ascii="Consolas" w:hAnsi="Consolas"/>
          <w:color w:val="215E99" w:themeColor="text2" w:themeTint="BF"/>
          <w:sz w:val="20"/>
          <w:szCs w:val="20"/>
          <w:lang w:val="en-GB"/>
        </w:rPr>
        <w:br/>
        <w:t xml:space="preserve">        title='Legal Nature',</w:t>
      </w:r>
      <w:r w:rsidRPr="007E746E">
        <w:rPr>
          <w:rFonts w:ascii="Consolas" w:hAnsi="Consolas"/>
          <w:color w:val="215E99" w:themeColor="text2" w:themeTint="BF"/>
          <w:sz w:val="20"/>
          <w:szCs w:val="20"/>
          <w:lang w:val="en-GB"/>
        </w:rPr>
        <w:br/>
        <w:t xml:space="preserve">        bbox_to_anchor=(1.02, 1),</w:t>
      </w:r>
      <w:r w:rsidRPr="007E746E">
        <w:rPr>
          <w:rFonts w:ascii="Consolas" w:hAnsi="Consolas"/>
          <w:color w:val="215E99" w:themeColor="text2" w:themeTint="BF"/>
          <w:sz w:val="20"/>
          <w:szCs w:val="20"/>
          <w:lang w:val="en-GB"/>
        </w:rPr>
        <w:br/>
        <w:t xml:space="preserve">        loc='upper left',</w:t>
      </w:r>
      <w:r w:rsidRPr="007E746E">
        <w:rPr>
          <w:rFonts w:ascii="Consolas" w:hAnsi="Consolas"/>
          <w:color w:val="215E99" w:themeColor="text2" w:themeTint="BF"/>
          <w:sz w:val="20"/>
          <w:szCs w:val="20"/>
          <w:lang w:val="en-GB"/>
        </w:rPr>
        <w:br/>
        <w:t xml:space="preserve">        fontsize=10</w:t>
      </w:r>
      <w:r w:rsidRPr="007E746E">
        <w:rPr>
          <w:rFonts w:ascii="Consolas" w:hAnsi="Consolas"/>
          <w:color w:val="215E99" w:themeColor="text2" w:themeTint="BF"/>
          <w:sz w:val="20"/>
          <w:szCs w:val="20"/>
          <w:lang w:val="en-GB"/>
        </w:rPr>
        <w:br/>
        <w:t xml:space="preserve">    )</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plt.grid(True, linestyle='--', alpha=0.6)</w:t>
      </w:r>
      <w:r w:rsidRPr="007E746E">
        <w:rPr>
          <w:rFonts w:ascii="Consolas" w:hAnsi="Consolas"/>
          <w:color w:val="215E99" w:themeColor="text2" w:themeTint="BF"/>
          <w:sz w:val="20"/>
          <w:szCs w:val="20"/>
          <w:lang w:val="en-GB"/>
        </w:rPr>
        <w:br/>
        <w:t xml:space="preserve">    plt.tight_layout()</w:t>
      </w:r>
      <w:r w:rsidRPr="007E746E">
        <w:rPr>
          <w:rFonts w:ascii="Consolas" w:hAnsi="Consolas"/>
          <w:color w:val="215E99" w:themeColor="text2" w:themeTint="BF"/>
          <w:sz w:val="20"/>
          <w:szCs w:val="20"/>
          <w:lang w:val="en-GB"/>
        </w:rPr>
        <w:br/>
        <w:t xml:space="preserve">    plt.show()</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def plot_purchases_by_legal_nature_and_month_heatmap(df: pd.DataFrame):</w:t>
      </w:r>
      <w:r w:rsidRPr="007E746E">
        <w:rPr>
          <w:rFonts w:ascii="Consolas" w:hAnsi="Consolas"/>
          <w:color w:val="215E99" w:themeColor="text2" w:themeTint="BF"/>
          <w:sz w:val="20"/>
          <w:szCs w:val="20"/>
          <w:lang w:val="en-GB"/>
        </w:rPr>
        <w:br/>
        <w:t xml:space="preserve">    </w:t>
      </w:r>
      <w:r w:rsidRPr="007E746E">
        <w:rPr>
          <w:rFonts w:ascii="Consolas" w:hAnsi="Consolas"/>
          <w:i/>
          <w:iCs/>
          <w:color w:val="215E99" w:themeColor="text2" w:themeTint="BF"/>
          <w:sz w:val="20"/>
          <w:szCs w:val="20"/>
          <w:lang w:val="en-GB"/>
        </w:rPr>
        <w:t>"""</w:t>
      </w:r>
      <w:r w:rsidRPr="007E746E">
        <w:rPr>
          <w:rFonts w:ascii="Consolas" w:hAnsi="Consolas"/>
          <w:i/>
          <w:iCs/>
          <w:color w:val="215E99" w:themeColor="text2" w:themeTint="BF"/>
          <w:sz w:val="20"/>
          <w:szCs w:val="20"/>
          <w:lang w:val="en-GB"/>
        </w:rPr>
        <w:br/>
        <w:t xml:space="preserve">    Creates a heatmap of purchases by legal nature and month, using the 'date' column.</w:t>
      </w:r>
      <w:r w:rsidRPr="007E746E">
        <w:rPr>
          <w:rFonts w:ascii="Consolas" w:hAnsi="Consolas"/>
          <w:i/>
          <w:iCs/>
          <w:color w:val="215E99" w:themeColor="text2" w:themeTint="BF"/>
          <w:sz w:val="20"/>
          <w:szCs w:val="20"/>
          <w:lang w:val="en-GB"/>
        </w:rPr>
        <w:br/>
        <w:t xml:space="preserve">    X-axis shows readable month-year labels (e.g. Jan 23, May 25).</w:t>
      </w:r>
      <w:r w:rsidRPr="007E746E">
        <w:rPr>
          <w:rFonts w:ascii="Consolas" w:hAnsi="Consolas"/>
          <w:i/>
          <w:iCs/>
          <w:color w:val="215E99" w:themeColor="text2" w:themeTint="BF"/>
          <w:sz w:val="20"/>
          <w:szCs w:val="20"/>
          <w:lang w:val="en-GB"/>
        </w:rPr>
        <w:br/>
        <w:t xml:space="preserve">    """</w:t>
      </w:r>
      <w:r w:rsidRPr="007E746E">
        <w:rPr>
          <w:rFonts w:ascii="Consolas" w:hAnsi="Consolas"/>
          <w:i/>
          <w:iCs/>
          <w:color w:val="215E99" w:themeColor="text2" w:themeTint="BF"/>
          <w:sz w:val="20"/>
          <w:szCs w:val="20"/>
          <w:lang w:val="en-GB"/>
        </w:rPr>
        <w:br/>
        <w:t xml:space="preserve">    </w:t>
      </w:r>
      <w:r w:rsidRPr="007E746E">
        <w:rPr>
          <w:rFonts w:ascii="Consolas" w:hAnsi="Consolas"/>
          <w:color w:val="215E99" w:themeColor="text2" w:themeTint="BF"/>
          <w:sz w:val="20"/>
          <w:szCs w:val="20"/>
          <w:lang w:val="en-GB"/>
        </w:rPr>
        <w:t># Aggregate by month-end using the date column</w:t>
      </w:r>
      <w:r w:rsidRPr="007E746E">
        <w:rPr>
          <w:rFonts w:ascii="Consolas" w:hAnsi="Consolas"/>
          <w:color w:val="215E99" w:themeColor="text2" w:themeTint="BF"/>
          <w:sz w:val="20"/>
          <w:szCs w:val="20"/>
          <w:lang w:val="en-GB"/>
        </w:rPr>
        <w:br/>
        <w:t xml:space="preserve">    monthly_legal = (</w:t>
      </w:r>
      <w:r w:rsidRPr="007E746E">
        <w:rPr>
          <w:rFonts w:ascii="Consolas" w:hAnsi="Consolas"/>
          <w:color w:val="215E99" w:themeColor="text2" w:themeTint="BF"/>
          <w:sz w:val="20"/>
          <w:szCs w:val="20"/>
          <w:lang w:val="en-GB"/>
        </w:rPr>
        <w:br/>
        <w:t xml:space="preserve">        df.groupby([pd.Grouper(key='date', freq='ME'), 'legal_nature'])['Purchase']</w:t>
      </w:r>
      <w:r w:rsidRPr="007E746E">
        <w:rPr>
          <w:rFonts w:ascii="Consolas" w:hAnsi="Consolas"/>
          <w:color w:val="215E99" w:themeColor="text2" w:themeTint="BF"/>
          <w:sz w:val="20"/>
          <w:szCs w:val="20"/>
          <w:lang w:val="en-GB"/>
        </w:rPr>
        <w:br/>
        <w:t xml:space="preserve">        .sum()</w:t>
      </w:r>
      <w:r w:rsidRPr="007E746E">
        <w:rPr>
          <w:rFonts w:ascii="Consolas" w:hAnsi="Consolas"/>
          <w:color w:val="215E99" w:themeColor="text2" w:themeTint="BF"/>
          <w:sz w:val="20"/>
          <w:szCs w:val="20"/>
          <w:lang w:val="en-GB"/>
        </w:rPr>
        <w:br/>
        <w:t xml:space="preserve">        .reset_index()</w:t>
      </w:r>
      <w:r w:rsidRPr="007E746E">
        <w:rPr>
          <w:rFonts w:ascii="Consolas" w:hAnsi="Consolas"/>
          <w:color w:val="215E99" w:themeColor="text2" w:themeTint="BF"/>
          <w:sz w:val="20"/>
          <w:szCs w:val="20"/>
          <w:lang w:val="en-GB"/>
        </w:rPr>
        <w:br/>
        <w:t xml:space="preserve">    )</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lastRenderedPageBreak/>
        <w:br/>
        <w:t xml:space="preserve">    # Create pivot table: rows = legal nature, columns = month-end dates</w:t>
      </w:r>
      <w:r w:rsidRPr="007E746E">
        <w:rPr>
          <w:rFonts w:ascii="Consolas" w:hAnsi="Consolas"/>
          <w:color w:val="215E99" w:themeColor="text2" w:themeTint="BF"/>
          <w:sz w:val="20"/>
          <w:szCs w:val="20"/>
          <w:lang w:val="en-GB"/>
        </w:rPr>
        <w:br/>
        <w:t xml:space="preserve">    pivot = monthly_legal.pivot_table(</w:t>
      </w:r>
      <w:r w:rsidRPr="007E746E">
        <w:rPr>
          <w:rFonts w:ascii="Consolas" w:hAnsi="Consolas"/>
          <w:color w:val="215E99" w:themeColor="text2" w:themeTint="BF"/>
          <w:sz w:val="20"/>
          <w:szCs w:val="20"/>
          <w:lang w:val="en-GB"/>
        </w:rPr>
        <w:br/>
        <w:t xml:space="preserve">        values='Purchase',</w:t>
      </w:r>
      <w:r w:rsidRPr="007E746E">
        <w:rPr>
          <w:rFonts w:ascii="Consolas" w:hAnsi="Consolas"/>
          <w:color w:val="215E99" w:themeColor="text2" w:themeTint="BF"/>
          <w:sz w:val="20"/>
          <w:szCs w:val="20"/>
          <w:lang w:val="en-GB"/>
        </w:rPr>
        <w:br/>
        <w:t xml:space="preserve">        index='legal_nature',</w:t>
      </w:r>
      <w:r w:rsidRPr="007E746E">
        <w:rPr>
          <w:rFonts w:ascii="Consolas" w:hAnsi="Consolas"/>
          <w:color w:val="215E99" w:themeColor="text2" w:themeTint="BF"/>
          <w:sz w:val="20"/>
          <w:szCs w:val="20"/>
          <w:lang w:val="en-GB"/>
        </w:rPr>
        <w:br/>
        <w:t xml:space="preserve">        columns='date',</w:t>
      </w:r>
      <w:r w:rsidRPr="007E746E">
        <w:rPr>
          <w:rFonts w:ascii="Consolas" w:hAnsi="Consolas"/>
          <w:color w:val="215E99" w:themeColor="text2" w:themeTint="BF"/>
          <w:sz w:val="20"/>
          <w:szCs w:val="20"/>
          <w:lang w:val="en-GB"/>
        </w:rPr>
        <w:br/>
        <w:t xml:space="preserve">        aggfunc='sum',</w:t>
      </w:r>
      <w:r w:rsidRPr="007E746E">
        <w:rPr>
          <w:rFonts w:ascii="Consolas" w:hAnsi="Consolas"/>
          <w:color w:val="215E99" w:themeColor="text2" w:themeTint="BF"/>
          <w:sz w:val="20"/>
          <w:szCs w:val="20"/>
          <w:lang w:val="en-GB"/>
        </w:rPr>
        <w:br/>
        <w:t xml:space="preserve">        fill_value=0</w:t>
      </w:r>
      <w:r w:rsidRPr="007E746E">
        <w:rPr>
          <w:rFonts w:ascii="Consolas" w:hAnsi="Consolas"/>
          <w:color w:val="215E99" w:themeColor="text2" w:themeTint="BF"/>
          <w:sz w:val="20"/>
          <w:szCs w:val="20"/>
          <w:lang w:val="en-GB"/>
        </w:rPr>
        <w:br/>
        <w:t xml:space="preserve">    )</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Optional: normalize per legal nature to show relative pattern (%)</w:t>
      </w:r>
      <w:r w:rsidRPr="007E746E">
        <w:rPr>
          <w:rFonts w:ascii="Consolas" w:hAnsi="Consolas"/>
          <w:color w:val="215E99" w:themeColor="text2" w:themeTint="BF"/>
          <w:sz w:val="20"/>
          <w:szCs w:val="20"/>
          <w:lang w:val="en-GB"/>
        </w:rPr>
        <w:br/>
        <w:t xml:space="preserve">    # Comment out the next line if you prefer absolute values</w:t>
      </w:r>
      <w:r w:rsidRPr="007E746E">
        <w:rPr>
          <w:rFonts w:ascii="Consolas" w:hAnsi="Consolas"/>
          <w:color w:val="215E99" w:themeColor="text2" w:themeTint="BF"/>
          <w:sz w:val="20"/>
          <w:szCs w:val="20"/>
          <w:lang w:val="en-GB"/>
        </w:rPr>
        <w:br/>
        <w:t xml:space="preserve">    pivot = pivot.div(pivot.sum(axis=1), axis=0) * 100</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plt.figure(figsize=(14, 10))</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sns.heatmap(</w:t>
      </w:r>
      <w:r w:rsidRPr="007E746E">
        <w:rPr>
          <w:rFonts w:ascii="Consolas" w:hAnsi="Consolas"/>
          <w:color w:val="215E99" w:themeColor="text2" w:themeTint="BF"/>
          <w:sz w:val="20"/>
          <w:szCs w:val="20"/>
          <w:lang w:val="en-GB"/>
        </w:rPr>
        <w:br/>
        <w:t xml:space="preserve">        pivot,</w:t>
      </w:r>
      <w:r w:rsidRPr="007E746E">
        <w:rPr>
          <w:rFonts w:ascii="Consolas" w:hAnsi="Consolas"/>
          <w:color w:val="215E99" w:themeColor="text2" w:themeTint="BF"/>
          <w:sz w:val="20"/>
          <w:szCs w:val="20"/>
          <w:lang w:val="en-GB"/>
        </w:rPr>
        <w:br/>
        <w:t xml:space="preserve">        cmap='YlGnBu',</w:t>
      </w:r>
      <w:r w:rsidRPr="007E746E">
        <w:rPr>
          <w:rFonts w:ascii="Consolas" w:hAnsi="Consolas"/>
          <w:color w:val="215E99" w:themeColor="text2" w:themeTint="BF"/>
          <w:sz w:val="20"/>
          <w:szCs w:val="20"/>
          <w:lang w:val="en-GB"/>
        </w:rPr>
        <w:br/>
        <w:t xml:space="preserve">        annot=True,</w:t>
      </w:r>
      <w:r w:rsidRPr="007E746E">
        <w:rPr>
          <w:rFonts w:ascii="Consolas" w:hAnsi="Consolas"/>
          <w:color w:val="215E99" w:themeColor="text2" w:themeTint="BF"/>
          <w:sz w:val="20"/>
          <w:szCs w:val="20"/>
          <w:lang w:val="en-GB"/>
        </w:rPr>
        <w:br/>
        <w:t xml:space="preserve">        fmt='.0f' if pivot.max().max() &gt; 100 else '.1f',  # better format for % vs absolute</w:t>
      </w:r>
      <w:r w:rsidRPr="007E746E">
        <w:rPr>
          <w:rFonts w:ascii="Consolas" w:hAnsi="Consolas"/>
          <w:color w:val="215E99" w:themeColor="text2" w:themeTint="BF"/>
          <w:sz w:val="20"/>
          <w:szCs w:val="20"/>
          <w:lang w:val="en-GB"/>
        </w:rPr>
        <w:br/>
        <w:t xml:space="preserve">        linewidths=0.5,</w:t>
      </w:r>
      <w:r w:rsidRPr="007E746E">
        <w:rPr>
          <w:rFonts w:ascii="Consolas" w:hAnsi="Consolas"/>
          <w:color w:val="215E99" w:themeColor="text2" w:themeTint="BF"/>
          <w:sz w:val="20"/>
          <w:szCs w:val="20"/>
          <w:lang w:val="en-GB"/>
        </w:rPr>
        <w:br/>
        <w:t xml:space="preserve">        cbar_kws={'label': 'Percentage of Legal Nature Total (%)' if pivot.max().max() &lt;= 100 else 'Total Purchase (€)'}</w:t>
      </w:r>
      <w:r w:rsidRPr="007E746E">
        <w:rPr>
          <w:rFonts w:ascii="Consolas" w:hAnsi="Consolas"/>
          <w:color w:val="215E99" w:themeColor="text2" w:themeTint="BF"/>
          <w:sz w:val="20"/>
          <w:szCs w:val="20"/>
          <w:lang w:val="en-GB"/>
        </w:rPr>
        <w:br/>
        <w:t xml:space="preserve">    )</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plt.title('Purchases Heatmap: Legal Nature × Month', fontsize=14)</w:t>
      </w:r>
      <w:r w:rsidRPr="007E746E">
        <w:rPr>
          <w:rFonts w:ascii="Consolas" w:hAnsi="Consolas"/>
          <w:color w:val="215E99" w:themeColor="text2" w:themeTint="BF"/>
          <w:sz w:val="20"/>
          <w:szCs w:val="20"/>
          <w:lang w:val="en-GB"/>
        </w:rPr>
        <w:br/>
        <w:t xml:space="preserve">    plt.xlabel('Month', fontsize=12)</w:t>
      </w:r>
      <w:r w:rsidRPr="007E746E">
        <w:rPr>
          <w:rFonts w:ascii="Consolas" w:hAnsi="Consolas"/>
          <w:color w:val="215E99" w:themeColor="text2" w:themeTint="BF"/>
          <w:sz w:val="20"/>
          <w:szCs w:val="20"/>
          <w:lang w:val="en-GB"/>
        </w:rPr>
        <w:br/>
        <w:t xml:space="preserve">    plt.ylabel('Legal Nature', fontsize=12)</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Format x-axis labels manually as strings</w:t>
      </w:r>
      <w:r w:rsidRPr="007E746E">
        <w:rPr>
          <w:rFonts w:ascii="Consolas" w:hAnsi="Consolas"/>
          <w:color w:val="215E99" w:themeColor="text2" w:themeTint="BF"/>
          <w:sz w:val="20"/>
          <w:szCs w:val="20"/>
          <w:lang w:val="en-GB"/>
        </w:rPr>
        <w:br/>
        <w:t xml:space="preserve">    labels = [date.strftime('%b %y') for date in pivot.columns]</w:t>
      </w:r>
      <w:r w:rsidRPr="007E746E">
        <w:rPr>
          <w:rFonts w:ascii="Consolas" w:hAnsi="Consolas"/>
          <w:color w:val="215E99" w:themeColor="text2" w:themeTint="BF"/>
          <w:sz w:val="20"/>
          <w:szCs w:val="20"/>
          <w:lang w:val="en-GB"/>
        </w:rPr>
        <w:br/>
        <w:t xml:space="preserve">    plt.xticks(ticks=range(len(labels)), labels=labels, rotation=45, ha='right')</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plt.tight_layout()</w:t>
      </w:r>
      <w:r w:rsidRPr="007E746E">
        <w:rPr>
          <w:rFonts w:ascii="Consolas" w:hAnsi="Consolas"/>
          <w:color w:val="215E99" w:themeColor="text2" w:themeTint="BF"/>
          <w:sz w:val="20"/>
          <w:szCs w:val="20"/>
          <w:lang w:val="en-GB"/>
        </w:rPr>
        <w:br/>
        <w:t xml:space="preserve">    plt.show()</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def plot_purchases_by_legal_nature_and_quarter_lines(</w:t>
      </w:r>
      <w:r w:rsidRPr="007E746E">
        <w:rPr>
          <w:rFonts w:ascii="Consolas" w:hAnsi="Consolas"/>
          <w:color w:val="215E99" w:themeColor="text2" w:themeTint="BF"/>
          <w:sz w:val="20"/>
          <w:szCs w:val="20"/>
          <w:lang w:val="en-GB"/>
        </w:rPr>
        <w:br/>
        <w:t xml:space="preserve">    df,</w:t>
      </w:r>
      <w:r w:rsidRPr="007E746E">
        <w:rPr>
          <w:rFonts w:ascii="Consolas" w:hAnsi="Consolas"/>
          <w:color w:val="215E99" w:themeColor="text2" w:themeTint="BF"/>
          <w:sz w:val="20"/>
          <w:szCs w:val="20"/>
          <w:lang w:val="en-GB"/>
        </w:rPr>
        <w:br/>
        <w:t xml:space="preserve">    top_n=10,</w:t>
      </w:r>
      <w:r w:rsidRPr="007E746E">
        <w:rPr>
          <w:rFonts w:ascii="Consolas" w:hAnsi="Consolas"/>
          <w:color w:val="215E99" w:themeColor="text2" w:themeTint="BF"/>
          <w:sz w:val="20"/>
          <w:szCs w:val="20"/>
          <w:lang w:val="en-GB"/>
        </w:rPr>
        <w:br/>
        <w:t xml:space="preserve">    rank_by='purchase'          # 'purchase' or 'companies'</w:t>
      </w:r>
      <w:r w:rsidRPr="007E746E">
        <w:rPr>
          <w:rFonts w:ascii="Consolas" w:hAnsi="Consolas"/>
          <w:color w:val="215E99" w:themeColor="text2" w:themeTint="BF"/>
          <w:sz w:val="20"/>
          <w:szCs w:val="20"/>
          <w:lang w:val="en-GB"/>
        </w:rPr>
        <w:br/>
        <w:t>):</w:t>
      </w:r>
      <w:r w:rsidRPr="007E746E">
        <w:rPr>
          <w:rFonts w:ascii="Consolas" w:hAnsi="Consolas"/>
          <w:color w:val="215E99" w:themeColor="text2" w:themeTint="BF"/>
          <w:sz w:val="20"/>
          <w:szCs w:val="20"/>
          <w:lang w:val="en-GB"/>
        </w:rPr>
        <w:br/>
        <w:t xml:space="preserve">    </w:t>
      </w:r>
      <w:r w:rsidRPr="007E746E">
        <w:rPr>
          <w:rFonts w:ascii="Consolas" w:hAnsi="Consolas"/>
          <w:i/>
          <w:iCs/>
          <w:color w:val="215E99" w:themeColor="text2" w:themeTint="BF"/>
          <w:sz w:val="20"/>
          <w:szCs w:val="20"/>
          <w:lang w:val="en-GB"/>
        </w:rPr>
        <w:t>"""</w:t>
      </w:r>
      <w:r w:rsidRPr="007E746E">
        <w:rPr>
          <w:rFonts w:ascii="Consolas" w:hAnsi="Consolas"/>
          <w:i/>
          <w:iCs/>
          <w:color w:val="215E99" w:themeColor="text2" w:themeTint="BF"/>
          <w:sz w:val="20"/>
          <w:szCs w:val="20"/>
          <w:lang w:val="en-GB"/>
        </w:rPr>
        <w:br/>
        <w:t xml:space="preserve">    Plots total purchases by quarter for top legal nature categories.</w:t>
      </w:r>
      <w:r w:rsidRPr="007E746E">
        <w:rPr>
          <w:rFonts w:ascii="Consolas" w:hAnsi="Consolas"/>
          <w:i/>
          <w:iCs/>
          <w:color w:val="215E99" w:themeColor="text2" w:themeTint="BF"/>
          <w:sz w:val="20"/>
          <w:szCs w:val="20"/>
          <w:lang w:val="en-GB"/>
        </w:rPr>
        <w:br/>
        <w:t xml:space="preserve">    Uses the 'date' column for proper quarterly grouping.</w:t>
      </w:r>
      <w:r w:rsidRPr="007E746E">
        <w:rPr>
          <w:rFonts w:ascii="Consolas" w:hAnsi="Consolas"/>
          <w:i/>
          <w:iCs/>
          <w:color w:val="215E99" w:themeColor="text2" w:themeTint="BF"/>
          <w:sz w:val="20"/>
          <w:szCs w:val="20"/>
          <w:lang w:val="en-GB"/>
        </w:rPr>
        <w:br/>
        <w:t xml:space="preserve">    X-axis shows readable quarter labels (e.g. 2023Q1, 2023Q2, ..., 2025Q4).</w:t>
      </w:r>
      <w:r w:rsidRPr="007E746E">
        <w:rPr>
          <w:rFonts w:ascii="Consolas" w:hAnsi="Consolas"/>
          <w:i/>
          <w:iCs/>
          <w:color w:val="215E99" w:themeColor="text2" w:themeTint="BF"/>
          <w:sz w:val="20"/>
          <w:szCs w:val="20"/>
          <w:lang w:val="en-GB"/>
        </w:rPr>
        <w:br/>
        <w:t xml:space="preserve">    """</w:t>
      </w:r>
      <w:r w:rsidRPr="007E746E">
        <w:rPr>
          <w:rFonts w:ascii="Consolas" w:hAnsi="Consolas"/>
          <w:i/>
          <w:iCs/>
          <w:color w:val="215E99" w:themeColor="text2" w:themeTint="BF"/>
          <w:sz w:val="20"/>
          <w:szCs w:val="20"/>
          <w:lang w:val="en-GB"/>
        </w:rPr>
        <w:br/>
        <w:t xml:space="preserve">    </w:t>
      </w:r>
      <w:r w:rsidRPr="007E746E">
        <w:rPr>
          <w:rFonts w:ascii="Consolas" w:hAnsi="Consolas"/>
          <w:color w:val="215E99" w:themeColor="text2" w:themeTint="BF"/>
          <w:sz w:val="20"/>
          <w:szCs w:val="20"/>
          <w:lang w:val="en-GB"/>
        </w:rPr>
        <w:t># Force datetime (safety)</w:t>
      </w:r>
      <w:r w:rsidRPr="007E746E">
        <w:rPr>
          <w:rFonts w:ascii="Consolas" w:hAnsi="Consolas"/>
          <w:color w:val="215E99" w:themeColor="text2" w:themeTint="BF"/>
          <w:sz w:val="20"/>
          <w:szCs w:val="20"/>
          <w:lang w:val="en-GB"/>
        </w:rPr>
        <w:br/>
        <w:t xml:space="preserve">    df['date'] = pd.to_datetime(df['date'], errors='coerce')</w:t>
      </w:r>
      <w:r w:rsidRPr="007E746E">
        <w:rPr>
          <w:rFonts w:ascii="Consolas" w:hAnsi="Consolas"/>
          <w:color w:val="215E99" w:themeColor="text2" w:themeTint="BF"/>
          <w:sz w:val="20"/>
          <w:szCs w:val="20"/>
          <w:lang w:val="en-GB"/>
        </w:rPr>
        <w:br/>
        <w:t xml:space="preserve">    df = df.dropna(subset=['date'])  # drop any invalid dates</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lastRenderedPageBreak/>
        <w:br/>
        <w:t xml:space="preserve">    # Determine top legal nature categories</w:t>
      </w:r>
      <w:r w:rsidRPr="007E746E">
        <w:rPr>
          <w:rFonts w:ascii="Consolas" w:hAnsi="Consolas"/>
          <w:color w:val="215E99" w:themeColor="text2" w:themeTint="BF"/>
          <w:sz w:val="20"/>
          <w:szCs w:val="20"/>
          <w:lang w:val="en-GB"/>
        </w:rPr>
        <w:br/>
        <w:t xml:space="preserve">    if rank_by == 'purchase':</w:t>
      </w:r>
      <w:r w:rsidRPr="007E746E">
        <w:rPr>
          <w:rFonts w:ascii="Consolas" w:hAnsi="Consolas"/>
          <w:color w:val="215E99" w:themeColor="text2" w:themeTint="BF"/>
          <w:sz w:val="20"/>
          <w:szCs w:val="20"/>
          <w:lang w:val="en-GB"/>
        </w:rPr>
        <w:br/>
        <w:t xml:space="preserve">        top_legal = df.groupby('legal_nature')['Purchase'].sum().nlargest(top_n).index.tolist()</w:t>
      </w:r>
      <w:r w:rsidRPr="007E746E">
        <w:rPr>
          <w:rFonts w:ascii="Consolas" w:hAnsi="Consolas"/>
          <w:color w:val="215E99" w:themeColor="text2" w:themeTint="BF"/>
          <w:sz w:val="20"/>
          <w:szCs w:val="20"/>
          <w:lang w:val="en-GB"/>
        </w:rPr>
        <w:br/>
        <w:t xml:space="preserve">        title_suffix = f"Top {top_n} Legal Nature by Total Purchase"</w:t>
      </w:r>
      <w:r w:rsidRPr="007E746E">
        <w:rPr>
          <w:rFonts w:ascii="Consolas" w:hAnsi="Consolas"/>
          <w:color w:val="215E99" w:themeColor="text2" w:themeTint="BF"/>
          <w:sz w:val="20"/>
          <w:szCs w:val="20"/>
          <w:lang w:val="en-GB"/>
        </w:rPr>
        <w:br/>
        <w:t xml:space="preserve">        sort_metric = df.groupby('legal_nature')['Purchase'].sum()</w:t>
      </w:r>
      <w:r w:rsidRPr="007E746E">
        <w:rPr>
          <w:rFonts w:ascii="Consolas" w:hAnsi="Consolas"/>
          <w:color w:val="215E99" w:themeColor="text2" w:themeTint="BF"/>
          <w:sz w:val="20"/>
          <w:szCs w:val="20"/>
          <w:lang w:val="en-GB"/>
        </w:rPr>
        <w:br/>
        <w:t xml:space="preserve">    else:</w:t>
      </w:r>
      <w:r w:rsidRPr="007E746E">
        <w:rPr>
          <w:rFonts w:ascii="Consolas" w:hAnsi="Consolas"/>
          <w:color w:val="215E99" w:themeColor="text2" w:themeTint="BF"/>
          <w:sz w:val="20"/>
          <w:szCs w:val="20"/>
          <w:lang w:val="en-GB"/>
        </w:rPr>
        <w:br/>
        <w:t xml:space="preserve">        top_legal = df.groupby('legal_nature')['company_id'].nunique().nlargest(top_n).index.tolist()</w:t>
      </w:r>
      <w:r w:rsidRPr="007E746E">
        <w:rPr>
          <w:rFonts w:ascii="Consolas" w:hAnsi="Consolas"/>
          <w:color w:val="215E99" w:themeColor="text2" w:themeTint="BF"/>
          <w:sz w:val="20"/>
          <w:szCs w:val="20"/>
          <w:lang w:val="en-GB"/>
        </w:rPr>
        <w:br/>
        <w:t xml:space="preserve">        title_suffix = f"Top {top_n} Legal Nature by Number of Companies"</w:t>
      </w:r>
      <w:r w:rsidRPr="007E746E">
        <w:rPr>
          <w:rFonts w:ascii="Consolas" w:hAnsi="Consolas"/>
          <w:color w:val="215E99" w:themeColor="text2" w:themeTint="BF"/>
          <w:sz w:val="20"/>
          <w:szCs w:val="20"/>
          <w:lang w:val="en-GB"/>
        </w:rPr>
        <w:br/>
        <w:t xml:space="preserve">        sort_metric = df.groupby('legal_nature')['company_id'].nunique()</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Filter to top legal nature categories</w:t>
      </w:r>
      <w:r w:rsidRPr="007E746E">
        <w:rPr>
          <w:rFonts w:ascii="Consolas" w:hAnsi="Consolas"/>
          <w:color w:val="215E99" w:themeColor="text2" w:themeTint="BF"/>
          <w:sz w:val="20"/>
          <w:szCs w:val="20"/>
          <w:lang w:val="en-GB"/>
        </w:rPr>
        <w:br/>
        <w:t xml:space="preserve">    df_top = df[df['legal_nature'].isin(top_legal)].copy()</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Aggregate by quarter using date column</w:t>
      </w:r>
      <w:r w:rsidRPr="007E746E">
        <w:rPr>
          <w:rFonts w:ascii="Consolas" w:hAnsi="Consolas"/>
          <w:color w:val="215E99" w:themeColor="text2" w:themeTint="BF"/>
          <w:sz w:val="20"/>
          <w:szCs w:val="20"/>
          <w:lang w:val="en-GB"/>
        </w:rPr>
        <w:br/>
        <w:t xml:space="preserve">    quarterly_legal = (</w:t>
      </w:r>
      <w:r w:rsidRPr="007E746E">
        <w:rPr>
          <w:rFonts w:ascii="Consolas" w:hAnsi="Consolas"/>
          <w:color w:val="215E99" w:themeColor="text2" w:themeTint="BF"/>
          <w:sz w:val="20"/>
          <w:szCs w:val="20"/>
          <w:lang w:val="en-GB"/>
        </w:rPr>
        <w:br/>
        <w:t xml:space="preserve">        df_top.assign(</w:t>
      </w:r>
      <w:r w:rsidRPr="007E746E">
        <w:rPr>
          <w:rFonts w:ascii="Consolas" w:hAnsi="Consolas"/>
          <w:color w:val="215E99" w:themeColor="text2" w:themeTint="BF"/>
          <w:sz w:val="20"/>
          <w:szCs w:val="20"/>
          <w:lang w:val="en-GB"/>
        </w:rPr>
        <w:br/>
        <w:t xml:space="preserve">            year=df_top['date'].dt.year,</w:t>
      </w:r>
      <w:r w:rsidRPr="007E746E">
        <w:rPr>
          <w:rFonts w:ascii="Consolas" w:hAnsi="Consolas"/>
          <w:color w:val="215E99" w:themeColor="text2" w:themeTint="BF"/>
          <w:sz w:val="20"/>
          <w:szCs w:val="20"/>
          <w:lang w:val="en-GB"/>
        </w:rPr>
        <w:br/>
        <w:t xml:space="preserve">            quarter=df_top['date'].dt.quarter</w:t>
      </w:r>
      <w:r w:rsidRPr="007E746E">
        <w:rPr>
          <w:rFonts w:ascii="Consolas" w:hAnsi="Consolas"/>
          <w:color w:val="215E99" w:themeColor="text2" w:themeTint="BF"/>
          <w:sz w:val="20"/>
          <w:szCs w:val="20"/>
          <w:lang w:val="en-GB"/>
        </w:rPr>
        <w:br/>
        <w:t xml:space="preserve">        )</w:t>
      </w:r>
      <w:r w:rsidRPr="007E746E">
        <w:rPr>
          <w:rFonts w:ascii="Consolas" w:hAnsi="Consolas"/>
          <w:color w:val="215E99" w:themeColor="text2" w:themeTint="BF"/>
          <w:sz w:val="20"/>
          <w:szCs w:val="20"/>
          <w:lang w:val="en-GB"/>
        </w:rPr>
        <w:br/>
        <w:t xml:space="preserve">        .groupby(['year', 'quarter', 'legal_nature'])['Purchase']</w:t>
      </w:r>
      <w:r w:rsidRPr="007E746E">
        <w:rPr>
          <w:rFonts w:ascii="Consolas" w:hAnsi="Consolas"/>
          <w:color w:val="215E99" w:themeColor="text2" w:themeTint="BF"/>
          <w:sz w:val="20"/>
          <w:szCs w:val="20"/>
          <w:lang w:val="en-GB"/>
        </w:rPr>
        <w:br/>
        <w:t xml:space="preserve">        .sum()</w:t>
      </w:r>
      <w:r w:rsidRPr="007E746E">
        <w:rPr>
          <w:rFonts w:ascii="Consolas" w:hAnsi="Consolas"/>
          <w:color w:val="215E99" w:themeColor="text2" w:themeTint="BF"/>
          <w:sz w:val="20"/>
          <w:szCs w:val="20"/>
          <w:lang w:val="en-GB"/>
        </w:rPr>
        <w:br/>
        <w:t xml:space="preserve">        .reset_index()</w:t>
      </w:r>
      <w:r w:rsidRPr="007E746E">
        <w:rPr>
          <w:rFonts w:ascii="Consolas" w:hAnsi="Consolas"/>
          <w:color w:val="215E99" w:themeColor="text2" w:themeTint="BF"/>
          <w:sz w:val="20"/>
          <w:szCs w:val="20"/>
          <w:lang w:val="en-GB"/>
        </w:rPr>
        <w:br/>
        <w:t xml:space="preserve">        .sort_values(['legal_nature', 'year', 'quarter'])</w:t>
      </w:r>
      <w:r w:rsidRPr="007E746E">
        <w:rPr>
          <w:rFonts w:ascii="Consolas" w:hAnsi="Consolas"/>
          <w:color w:val="215E99" w:themeColor="text2" w:themeTint="BF"/>
          <w:sz w:val="20"/>
          <w:szCs w:val="20"/>
          <w:lang w:val="en-GB"/>
        </w:rPr>
        <w:br/>
        <w:t xml:space="preserve">    )</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Create readable quarter label (2023Q1, 2023Q2, etc.)</w:t>
      </w:r>
      <w:r w:rsidRPr="007E746E">
        <w:rPr>
          <w:rFonts w:ascii="Consolas" w:hAnsi="Consolas"/>
          <w:color w:val="215E99" w:themeColor="text2" w:themeTint="BF"/>
          <w:sz w:val="20"/>
          <w:szCs w:val="20"/>
          <w:lang w:val="en-GB"/>
        </w:rPr>
        <w:br/>
        <w:t xml:space="preserve">    quarterly_legal['quarter_label'] = (</w:t>
      </w:r>
      <w:r w:rsidRPr="007E746E">
        <w:rPr>
          <w:rFonts w:ascii="Consolas" w:hAnsi="Consolas"/>
          <w:color w:val="215E99" w:themeColor="text2" w:themeTint="BF"/>
          <w:sz w:val="20"/>
          <w:szCs w:val="20"/>
          <w:lang w:val="en-GB"/>
        </w:rPr>
        <w:br/>
        <w:t xml:space="preserve">        quarterly_legal['year'].astype(str) + 'Q' + quarterly_legal['quarter'].astype(str)</w:t>
      </w:r>
      <w:r w:rsidRPr="007E746E">
        <w:rPr>
          <w:rFonts w:ascii="Consolas" w:hAnsi="Consolas"/>
          <w:color w:val="215E99" w:themeColor="text2" w:themeTint="BF"/>
          <w:sz w:val="20"/>
          <w:szCs w:val="20"/>
          <w:lang w:val="en-GB"/>
        </w:rPr>
        <w:br/>
        <w:t xml:space="preserve">    )</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Sort categories for legend (highest first)</w:t>
      </w:r>
      <w:r w:rsidRPr="007E746E">
        <w:rPr>
          <w:rFonts w:ascii="Consolas" w:hAnsi="Consolas"/>
          <w:color w:val="215E99" w:themeColor="text2" w:themeTint="BF"/>
          <w:sz w:val="20"/>
          <w:szCs w:val="20"/>
          <w:lang w:val="en-GB"/>
        </w:rPr>
        <w:br/>
        <w:t xml:space="preserve">    sorted_legal = sort_metric.loc[top_legal].sort_values(ascending=False).index.tolist()</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plt.figure(figsize=(14, 8))</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Line plot with sorted hue order</w:t>
      </w:r>
      <w:r w:rsidRPr="007E746E">
        <w:rPr>
          <w:rFonts w:ascii="Consolas" w:hAnsi="Consolas"/>
          <w:color w:val="215E99" w:themeColor="text2" w:themeTint="BF"/>
          <w:sz w:val="20"/>
          <w:szCs w:val="20"/>
          <w:lang w:val="en-GB"/>
        </w:rPr>
        <w:br/>
        <w:t xml:space="preserve">    sns.lineplot(</w:t>
      </w:r>
      <w:r w:rsidRPr="007E746E">
        <w:rPr>
          <w:rFonts w:ascii="Consolas" w:hAnsi="Consolas"/>
          <w:color w:val="215E99" w:themeColor="text2" w:themeTint="BF"/>
          <w:sz w:val="20"/>
          <w:szCs w:val="20"/>
          <w:lang w:val="en-GB"/>
        </w:rPr>
        <w:br/>
        <w:t xml:space="preserve">        data=quarterly_legal,</w:t>
      </w:r>
      <w:r w:rsidRPr="007E746E">
        <w:rPr>
          <w:rFonts w:ascii="Consolas" w:hAnsi="Consolas"/>
          <w:color w:val="215E99" w:themeColor="text2" w:themeTint="BF"/>
          <w:sz w:val="20"/>
          <w:szCs w:val="20"/>
          <w:lang w:val="en-GB"/>
        </w:rPr>
        <w:br/>
        <w:t xml:space="preserve">        x='quarter_label',</w:t>
      </w:r>
      <w:r w:rsidRPr="007E746E">
        <w:rPr>
          <w:rFonts w:ascii="Consolas" w:hAnsi="Consolas"/>
          <w:color w:val="215E99" w:themeColor="text2" w:themeTint="BF"/>
          <w:sz w:val="20"/>
          <w:szCs w:val="20"/>
          <w:lang w:val="en-GB"/>
        </w:rPr>
        <w:br/>
        <w:t xml:space="preserve">        y='Purchase',</w:t>
      </w:r>
      <w:r w:rsidRPr="007E746E">
        <w:rPr>
          <w:rFonts w:ascii="Consolas" w:hAnsi="Consolas"/>
          <w:color w:val="215E99" w:themeColor="text2" w:themeTint="BF"/>
          <w:sz w:val="20"/>
          <w:szCs w:val="20"/>
          <w:lang w:val="en-GB"/>
        </w:rPr>
        <w:br/>
        <w:t xml:space="preserve">        hue='legal_nature',</w:t>
      </w:r>
      <w:r w:rsidRPr="007E746E">
        <w:rPr>
          <w:rFonts w:ascii="Consolas" w:hAnsi="Consolas"/>
          <w:color w:val="215E99" w:themeColor="text2" w:themeTint="BF"/>
          <w:sz w:val="20"/>
          <w:szCs w:val="20"/>
          <w:lang w:val="en-GB"/>
        </w:rPr>
        <w:br/>
        <w:t xml:space="preserve">        hue_order=sorted_legal,</w:t>
      </w:r>
      <w:r w:rsidRPr="007E746E">
        <w:rPr>
          <w:rFonts w:ascii="Consolas" w:hAnsi="Consolas"/>
          <w:color w:val="215E99" w:themeColor="text2" w:themeTint="BF"/>
          <w:sz w:val="20"/>
          <w:szCs w:val="20"/>
          <w:lang w:val="en-GB"/>
        </w:rPr>
        <w:br/>
        <w:t xml:space="preserve">        marker='o',</w:t>
      </w:r>
      <w:r w:rsidRPr="007E746E">
        <w:rPr>
          <w:rFonts w:ascii="Consolas" w:hAnsi="Consolas"/>
          <w:color w:val="215E99" w:themeColor="text2" w:themeTint="BF"/>
          <w:sz w:val="20"/>
          <w:szCs w:val="20"/>
          <w:lang w:val="en-GB"/>
        </w:rPr>
        <w:br/>
        <w:t xml:space="preserve">        linewidth=1.8,</w:t>
      </w:r>
      <w:r w:rsidRPr="007E746E">
        <w:rPr>
          <w:rFonts w:ascii="Consolas" w:hAnsi="Consolas"/>
          <w:color w:val="215E99" w:themeColor="text2" w:themeTint="BF"/>
          <w:sz w:val="20"/>
          <w:szCs w:val="20"/>
          <w:lang w:val="en-GB"/>
        </w:rPr>
        <w:br/>
        <w:t xml:space="preserve">        markersize=6,</w:t>
      </w:r>
      <w:r w:rsidRPr="007E746E">
        <w:rPr>
          <w:rFonts w:ascii="Consolas" w:hAnsi="Consolas"/>
          <w:color w:val="215E99" w:themeColor="text2" w:themeTint="BF"/>
          <w:sz w:val="20"/>
          <w:szCs w:val="20"/>
          <w:lang w:val="en-GB"/>
        </w:rPr>
        <w:br/>
        <w:t xml:space="preserve">        palette='tab10'</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lastRenderedPageBreak/>
        <w:t xml:space="preserve">    )</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Title and labels</w:t>
      </w:r>
      <w:r w:rsidRPr="007E746E">
        <w:rPr>
          <w:rFonts w:ascii="Consolas" w:hAnsi="Consolas"/>
          <w:color w:val="215E99" w:themeColor="text2" w:themeTint="BF"/>
          <w:sz w:val="20"/>
          <w:szCs w:val="20"/>
          <w:lang w:val="en-GB"/>
        </w:rPr>
        <w:br/>
        <w:t xml:space="preserve">    plt.title(f'Total Purchases by Quarter – {title_suffix}', fontsize=14)</w:t>
      </w:r>
      <w:r w:rsidRPr="007E746E">
        <w:rPr>
          <w:rFonts w:ascii="Consolas" w:hAnsi="Consolas"/>
          <w:color w:val="215E99" w:themeColor="text2" w:themeTint="BF"/>
          <w:sz w:val="20"/>
          <w:szCs w:val="20"/>
          <w:lang w:val="en-GB"/>
        </w:rPr>
        <w:br/>
        <w:t xml:space="preserve">    plt.xlabel('Quarter', fontsize=12)</w:t>
      </w:r>
      <w:r w:rsidRPr="007E746E">
        <w:rPr>
          <w:rFonts w:ascii="Consolas" w:hAnsi="Consolas"/>
          <w:color w:val="215E99" w:themeColor="text2" w:themeTint="BF"/>
          <w:sz w:val="20"/>
          <w:szCs w:val="20"/>
          <w:lang w:val="en-GB"/>
        </w:rPr>
        <w:br/>
        <w:t xml:space="preserve">    plt.ylabel('Total Purchase (€)', fontsize=12)</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Y-axis in millions €</w:t>
      </w:r>
      <w:r w:rsidRPr="007E746E">
        <w:rPr>
          <w:rFonts w:ascii="Consolas" w:hAnsi="Consolas"/>
          <w:color w:val="215E99" w:themeColor="text2" w:themeTint="BF"/>
          <w:sz w:val="20"/>
          <w:szCs w:val="20"/>
          <w:lang w:val="en-GB"/>
        </w:rPr>
        <w:br/>
        <w:t xml:space="preserve">    plt.gca().yaxis.set_major_formatter(</w:t>
      </w:r>
      <w:r w:rsidRPr="007E746E">
        <w:rPr>
          <w:rFonts w:ascii="Consolas" w:hAnsi="Consolas"/>
          <w:color w:val="215E99" w:themeColor="text2" w:themeTint="BF"/>
          <w:sz w:val="20"/>
          <w:szCs w:val="20"/>
          <w:lang w:val="en-GB"/>
        </w:rPr>
        <w:br/>
        <w:t xml:space="preserve">        plt.FuncFormatter(lambda x, _: f'{x / 1_000_000:.1f} M €')</w:t>
      </w:r>
      <w:r w:rsidRPr="007E746E">
        <w:rPr>
          <w:rFonts w:ascii="Consolas" w:hAnsi="Consolas"/>
          <w:color w:val="215E99" w:themeColor="text2" w:themeTint="BF"/>
          <w:sz w:val="20"/>
          <w:szCs w:val="20"/>
          <w:lang w:val="en-GB"/>
        </w:rPr>
        <w:br/>
        <w:t xml:space="preserve">    )</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Rotate x-ticks for readability</w:t>
      </w:r>
      <w:r w:rsidRPr="007E746E">
        <w:rPr>
          <w:rFonts w:ascii="Consolas" w:hAnsi="Consolas"/>
          <w:color w:val="215E99" w:themeColor="text2" w:themeTint="BF"/>
          <w:sz w:val="20"/>
          <w:szCs w:val="20"/>
          <w:lang w:val="en-GB"/>
        </w:rPr>
        <w:br/>
        <w:t xml:space="preserve">    plt.xticks(rotation=45, ha='right')</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Legend on the right</w:t>
      </w:r>
      <w:r w:rsidRPr="007E746E">
        <w:rPr>
          <w:rFonts w:ascii="Consolas" w:hAnsi="Consolas"/>
          <w:color w:val="215E99" w:themeColor="text2" w:themeTint="BF"/>
          <w:sz w:val="20"/>
          <w:szCs w:val="20"/>
          <w:lang w:val="en-GB"/>
        </w:rPr>
        <w:br/>
        <w:t xml:space="preserve">    plt.legend(</w:t>
      </w:r>
      <w:r w:rsidRPr="007E746E">
        <w:rPr>
          <w:rFonts w:ascii="Consolas" w:hAnsi="Consolas"/>
          <w:color w:val="215E99" w:themeColor="text2" w:themeTint="BF"/>
          <w:sz w:val="20"/>
          <w:szCs w:val="20"/>
          <w:lang w:val="en-GB"/>
        </w:rPr>
        <w:br/>
        <w:t xml:space="preserve">        title='Legal Nature',</w:t>
      </w:r>
      <w:r w:rsidRPr="007E746E">
        <w:rPr>
          <w:rFonts w:ascii="Consolas" w:hAnsi="Consolas"/>
          <w:color w:val="215E99" w:themeColor="text2" w:themeTint="BF"/>
          <w:sz w:val="20"/>
          <w:szCs w:val="20"/>
          <w:lang w:val="en-GB"/>
        </w:rPr>
        <w:br/>
        <w:t xml:space="preserve">        bbox_to_anchor=(1.02, 1),</w:t>
      </w:r>
      <w:r w:rsidRPr="007E746E">
        <w:rPr>
          <w:rFonts w:ascii="Consolas" w:hAnsi="Consolas"/>
          <w:color w:val="215E99" w:themeColor="text2" w:themeTint="BF"/>
          <w:sz w:val="20"/>
          <w:szCs w:val="20"/>
          <w:lang w:val="en-GB"/>
        </w:rPr>
        <w:br/>
        <w:t xml:space="preserve">        loc='upper left',</w:t>
      </w:r>
      <w:r w:rsidRPr="007E746E">
        <w:rPr>
          <w:rFonts w:ascii="Consolas" w:hAnsi="Consolas"/>
          <w:color w:val="215E99" w:themeColor="text2" w:themeTint="BF"/>
          <w:sz w:val="20"/>
          <w:szCs w:val="20"/>
          <w:lang w:val="en-GB"/>
        </w:rPr>
        <w:br/>
        <w:t xml:space="preserve">        fontsize=10</w:t>
      </w:r>
      <w:r w:rsidRPr="007E746E">
        <w:rPr>
          <w:rFonts w:ascii="Consolas" w:hAnsi="Consolas"/>
          <w:color w:val="215E99" w:themeColor="text2" w:themeTint="BF"/>
          <w:sz w:val="20"/>
          <w:szCs w:val="20"/>
          <w:lang w:val="en-GB"/>
        </w:rPr>
        <w:br/>
        <w:t xml:space="preserve">    )</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plt.grid(True, linestyle='--', alpha=0.6)</w:t>
      </w:r>
      <w:r w:rsidRPr="007E746E">
        <w:rPr>
          <w:rFonts w:ascii="Consolas" w:hAnsi="Consolas"/>
          <w:color w:val="215E99" w:themeColor="text2" w:themeTint="BF"/>
          <w:sz w:val="20"/>
          <w:szCs w:val="20"/>
          <w:lang w:val="en-GB"/>
        </w:rPr>
        <w:br/>
        <w:t xml:space="preserve">    plt.tight_layout()</w:t>
      </w:r>
      <w:r w:rsidRPr="007E746E">
        <w:rPr>
          <w:rFonts w:ascii="Consolas" w:hAnsi="Consolas"/>
          <w:color w:val="215E99" w:themeColor="text2" w:themeTint="BF"/>
          <w:sz w:val="20"/>
          <w:szCs w:val="20"/>
          <w:lang w:val="en-GB"/>
        </w:rPr>
        <w:br/>
        <w:t xml:space="preserve">    plt.show()</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def plot_purchases_by_legal_nature_and_quarter_heatmap(df: pd.DataFrame):</w:t>
      </w:r>
      <w:r w:rsidRPr="007E746E">
        <w:rPr>
          <w:rFonts w:ascii="Consolas" w:hAnsi="Consolas"/>
          <w:color w:val="215E99" w:themeColor="text2" w:themeTint="BF"/>
          <w:sz w:val="20"/>
          <w:szCs w:val="20"/>
          <w:lang w:val="en-GB"/>
        </w:rPr>
        <w:br/>
        <w:t xml:space="preserve">    </w:t>
      </w:r>
      <w:r w:rsidRPr="007E746E">
        <w:rPr>
          <w:rFonts w:ascii="Consolas" w:hAnsi="Consolas"/>
          <w:i/>
          <w:iCs/>
          <w:color w:val="215E99" w:themeColor="text2" w:themeTint="BF"/>
          <w:sz w:val="20"/>
          <w:szCs w:val="20"/>
          <w:lang w:val="en-GB"/>
        </w:rPr>
        <w:t>"""</w:t>
      </w:r>
      <w:r w:rsidRPr="007E746E">
        <w:rPr>
          <w:rFonts w:ascii="Consolas" w:hAnsi="Consolas"/>
          <w:i/>
          <w:iCs/>
          <w:color w:val="215E99" w:themeColor="text2" w:themeTint="BF"/>
          <w:sz w:val="20"/>
          <w:szCs w:val="20"/>
          <w:lang w:val="en-GB"/>
        </w:rPr>
        <w:br/>
        <w:t xml:space="preserve">    Creates a heatmap of purchases by legal nature and quarter, using the 'date' column.</w:t>
      </w:r>
      <w:r w:rsidRPr="007E746E">
        <w:rPr>
          <w:rFonts w:ascii="Consolas" w:hAnsi="Consolas"/>
          <w:i/>
          <w:iCs/>
          <w:color w:val="215E99" w:themeColor="text2" w:themeTint="BF"/>
          <w:sz w:val="20"/>
          <w:szCs w:val="20"/>
          <w:lang w:val="en-GB"/>
        </w:rPr>
        <w:br/>
        <w:t xml:space="preserve">    X-axis shows readable quarter labels (e.g. 2023Q1, 2023Q2, ..., 2025Q4).</w:t>
      </w:r>
      <w:r w:rsidRPr="007E746E">
        <w:rPr>
          <w:rFonts w:ascii="Consolas" w:hAnsi="Consolas"/>
          <w:i/>
          <w:iCs/>
          <w:color w:val="215E99" w:themeColor="text2" w:themeTint="BF"/>
          <w:sz w:val="20"/>
          <w:szCs w:val="20"/>
          <w:lang w:val="en-GB"/>
        </w:rPr>
        <w:br/>
        <w:t xml:space="preserve">    """</w:t>
      </w:r>
      <w:r w:rsidRPr="007E746E">
        <w:rPr>
          <w:rFonts w:ascii="Consolas" w:hAnsi="Consolas"/>
          <w:i/>
          <w:iCs/>
          <w:color w:val="215E99" w:themeColor="text2" w:themeTint="BF"/>
          <w:sz w:val="20"/>
          <w:szCs w:val="20"/>
          <w:lang w:val="en-GB"/>
        </w:rPr>
        <w:br/>
        <w:t xml:space="preserve">    </w:t>
      </w:r>
      <w:r w:rsidRPr="007E746E">
        <w:rPr>
          <w:rFonts w:ascii="Consolas" w:hAnsi="Consolas"/>
          <w:color w:val="215E99" w:themeColor="text2" w:themeTint="BF"/>
          <w:sz w:val="20"/>
          <w:szCs w:val="20"/>
          <w:lang w:val="en-GB"/>
        </w:rPr>
        <w:t># Force datetime and clean invalid dates (safety)</w:t>
      </w:r>
      <w:r w:rsidRPr="007E746E">
        <w:rPr>
          <w:rFonts w:ascii="Consolas" w:hAnsi="Consolas"/>
          <w:color w:val="215E99" w:themeColor="text2" w:themeTint="BF"/>
          <w:sz w:val="20"/>
          <w:szCs w:val="20"/>
          <w:lang w:val="en-GB"/>
        </w:rPr>
        <w:br/>
        <w:t xml:space="preserve">    df['date'] = pd.to_datetime(df['date'], errors='coerce')</w:t>
      </w:r>
      <w:r w:rsidRPr="007E746E">
        <w:rPr>
          <w:rFonts w:ascii="Consolas" w:hAnsi="Consolas"/>
          <w:color w:val="215E99" w:themeColor="text2" w:themeTint="BF"/>
          <w:sz w:val="20"/>
          <w:szCs w:val="20"/>
          <w:lang w:val="en-GB"/>
        </w:rPr>
        <w:br/>
        <w:t xml:space="preserve">    df = df.dropna(subset=['date'])</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Aggregate by quarter</w:t>
      </w:r>
      <w:r w:rsidRPr="007E746E">
        <w:rPr>
          <w:rFonts w:ascii="Consolas" w:hAnsi="Consolas"/>
          <w:color w:val="215E99" w:themeColor="text2" w:themeTint="BF"/>
          <w:sz w:val="20"/>
          <w:szCs w:val="20"/>
          <w:lang w:val="en-GB"/>
        </w:rPr>
        <w:br/>
        <w:t xml:space="preserve">    quarterly_legal = (</w:t>
      </w:r>
      <w:r w:rsidRPr="007E746E">
        <w:rPr>
          <w:rFonts w:ascii="Consolas" w:hAnsi="Consolas"/>
          <w:color w:val="215E99" w:themeColor="text2" w:themeTint="BF"/>
          <w:sz w:val="20"/>
          <w:szCs w:val="20"/>
          <w:lang w:val="en-GB"/>
        </w:rPr>
        <w:br/>
        <w:t xml:space="preserve">        df.assign(quarter=df['date'].dt.to_period('Q'))</w:t>
      </w:r>
      <w:r w:rsidRPr="007E746E">
        <w:rPr>
          <w:rFonts w:ascii="Consolas" w:hAnsi="Consolas"/>
          <w:color w:val="215E99" w:themeColor="text2" w:themeTint="BF"/>
          <w:sz w:val="20"/>
          <w:szCs w:val="20"/>
          <w:lang w:val="en-GB"/>
        </w:rPr>
        <w:br/>
        <w:t xml:space="preserve">          .groupby(['quarter', 'legal_nature'])['Purchase']</w:t>
      </w:r>
      <w:r w:rsidRPr="007E746E">
        <w:rPr>
          <w:rFonts w:ascii="Consolas" w:hAnsi="Consolas"/>
          <w:color w:val="215E99" w:themeColor="text2" w:themeTint="BF"/>
          <w:sz w:val="20"/>
          <w:szCs w:val="20"/>
          <w:lang w:val="en-GB"/>
        </w:rPr>
        <w:br/>
        <w:t xml:space="preserve">          .sum()</w:t>
      </w:r>
      <w:r w:rsidRPr="007E746E">
        <w:rPr>
          <w:rFonts w:ascii="Consolas" w:hAnsi="Consolas"/>
          <w:color w:val="215E99" w:themeColor="text2" w:themeTint="BF"/>
          <w:sz w:val="20"/>
          <w:szCs w:val="20"/>
          <w:lang w:val="en-GB"/>
        </w:rPr>
        <w:br/>
        <w:t xml:space="preserve">          .reset_index()</w:t>
      </w:r>
      <w:r w:rsidRPr="007E746E">
        <w:rPr>
          <w:rFonts w:ascii="Consolas" w:hAnsi="Consolas"/>
          <w:color w:val="215E99" w:themeColor="text2" w:themeTint="BF"/>
          <w:sz w:val="20"/>
          <w:szCs w:val="20"/>
          <w:lang w:val="en-GB"/>
        </w:rPr>
        <w:br/>
        <w:t xml:space="preserve">          .sort_values(['legal_nature', 'quarter'])</w:t>
      </w:r>
      <w:r w:rsidRPr="007E746E">
        <w:rPr>
          <w:rFonts w:ascii="Consolas" w:hAnsi="Consolas"/>
          <w:color w:val="215E99" w:themeColor="text2" w:themeTint="BF"/>
          <w:sz w:val="20"/>
          <w:szCs w:val="20"/>
          <w:lang w:val="en-GB"/>
        </w:rPr>
        <w:br/>
        <w:t xml:space="preserve">    )</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Create pivot table: rows = legal nature, columns = quarters (as period)</w:t>
      </w:r>
      <w:r w:rsidRPr="007E746E">
        <w:rPr>
          <w:rFonts w:ascii="Consolas" w:hAnsi="Consolas"/>
          <w:color w:val="215E99" w:themeColor="text2" w:themeTint="BF"/>
          <w:sz w:val="20"/>
          <w:szCs w:val="20"/>
          <w:lang w:val="en-GB"/>
        </w:rPr>
        <w:br/>
        <w:t xml:space="preserve">    pivot = quarterly_legal.pivot_table(</w:t>
      </w:r>
      <w:r w:rsidRPr="007E746E">
        <w:rPr>
          <w:rFonts w:ascii="Consolas" w:hAnsi="Consolas"/>
          <w:color w:val="215E99" w:themeColor="text2" w:themeTint="BF"/>
          <w:sz w:val="20"/>
          <w:szCs w:val="20"/>
          <w:lang w:val="en-GB"/>
        </w:rPr>
        <w:br/>
        <w:t xml:space="preserve">        values='Purchase',</w:t>
      </w:r>
      <w:r w:rsidRPr="007E746E">
        <w:rPr>
          <w:rFonts w:ascii="Consolas" w:hAnsi="Consolas"/>
          <w:color w:val="215E99" w:themeColor="text2" w:themeTint="BF"/>
          <w:sz w:val="20"/>
          <w:szCs w:val="20"/>
          <w:lang w:val="en-GB"/>
        </w:rPr>
        <w:br/>
        <w:t xml:space="preserve">        index='legal_nature',</w:t>
      </w:r>
      <w:r w:rsidRPr="007E746E">
        <w:rPr>
          <w:rFonts w:ascii="Consolas" w:hAnsi="Consolas"/>
          <w:color w:val="215E99" w:themeColor="text2" w:themeTint="BF"/>
          <w:sz w:val="20"/>
          <w:szCs w:val="20"/>
          <w:lang w:val="en-GB"/>
        </w:rPr>
        <w:br/>
        <w:t xml:space="preserve">        columns='quarter',</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lastRenderedPageBreak/>
        <w:t xml:space="preserve">        aggfunc='sum',</w:t>
      </w:r>
      <w:r w:rsidRPr="007E746E">
        <w:rPr>
          <w:rFonts w:ascii="Consolas" w:hAnsi="Consolas"/>
          <w:color w:val="215E99" w:themeColor="text2" w:themeTint="BF"/>
          <w:sz w:val="20"/>
          <w:szCs w:val="20"/>
          <w:lang w:val="en-GB"/>
        </w:rPr>
        <w:br/>
        <w:t xml:space="preserve">        fill_value=0</w:t>
      </w:r>
      <w:r w:rsidRPr="007E746E">
        <w:rPr>
          <w:rFonts w:ascii="Consolas" w:hAnsi="Consolas"/>
          <w:color w:val="215E99" w:themeColor="text2" w:themeTint="BF"/>
          <w:sz w:val="20"/>
          <w:szCs w:val="20"/>
          <w:lang w:val="en-GB"/>
        </w:rPr>
        <w:br/>
        <w:t xml:space="preserve">    )</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Optional: normalize per legal nature to show relative pattern (%)</w:t>
      </w:r>
      <w:r w:rsidRPr="007E746E">
        <w:rPr>
          <w:rFonts w:ascii="Consolas" w:hAnsi="Consolas"/>
          <w:color w:val="215E99" w:themeColor="text2" w:themeTint="BF"/>
          <w:sz w:val="20"/>
          <w:szCs w:val="20"/>
          <w:lang w:val="en-GB"/>
        </w:rPr>
        <w:br/>
        <w:t xml:space="preserve">    # Comment out if you want absolute values</w:t>
      </w:r>
      <w:r w:rsidRPr="007E746E">
        <w:rPr>
          <w:rFonts w:ascii="Consolas" w:hAnsi="Consolas"/>
          <w:color w:val="215E99" w:themeColor="text2" w:themeTint="BF"/>
          <w:sz w:val="20"/>
          <w:szCs w:val="20"/>
          <w:lang w:val="en-GB"/>
        </w:rPr>
        <w:br/>
        <w:t xml:space="preserve">    pivot = pivot.div(pivot.sum(axis=1), axis=0) * 100</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plt.figure(figsize=(14, 10))</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sns.heatmap(</w:t>
      </w:r>
      <w:r w:rsidRPr="007E746E">
        <w:rPr>
          <w:rFonts w:ascii="Consolas" w:hAnsi="Consolas"/>
          <w:color w:val="215E99" w:themeColor="text2" w:themeTint="BF"/>
          <w:sz w:val="20"/>
          <w:szCs w:val="20"/>
          <w:lang w:val="en-GB"/>
        </w:rPr>
        <w:br/>
        <w:t xml:space="preserve">        pivot,</w:t>
      </w:r>
      <w:r w:rsidRPr="007E746E">
        <w:rPr>
          <w:rFonts w:ascii="Consolas" w:hAnsi="Consolas"/>
          <w:color w:val="215E99" w:themeColor="text2" w:themeTint="BF"/>
          <w:sz w:val="20"/>
          <w:szCs w:val="20"/>
          <w:lang w:val="en-GB"/>
        </w:rPr>
        <w:br/>
        <w:t xml:space="preserve">        cmap='YlGnBu',</w:t>
      </w:r>
      <w:r w:rsidRPr="007E746E">
        <w:rPr>
          <w:rFonts w:ascii="Consolas" w:hAnsi="Consolas"/>
          <w:color w:val="215E99" w:themeColor="text2" w:themeTint="BF"/>
          <w:sz w:val="20"/>
          <w:szCs w:val="20"/>
          <w:lang w:val="en-GB"/>
        </w:rPr>
        <w:br/>
        <w:t xml:space="preserve">        annot=True,</w:t>
      </w:r>
      <w:r w:rsidRPr="007E746E">
        <w:rPr>
          <w:rFonts w:ascii="Consolas" w:hAnsi="Consolas"/>
          <w:color w:val="215E99" w:themeColor="text2" w:themeTint="BF"/>
          <w:sz w:val="20"/>
          <w:szCs w:val="20"/>
          <w:lang w:val="en-GB"/>
        </w:rPr>
        <w:br/>
        <w:t xml:space="preserve">        fmt='.0f' if pivot.max().max() &gt; 100 else '.1f',</w:t>
      </w:r>
      <w:r w:rsidRPr="007E746E">
        <w:rPr>
          <w:rFonts w:ascii="Consolas" w:hAnsi="Consolas"/>
          <w:color w:val="215E99" w:themeColor="text2" w:themeTint="BF"/>
          <w:sz w:val="20"/>
          <w:szCs w:val="20"/>
          <w:lang w:val="en-GB"/>
        </w:rPr>
        <w:br/>
        <w:t xml:space="preserve">        linewidths=0.5,</w:t>
      </w:r>
      <w:r w:rsidRPr="007E746E">
        <w:rPr>
          <w:rFonts w:ascii="Consolas" w:hAnsi="Consolas"/>
          <w:color w:val="215E99" w:themeColor="text2" w:themeTint="BF"/>
          <w:sz w:val="20"/>
          <w:szCs w:val="20"/>
          <w:lang w:val="en-GB"/>
        </w:rPr>
        <w:br/>
        <w:t xml:space="preserve">        cbar_kws={</w:t>
      </w:r>
      <w:r w:rsidRPr="007E746E">
        <w:rPr>
          <w:rFonts w:ascii="Consolas" w:hAnsi="Consolas"/>
          <w:color w:val="215E99" w:themeColor="text2" w:themeTint="BF"/>
          <w:sz w:val="20"/>
          <w:szCs w:val="20"/>
          <w:lang w:val="en-GB"/>
        </w:rPr>
        <w:br/>
        <w:t xml:space="preserve">            'label': 'Percentage of Legal Nature Total (%)' if pivot.max().max() &lt;= 100</w:t>
      </w:r>
      <w:r w:rsidRPr="007E746E">
        <w:rPr>
          <w:rFonts w:ascii="Consolas" w:hAnsi="Consolas"/>
          <w:color w:val="215E99" w:themeColor="text2" w:themeTint="BF"/>
          <w:sz w:val="20"/>
          <w:szCs w:val="20"/>
          <w:lang w:val="en-GB"/>
        </w:rPr>
        <w:br/>
        <w:t xml:space="preserve">                     else 'Total Purchase (€)'</w:t>
      </w:r>
      <w:r w:rsidRPr="007E746E">
        <w:rPr>
          <w:rFonts w:ascii="Consolas" w:hAnsi="Consolas"/>
          <w:color w:val="215E99" w:themeColor="text2" w:themeTint="BF"/>
          <w:sz w:val="20"/>
          <w:szCs w:val="20"/>
          <w:lang w:val="en-GB"/>
        </w:rPr>
        <w:br/>
        <w:t xml:space="preserve">        }</w:t>
      </w:r>
      <w:r w:rsidRPr="007E746E">
        <w:rPr>
          <w:rFonts w:ascii="Consolas" w:hAnsi="Consolas"/>
          <w:color w:val="215E99" w:themeColor="text2" w:themeTint="BF"/>
          <w:sz w:val="20"/>
          <w:szCs w:val="20"/>
          <w:lang w:val="en-GB"/>
        </w:rPr>
        <w:br/>
        <w:t xml:space="preserve">    )</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plt.title('Purchases Heatmap: Legal Nature × Quarter', fontsize=14)</w:t>
      </w:r>
      <w:r w:rsidRPr="007E746E">
        <w:rPr>
          <w:rFonts w:ascii="Consolas" w:hAnsi="Consolas"/>
          <w:color w:val="215E99" w:themeColor="text2" w:themeTint="BF"/>
          <w:sz w:val="20"/>
          <w:szCs w:val="20"/>
          <w:lang w:val="en-GB"/>
        </w:rPr>
        <w:br/>
        <w:t xml:space="preserve">    plt.xlabel('Quarter', fontsize=12)</w:t>
      </w:r>
      <w:r w:rsidRPr="007E746E">
        <w:rPr>
          <w:rFonts w:ascii="Consolas" w:hAnsi="Consolas"/>
          <w:color w:val="215E99" w:themeColor="text2" w:themeTint="BF"/>
          <w:sz w:val="20"/>
          <w:szCs w:val="20"/>
          <w:lang w:val="en-GB"/>
        </w:rPr>
        <w:br/>
        <w:t xml:space="preserve">    plt.ylabel('Legal Nature', fontsize=12)</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 Format x-axis ticks as "2023Q1", "2023Q2", etc.</w:t>
      </w:r>
      <w:r w:rsidRPr="007E746E">
        <w:rPr>
          <w:rFonts w:ascii="Consolas" w:hAnsi="Consolas"/>
          <w:color w:val="215E99" w:themeColor="text2" w:themeTint="BF"/>
          <w:sz w:val="20"/>
          <w:szCs w:val="20"/>
          <w:lang w:val="en-GB"/>
        </w:rPr>
        <w:br/>
        <w:t xml:space="preserve">    quarter_labels = [str(q) for q in pivot.columns]  # str(2023Q1) = '2023Q1'</w:t>
      </w:r>
      <w:r w:rsidRPr="007E746E">
        <w:rPr>
          <w:rFonts w:ascii="Consolas" w:hAnsi="Consolas"/>
          <w:color w:val="215E99" w:themeColor="text2" w:themeTint="BF"/>
          <w:sz w:val="20"/>
          <w:szCs w:val="20"/>
          <w:lang w:val="en-GB"/>
        </w:rPr>
        <w:br/>
        <w:t xml:space="preserve">    plt.xticks(ticks=range(len(quarter_labels)), labels=quarter_labels, rotation=45, ha='right')</w:t>
      </w:r>
      <w:r w:rsidRPr="007E746E">
        <w:rPr>
          <w:rFonts w:ascii="Consolas" w:hAnsi="Consolas"/>
          <w:color w:val="215E99" w:themeColor="text2" w:themeTint="BF"/>
          <w:sz w:val="20"/>
          <w:szCs w:val="20"/>
          <w:lang w:val="en-GB"/>
        </w:rPr>
        <w:br/>
      </w:r>
      <w:r w:rsidRPr="007E746E">
        <w:rPr>
          <w:rFonts w:ascii="Consolas" w:hAnsi="Consolas"/>
          <w:color w:val="215E99" w:themeColor="text2" w:themeTint="BF"/>
          <w:sz w:val="20"/>
          <w:szCs w:val="20"/>
          <w:lang w:val="en-GB"/>
        </w:rPr>
        <w:br/>
        <w:t xml:space="preserve">    plt.tight_layout()</w:t>
      </w:r>
      <w:r w:rsidRPr="007E746E">
        <w:rPr>
          <w:rFonts w:ascii="Consolas" w:hAnsi="Consolas"/>
          <w:color w:val="215E99" w:themeColor="text2" w:themeTint="BF"/>
          <w:sz w:val="20"/>
          <w:szCs w:val="20"/>
          <w:lang w:val="en-GB"/>
        </w:rPr>
        <w:br/>
        <w:t xml:space="preserve">    plt.show()</w:t>
      </w:r>
    </w:p>
    <w:p w14:paraId="4F8C2E7A" w14:textId="122CE8C5" w:rsidR="001E1AF6" w:rsidRPr="007E746E" w:rsidRDefault="001E1AF6" w:rsidP="001E1AF6">
      <w:pPr>
        <w:rPr>
          <w:b/>
          <w:bCs/>
          <w:sz w:val="28"/>
          <w:szCs w:val="28"/>
          <w:lang w:val="en-GB"/>
        </w:rPr>
      </w:pPr>
    </w:p>
    <w:p w14:paraId="4FDFE57F" w14:textId="77777777" w:rsidR="001E1AF6" w:rsidRPr="00CB462D" w:rsidRDefault="001E1AF6" w:rsidP="001E1AF6">
      <w:pPr>
        <w:rPr>
          <w:b/>
          <w:bCs/>
          <w:sz w:val="28"/>
          <w:szCs w:val="28"/>
        </w:rPr>
      </w:pPr>
      <w:r w:rsidRPr="00CB462D">
        <w:rPr>
          <w:b/>
          <w:bCs/>
          <w:sz w:val="28"/>
          <w:szCs w:val="28"/>
        </w:rPr>
        <w:t>Chart:</w:t>
      </w:r>
    </w:p>
    <w:p w14:paraId="703E52A7" w14:textId="5FD707AB" w:rsidR="00F914EB" w:rsidRPr="00CB462D" w:rsidRDefault="00664393" w:rsidP="00741A9A">
      <w:pPr>
        <w:jc w:val="center"/>
        <w:rPr>
          <w:rFonts w:ascii="Consolas" w:hAnsi="Consolas"/>
          <w:sz w:val="20"/>
          <w:szCs w:val="20"/>
        </w:rPr>
      </w:pPr>
      <w:r w:rsidRPr="00664393">
        <w:rPr>
          <w:rFonts w:ascii="Consolas" w:hAnsi="Consolas"/>
          <w:sz w:val="20"/>
          <w:szCs w:val="20"/>
        </w:rPr>
        <w:lastRenderedPageBreak/>
        <w:drawing>
          <wp:inline distT="0" distB="0" distL="0" distR="0" wp14:anchorId="574E203C" wp14:editId="311CC095">
            <wp:extent cx="5731510" cy="2858135"/>
            <wp:effectExtent l="0" t="0" r="2540" b="0"/>
            <wp:docPr id="29446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64960" name=""/>
                    <pic:cNvPicPr/>
                  </pic:nvPicPr>
                  <pic:blipFill>
                    <a:blip r:embed="rId17"/>
                    <a:stretch>
                      <a:fillRect/>
                    </a:stretch>
                  </pic:blipFill>
                  <pic:spPr>
                    <a:xfrm>
                      <a:off x="0" y="0"/>
                      <a:ext cx="5731510" cy="2858135"/>
                    </a:xfrm>
                    <a:prstGeom prst="rect">
                      <a:avLst/>
                    </a:prstGeom>
                  </pic:spPr>
                </pic:pic>
              </a:graphicData>
            </a:graphic>
          </wp:inline>
        </w:drawing>
      </w:r>
    </w:p>
    <w:p w14:paraId="3570E2A4" w14:textId="77777777" w:rsidR="00A5622C" w:rsidRPr="00CB462D" w:rsidRDefault="00A5622C" w:rsidP="00F914EB">
      <w:pPr>
        <w:rPr>
          <w:rFonts w:ascii="Consolas" w:hAnsi="Consolas"/>
          <w:sz w:val="20"/>
          <w:szCs w:val="20"/>
        </w:rPr>
      </w:pPr>
    </w:p>
    <w:p w14:paraId="71841859" w14:textId="219506D5" w:rsidR="00A5622C" w:rsidRPr="00CB462D" w:rsidRDefault="00741A9A" w:rsidP="00741A9A">
      <w:pPr>
        <w:jc w:val="center"/>
        <w:rPr>
          <w:rFonts w:ascii="Consolas" w:hAnsi="Consolas"/>
          <w:sz w:val="20"/>
          <w:szCs w:val="20"/>
        </w:rPr>
      </w:pPr>
      <w:r w:rsidRPr="00741A9A">
        <w:rPr>
          <w:rFonts w:ascii="Consolas" w:hAnsi="Consolas"/>
          <w:sz w:val="20"/>
          <w:szCs w:val="20"/>
        </w:rPr>
        <w:drawing>
          <wp:inline distT="0" distB="0" distL="0" distR="0" wp14:anchorId="43082C7B" wp14:editId="6FB583FA">
            <wp:extent cx="5731510" cy="3590925"/>
            <wp:effectExtent l="0" t="0" r="2540" b="9525"/>
            <wp:docPr id="806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927" name=""/>
                    <pic:cNvPicPr/>
                  </pic:nvPicPr>
                  <pic:blipFill>
                    <a:blip r:embed="rId18"/>
                    <a:stretch>
                      <a:fillRect/>
                    </a:stretch>
                  </pic:blipFill>
                  <pic:spPr>
                    <a:xfrm>
                      <a:off x="0" y="0"/>
                      <a:ext cx="5731510" cy="3590925"/>
                    </a:xfrm>
                    <a:prstGeom prst="rect">
                      <a:avLst/>
                    </a:prstGeom>
                  </pic:spPr>
                </pic:pic>
              </a:graphicData>
            </a:graphic>
          </wp:inline>
        </w:drawing>
      </w:r>
    </w:p>
    <w:p w14:paraId="3DB83A80" w14:textId="77777777" w:rsidR="001E1AF6" w:rsidRPr="00CB462D" w:rsidRDefault="001E1AF6" w:rsidP="00F914EB">
      <w:pPr>
        <w:rPr>
          <w:rFonts w:ascii="Consolas" w:hAnsi="Consolas"/>
          <w:sz w:val="20"/>
          <w:szCs w:val="20"/>
        </w:rPr>
      </w:pPr>
    </w:p>
    <w:p w14:paraId="17CDAA30" w14:textId="4B6FD069" w:rsidR="007039F7" w:rsidRDefault="007039F7" w:rsidP="00AB10FC">
      <w:pPr>
        <w:rPr>
          <w:rFonts w:ascii="Consolas" w:hAnsi="Consolas"/>
          <w:sz w:val="20"/>
          <w:szCs w:val="20"/>
        </w:rPr>
      </w:pPr>
      <w:r w:rsidRPr="00CB462D">
        <w:rPr>
          <w:rFonts w:ascii="Consolas" w:hAnsi="Consolas"/>
          <w:sz w:val="20"/>
          <w:szCs w:val="20"/>
        </w:rPr>
        <w:br w:type="page"/>
      </w:r>
      <w:r w:rsidR="007E746E" w:rsidRPr="007E746E">
        <w:rPr>
          <w:rFonts w:ascii="Consolas" w:hAnsi="Consolas"/>
          <w:sz w:val="20"/>
          <w:szCs w:val="20"/>
        </w:rPr>
        <w:lastRenderedPageBreak/>
        <w:drawing>
          <wp:inline distT="0" distB="0" distL="0" distR="0" wp14:anchorId="1B9B3905" wp14:editId="7EA1919C">
            <wp:extent cx="5731510" cy="2862580"/>
            <wp:effectExtent l="0" t="0" r="2540" b="0"/>
            <wp:docPr id="214224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47497" name=""/>
                    <pic:cNvPicPr/>
                  </pic:nvPicPr>
                  <pic:blipFill>
                    <a:blip r:embed="rId19"/>
                    <a:stretch>
                      <a:fillRect/>
                    </a:stretch>
                  </pic:blipFill>
                  <pic:spPr>
                    <a:xfrm>
                      <a:off x="0" y="0"/>
                      <a:ext cx="5731510" cy="2862580"/>
                    </a:xfrm>
                    <a:prstGeom prst="rect">
                      <a:avLst/>
                    </a:prstGeom>
                  </pic:spPr>
                </pic:pic>
              </a:graphicData>
            </a:graphic>
          </wp:inline>
        </w:drawing>
      </w:r>
    </w:p>
    <w:p w14:paraId="40370B70" w14:textId="77777777" w:rsidR="007E746E" w:rsidRDefault="007E746E" w:rsidP="00AB10FC">
      <w:pPr>
        <w:rPr>
          <w:rFonts w:ascii="Consolas" w:hAnsi="Consolas"/>
          <w:sz w:val="20"/>
          <w:szCs w:val="20"/>
        </w:rPr>
      </w:pPr>
    </w:p>
    <w:p w14:paraId="1CF738D9" w14:textId="46DCC24E" w:rsidR="007E746E" w:rsidRDefault="007E746E" w:rsidP="00AB10FC">
      <w:pPr>
        <w:rPr>
          <w:rFonts w:ascii="Consolas" w:hAnsi="Consolas"/>
          <w:sz w:val="20"/>
          <w:szCs w:val="20"/>
        </w:rPr>
      </w:pPr>
      <w:r w:rsidRPr="007E746E">
        <w:rPr>
          <w:rFonts w:ascii="Consolas" w:hAnsi="Consolas"/>
          <w:sz w:val="20"/>
          <w:szCs w:val="20"/>
        </w:rPr>
        <w:drawing>
          <wp:inline distT="0" distB="0" distL="0" distR="0" wp14:anchorId="1E170A65" wp14:editId="5C798FE6">
            <wp:extent cx="5731510" cy="3578225"/>
            <wp:effectExtent l="0" t="0" r="2540" b="3175"/>
            <wp:docPr id="135818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80723" name=""/>
                    <pic:cNvPicPr/>
                  </pic:nvPicPr>
                  <pic:blipFill>
                    <a:blip r:embed="rId20"/>
                    <a:stretch>
                      <a:fillRect/>
                    </a:stretch>
                  </pic:blipFill>
                  <pic:spPr>
                    <a:xfrm>
                      <a:off x="0" y="0"/>
                      <a:ext cx="5731510" cy="3578225"/>
                    </a:xfrm>
                    <a:prstGeom prst="rect">
                      <a:avLst/>
                    </a:prstGeom>
                  </pic:spPr>
                </pic:pic>
              </a:graphicData>
            </a:graphic>
          </wp:inline>
        </w:drawing>
      </w:r>
    </w:p>
    <w:p w14:paraId="0DB55897" w14:textId="05217921" w:rsidR="00C37BF4" w:rsidRDefault="00C37BF4">
      <w:pPr>
        <w:rPr>
          <w:rFonts w:ascii="Consolas" w:hAnsi="Consolas"/>
          <w:sz w:val="20"/>
          <w:szCs w:val="20"/>
        </w:rPr>
      </w:pPr>
      <w:r>
        <w:rPr>
          <w:rFonts w:ascii="Consolas" w:hAnsi="Consolas"/>
          <w:sz w:val="20"/>
          <w:szCs w:val="20"/>
        </w:rPr>
        <w:br w:type="page"/>
      </w:r>
    </w:p>
    <w:p w14:paraId="31E8343F" w14:textId="3D3929B5" w:rsidR="007039F7" w:rsidRPr="00206CDF" w:rsidRDefault="00206CDF" w:rsidP="00206CDF">
      <w:pPr>
        <w:pStyle w:val="ListParagraph"/>
        <w:numPr>
          <w:ilvl w:val="1"/>
          <w:numId w:val="6"/>
        </w:numPr>
        <w:rPr>
          <w:b/>
          <w:bCs/>
          <w:sz w:val="28"/>
          <w:szCs w:val="28"/>
        </w:rPr>
      </w:pPr>
      <w:r w:rsidRPr="00206CDF">
        <w:rPr>
          <w:b/>
          <w:bCs/>
          <w:sz w:val="28"/>
          <w:szCs w:val="28"/>
        </w:rPr>
        <w:lastRenderedPageBreak/>
        <w:t>Seasonality Analysis</w:t>
      </w:r>
    </w:p>
    <w:p w14:paraId="690154B2" w14:textId="77777777" w:rsidR="00206CDF" w:rsidRPr="00206CDF" w:rsidRDefault="00206CDF" w:rsidP="00206CDF">
      <w:pPr>
        <w:rPr>
          <w:b/>
          <w:bCs/>
          <w:sz w:val="28"/>
          <w:szCs w:val="28"/>
        </w:rPr>
      </w:pPr>
    </w:p>
    <w:p w14:paraId="0F4DF83E" w14:textId="4E730B17" w:rsidR="00206CDF" w:rsidRPr="00EF0C42" w:rsidRDefault="00206CDF" w:rsidP="00EF0C42">
      <w:pPr>
        <w:pStyle w:val="ListParagraph"/>
        <w:numPr>
          <w:ilvl w:val="2"/>
          <w:numId w:val="6"/>
        </w:numPr>
        <w:rPr>
          <w:b/>
          <w:bCs/>
          <w:sz w:val="28"/>
          <w:szCs w:val="28"/>
          <w:lang w:val="en-GB"/>
        </w:rPr>
      </w:pPr>
      <w:r w:rsidRPr="00206CDF">
        <w:rPr>
          <w:b/>
          <w:bCs/>
          <w:sz w:val="28"/>
          <w:szCs w:val="28"/>
        </w:rPr>
        <w:t>Total Purchase by Season</w:t>
      </w:r>
      <w:r w:rsidR="00EF0C42">
        <w:rPr>
          <w:b/>
          <w:bCs/>
          <w:sz w:val="28"/>
          <w:szCs w:val="28"/>
        </w:rPr>
        <w:t xml:space="preserve"> (</w:t>
      </w:r>
      <w:r w:rsidR="00EF0C42" w:rsidRPr="00EF0C42">
        <w:rPr>
          <w:b/>
          <w:bCs/>
          <w:sz w:val="28"/>
          <w:szCs w:val="28"/>
          <w:lang w:val="en-GB"/>
        </w:rPr>
        <w:t>Overall Trend</w:t>
      </w:r>
      <w:r w:rsidR="00EF0C42">
        <w:rPr>
          <w:b/>
          <w:bCs/>
          <w:sz w:val="28"/>
          <w:szCs w:val="28"/>
          <w:lang w:val="en-GB"/>
        </w:rPr>
        <w:t>)</w:t>
      </w:r>
    </w:p>
    <w:p w14:paraId="52296928" w14:textId="7F8637CE" w:rsidR="00206CDF" w:rsidRPr="00206CDF" w:rsidRDefault="00206CDF" w:rsidP="00253EC8">
      <w:pPr>
        <w:rPr>
          <w:lang w:val="en-GB" w:eastAsia="pt-BR"/>
        </w:rPr>
      </w:pPr>
      <w:r w:rsidRPr="00206CDF">
        <w:rPr>
          <w:lang w:val="en-GB" w:eastAsia="pt-BR"/>
        </w:rPr>
        <w:t xml:space="preserve">This provides a high-level view of seasonal demand fluctuations across all companies, helping identify macro patterns (e.g., is there a "holiday boost" in Winter? Or a slowdown in Summer due to vacations?). It's a foundational analysis to spot if seasonality drives overall revenue. </w:t>
      </w:r>
    </w:p>
    <w:p w14:paraId="0615497A" w14:textId="5CF9A804" w:rsidR="00206CDF" w:rsidRDefault="00206CDF" w:rsidP="00253EC8">
      <w:pPr>
        <w:rPr>
          <w:lang w:val="en-GB" w:eastAsia="pt-BR"/>
        </w:rPr>
      </w:pPr>
      <w:r w:rsidRPr="00253EC8">
        <w:rPr>
          <w:lang w:val="en-GB" w:eastAsia="pt-BR"/>
        </w:rPr>
        <w:t>Which season has the highest/lowest purchases? Is there year-over-year seasonality if your data spans multiple years?</w:t>
      </w:r>
    </w:p>
    <w:p w14:paraId="7574ED02" w14:textId="77777777" w:rsidR="00253EC8" w:rsidRDefault="00253EC8" w:rsidP="00253EC8">
      <w:pPr>
        <w:rPr>
          <w:lang w:val="en-GB" w:eastAsia="pt-BR"/>
        </w:rPr>
      </w:pPr>
    </w:p>
    <w:p w14:paraId="4314DB3F" w14:textId="6A35D26C" w:rsidR="00253EC8" w:rsidRDefault="00253EC8" w:rsidP="00253EC8">
      <w:pPr>
        <w:rPr>
          <w:b/>
          <w:bCs/>
          <w:sz w:val="28"/>
          <w:szCs w:val="28"/>
          <w:lang w:val="en-GB" w:eastAsia="pt-BR"/>
        </w:rPr>
      </w:pPr>
      <w:r w:rsidRPr="00253EC8">
        <w:rPr>
          <w:b/>
          <w:bCs/>
          <w:sz w:val="28"/>
          <w:szCs w:val="28"/>
          <w:lang w:val="en-GB" w:eastAsia="pt-BR"/>
        </w:rPr>
        <w:t>Code</w:t>
      </w:r>
      <w:r>
        <w:rPr>
          <w:b/>
          <w:bCs/>
          <w:sz w:val="28"/>
          <w:szCs w:val="28"/>
          <w:lang w:val="en-GB" w:eastAsia="pt-BR"/>
        </w:rPr>
        <w:t>:</w:t>
      </w:r>
    </w:p>
    <w:p w14:paraId="56B247CC" w14:textId="77777777" w:rsidR="00253EC8" w:rsidRPr="00253EC8" w:rsidRDefault="00253EC8" w:rsidP="00253EC8">
      <w:pPr>
        <w:pBdr>
          <w:top w:val="single" w:sz="4" w:space="1" w:color="auto"/>
          <w:left w:val="single" w:sz="4" w:space="4" w:color="auto"/>
          <w:bottom w:val="single" w:sz="4" w:space="1" w:color="auto"/>
          <w:right w:val="single" w:sz="4" w:space="4" w:color="auto"/>
        </w:pBdr>
        <w:rPr>
          <w:rFonts w:ascii="Consolas" w:hAnsi="Consolas"/>
          <w:b/>
          <w:bCs/>
          <w:color w:val="215E99" w:themeColor="text2" w:themeTint="BF"/>
          <w:sz w:val="20"/>
          <w:szCs w:val="20"/>
          <w:lang w:val="en-GB" w:eastAsia="pt-BR"/>
        </w:rPr>
      </w:pPr>
      <w:r w:rsidRPr="00253EC8">
        <w:rPr>
          <w:rFonts w:ascii="Consolas" w:hAnsi="Consolas"/>
          <w:b/>
          <w:bCs/>
          <w:color w:val="215E99" w:themeColor="text2" w:themeTint="BF"/>
          <w:sz w:val="20"/>
          <w:szCs w:val="20"/>
          <w:lang w:val="en-GB" w:eastAsia="pt-BR"/>
        </w:rPr>
        <w:t>def total_purchases_by_season(df: pd.DataFrame):</w:t>
      </w:r>
      <w:r w:rsidRPr="00253EC8">
        <w:rPr>
          <w:rFonts w:ascii="Consolas" w:hAnsi="Consolas"/>
          <w:b/>
          <w:bCs/>
          <w:color w:val="215E99" w:themeColor="text2" w:themeTint="BF"/>
          <w:sz w:val="20"/>
          <w:szCs w:val="20"/>
          <w:lang w:val="en-GB" w:eastAsia="pt-BR"/>
        </w:rPr>
        <w:br/>
        <w:t xml:space="preserve">    # Aggregate total purchases by season</w:t>
      </w:r>
      <w:r w:rsidRPr="00253EC8">
        <w:rPr>
          <w:rFonts w:ascii="Consolas" w:hAnsi="Consolas"/>
          <w:b/>
          <w:bCs/>
          <w:color w:val="215E99" w:themeColor="text2" w:themeTint="BF"/>
          <w:sz w:val="20"/>
          <w:szCs w:val="20"/>
          <w:lang w:val="en-GB" w:eastAsia="pt-BR"/>
        </w:rPr>
        <w:br/>
        <w:t xml:space="preserve">    season_total = df.groupby('season')['Purchase'].sum().reset_index()</w:t>
      </w:r>
      <w:r w:rsidRPr="00253EC8">
        <w:rPr>
          <w:rFonts w:ascii="Consolas" w:hAnsi="Consolas"/>
          <w:b/>
          <w:bCs/>
          <w:color w:val="215E99" w:themeColor="text2" w:themeTint="BF"/>
          <w:sz w:val="20"/>
          <w:szCs w:val="20"/>
          <w:lang w:val="en-GB" w:eastAsia="pt-BR"/>
        </w:rPr>
        <w:br/>
        <w:t xml:space="preserve">    season_total = season_total.sort_values('Purchase',</w:t>
      </w:r>
      <w:r w:rsidRPr="00253EC8">
        <w:rPr>
          <w:rFonts w:ascii="Consolas" w:hAnsi="Consolas"/>
          <w:b/>
          <w:bCs/>
          <w:color w:val="215E99" w:themeColor="text2" w:themeTint="BF"/>
          <w:sz w:val="20"/>
          <w:szCs w:val="20"/>
          <w:lang w:val="en-GB" w:eastAsia="pt-BR"/>
        </w:rPr>
        <w:br/>
        <w:t xml:space="preserve">                                            ascending=False)  # or use order=['Spring', 'Summer', 'Autumn', 'Winter']</w:t>
      </w:r>
      <w:r w:rsidRPr="00253EC8">
        <w:rPr>
          <w:rFonts w:ascii="Consolas" w:hAnsi="Consolas"/>
          <w:b/>
          <w:bCs/>
          <w:color w:val="215E99" w:themeColor="text2" w:themeTint="BF"/>
          <w:sz w:val="20"/>
          <w:szCs w:val="20"/>
          <w:lang w:val="en-GB" w:eastAsia="pt-BR"/>
        </w:rPr>
        <w:br/>
      </w:r>
      <w:r w:rsidRPr="00253EC8">
        <w:rPr>
          <w:rFonts w:ascii="Consolas" w:hAnsi="Consolas"/>
          <w:b/>
          <w:bCs/>
          <w:color w:val="215E99" w:themeColor="text2" w:themeTint="BF"/>
          <w:sz w:val="20"/>
          <w:szCs w:val="20"/>
          <w:lang w:val="en-GB" w:eastAsia="pt-BR"/>
        </w:rPr>
        <w:br/>
        <w:t xml:space="preserve">    # Bar plot</w:t>
      </w:r>
      <w:r w:rsidRPr="00253EC8">
        <w:rPr>
          <w:rFonts w:ascii="Consolas" w:hAnsi="Consolas"/>
          <w:b/>
          <w:bCs/>
          <w:color w:val="215E99" w:themeColor="text2" w:themeTint="BF"/>
          <w:sz w:val="20"/>
          <w:szCs w:val="20"/>
          <w:lang w:val="en-GB" w:eastAsia="pt-BR"/>
        </w:rPr>
        <w:br/>
        <w:t xml:space="preserve">    plt.figure(figsize=(8, 6))</w:t>
      </w:r>
      <w:r w:rsidRPr="00253EC8">
        <w:rPr>
          <w:rFonts w:ascii="Consolas" w:hAnsi="Consolas"/>
          <w:b/>
          <w:bCs/>
          <w:color w:val="215E99" w:themeColor="text2" w:themeTint="BF"/>
          <w:sz w:val="20"/>
          <w:szCs w:val="20"/>
          <w:lang w:val="en-GB" w:eastAsia="pt-BR"/>
        </w:rPr>
        <w:br/>
        <w:t xml:space="preserve">    sns.barplot(data=season_total, x='season', y='Purchase', palette='Set2')</w:t>
      </w:r>
      <w:r w:rsidRPr="00253EC8">
        <w:rPr>
          <w:rFonts w:ascii="Consolas" w:hAnsi="Consolas"/>
          <w:b/>
          <w:bCs/>
          <w:color w:val="215E99" w:themeColor="text2" w:themeTint="BF"/>
          <w:sz w:val="20"/>
          <w:szCs w:val="20"/>
          <w:lang w:val="en-GB" w:eastAsia="pt-BR"/>
        </w:rPr>
        <w:br/>
        <w:t xml:space="preserve">    plt.title('Total Purchases by Season')</w:t>
      </w:r>
      <w:r w:rsidRPr="00253EC8">
        <w:rPr>
          <w:rFonts w:ascii="Consolas" w:hAnsi="Consolas"/>
          <w:b/>
          <w:bCs/>
          <w:color w:val="215E99" w:themeColor="text2" w:themeTint="BF"/>
          <w:sz w:val="20"/>
          <w:szCs w:val="20"/>
          <w:lang w:val="en-GB" w:eastAsia="pt-BR"/>
        </w:rPr>
        <w:br/>
        <w:t xml:space="preserve">    plt.ylabel('Total Purchase (€)')</w:t>
      </w:r>
      <w:r w:rsidRPr="00253EC8">
        <w:rPr>
          <w:rFonts w:ascii="Consolas" w:hAnsi="Consolas"/>
          <w:b/>
          <w:bCs/>
          <w:color w:val="215E99" w:themeColor="text2" w:themeTint="BF"/>
          <w:sz w:val="20"/>
          <w:szCs w:val="20"/>
          <w:lang w:val="en-GB" w:eastAsia="pt-BR"/>
        </w:rPr>
        <w:br/>
        <w:t xml:space="preserve">    plt.gca().yaxis.set_major_formatter(lambda x, _: f'{x / 1_000_000:.1f} M €')</w:t>
      </w:r>
      <w:r w:rsidRPr="00253EC8">
        <w:rPr>
          <w:rFonts w:ascii="Consolas" w:hAnsi="Consolas"/>
          <w:b/>
          <w:bCs/>
          <w:color w:val="215E99" w:themeColor="text2" w:themeTint="BF"/>
          <w:sz w:val="20"/>
          <w:szCs w:val="20"/>
          <w:lang w:val="en-GB" w:eastAsia="pt-BR"/>
        </w:rPr>
        <w:br/>
        <w:t xml:space="preserve">    plt.tight_layout()</w:t>
      </w:r>
      <w:r w:rsidRPr="00253EC8">
        <w:rPr>
          <w:rFonts w:ascii="Consolas" w:hAnsi="Consolas"/>
          <w:b/>
          <w:bCs/>
          <w:color w:val="215E99" w:themeColor="text2" w:themeTint="BF"/>
          <w:sz w:val="20"/>
          <w:szCs w:val="20"/>
          <w:lang w:val="en-GB" w:eastAsia="pt-BR"/>
        </w:rPr>
        <w:br/>
        <w:t xml:space="preserve">    plt.show()</w:t>
      </w:r>
      <w:r w:rsidRPr="00253EC8">
        <w:rPr>
          <w:rFonts w:ascii="Consolas" w:hAnsi="Consolas"/>
          <w:b/>
          <w:bCs/>
          <w:color w:val="215E99" w:themeColor="text2" w:themeTint="BF"/>
          <w:sz w:val="20"/>
          <w:szCs w:val="20"/>
          <w:lang w:val="en-GB" w:eastAsia="pt-BR"/>
        </w:rPr>
        <w:br/>
      </w:r>
      <w:r w:rsidRPr="00253EC8">
        <w:rPr>
          <w:rFonts w:ascii="Consolas" w:hAnsi="Consolas"/>
          <w:b/>
          <w:bCs/>
          <w:color w:val="215E99" w:themeColor="text2" w:themeTint="BF"/>
          <w:sz w:val="20"/>
          <w:szCs w:val="20"/>
          <w:lang w:val="en-GB" w:eastAsia="pt-BR"/>
        </w:rPr>
        <w:br/>
        <w:t xml:space="preserve">    # Print table</w:t>
      </w:r>
      <w:r w:rsidRPr="00253EC8">
        <w:rPr>
          <w:rFonts w:ascii="Consolas" w:hAnsi="Consolas"/>
          <w:b/>
          <w:bCs/>
          <w:color w:val="215E99" w:themeColor="text2" w:themeTint="BF"/>
          <w:sz w:val="20"/>
          <w:szCs w:val="20"/>
          <w:lang w:val="en-GB" w:eastAsia="pt-BR"/>
        </w:rPr>
        <w:br/>
        <w:t xml:space="preserve">    info("Total purchases by season:")</w:t>
      </w:r>
      <w:r w:rsidRPr="00253EC8">
        <w:rPr>
          <w:rFonts w:ascii="Consolas" w:hAnsi="Consolas"/>
          <w:b/>
          <w:bCs/>
          <w:color w:val="215E99" w:themeColor="text2" w:themeTint="BF"/>
          <w:sz w:val="20"/>
          <w:szCs w:val="20"/>
          <w:lang w:val="en-GB" w:eastAsia="pt-BR"/>
        </w:rPr>
        <w:br/>
        <w:t xml:space="preserve">    info(season_total.to_string(index=False))</w:t>
      </w:r>
    </w:p>
    <w:p w14:paraId="17C9D1B1" w14:textId="347E23C8" w:rsidR="00253EC8" w:rsidRDefault="00253EC8">
      <w:pPr>
        <w:rPr>
          <w:b/>
          <w:bCs/>
          <w:sz w:val="28"/>
          <w:szCs w:val="28"/>
          <w:lang w:val="en-GB" w:eastAsia="pt-BR"/>
        </w:rPr>
      </w:pPr>
      <w:r>
        <w:rPr>
          <w:b/>
          <w:bCs/>
          <w:sz w:val="28"/>
          <w:szCs w:val="28"/>
          <w:lang w:val="en-GB" w:eastAsia="pt-BR"/>
        </w:rPr>
        <w:br w:type="page"/>
      </w:r>
    </w:p>
    <w:p w14:paraId="206A8539" w14:textId="009841FA" w:rsidR="00253EC8" w:rsidRDefault="00253EC8">
      <w:pPr>
        <w:rPr>
          <w:b/>
          <w:bCs/>
          <w:sz w:val="28"/>
          <w:szCs w:val="28"/>
          <w:lang w:val="en-GB" w:eastAsia="pt-BR"/>
        </w:rPr>
      </w:pPr>
      <w:r>
        <w:rPr>
          <w:b/>
          <w:bCs/>
          <w:sz w:val="28"/>
          <w:szCs w:val="28"/>
          <w:lang w:val="en-GB" w:eastAsia="pt-BR"/>
        </w:rPr>
        <w:lastRenderedPageBreak/>
        <w:t>Chart:</w:t>
      </w:r>
    </w:p>
    <w:p w14:paraId="4AC83ACB" w14:textId="4BB489FB" w:rsidR="00253EC8" w:rsidRDefault="00253EC8">
      <w:pPr>
        <w:rPr>
          <w:b/>
          <w:bCs/>
          <w:sz w:val="28"/>
          <w:szCs w:val="28"/>
          <w:lang w:val="en-GB" w:eastAsia="pt-BR"/>
        </w:rPr>
      </w:pPr>
      <w:r w:rsidRPr="00253EC8">
        <w:rPr>
          <w:b/>
          <w:bCs/>
          <w:sz w:val="28"/>
          <w:szCs w:val="28"/>
          <w:lang w:val="en-GB" w:eastAsia="pt-BR"/>
        </w:rPr>
        <w:drawing>
          <wp:inline distT="0" distB="0" distL="0" distR="0" wp14:anchorId="681E43D0" wp14:editId="1F5386B9">
            <wp:extent cx="5731510" cy="4302760"/>
            <wp:effectExtent l="0" t="0" r="2540" b="2540"/>
            <wp:docPr id="75935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58039" name=""/>
                    <pic:cNvPicPr/>
                  </pic:nvPicPr>
                  <pic:blipFill>
                    <a:blip r:embed="rId21"/>
                    <a:stretch>
                      <a:fillRect/>
                    </a:stretch>
                  </pic:blipFill>
                  <pic:spPr>
                    <a:xfrm>
                      <a:off x="0" y="0"/>
                      <a:ext cx="5731510" cy="4302760"/>
                    </a:xfrm>
                    <a:prstGeom prst="rect">
                      <a:avLst/>
                    </a:prstGeom>
                  </pic:spPr>
                </pic:pic>
              </a:graphicData>
            </a:graphic>
          </wp:inline>
        </w:drawing>
      </w:r>
    </w:p>
    <w:p w14:paraId="662F7723" w14:textId="7EC12FCC" w:rsidR="0047161D" w:rsidRDefault="0047161D">
      <w:pPr>
        <w:rPr>
          <w:b/>
          <w:bCs/>
          <w:sz w:val="32"/>
          <w:szCs w:val="32"/>
        </w:rPr>
      </w:pPr>
      <w:r>
        <w:rPr>
          <w:b/>
          <w:bCs/>
          <w:sz w:val="32"/>
          <w:szCs w:val="32"/>
        </w:rPr>
        <w:br w:type="page"/>
      </w:r>
    </w:p>
    <w:p w14:paraId="3EEE827C" w14:textId="4E54A1E7" w:rsidR="00D1738F" w:rsidRPr="00D1738F" w:rsidRDefault="00D1738F" w:rsidP="00D1738F">
      <w:pPr>
        <w:pStyle w:val="ListParagraph"/>
        <w:numPr>
          <w:ilvl w:val="2"/>
          <w:numId w:val="6"/>
        </w:numPr>
        <w:rPr>
          <w:b/>
          <w:bCs/>
          <w:sz w:val="28"/>
          <w:szCs w:val="28"/>
          <w:lang w:val="en-GB"/>
        </w:rPr>
      </w:pPr>
      <w:r w:rsidRPr="00206CDF">
        <w:rPr>
          <w:b/>
          <w:bCs/>
          <w:sz w:val="28"/>
          <w:szCs w:val="28"/>
        </w:rPr>
        <w:lastRenderedPageBreak/>
        <w:t>Total Purchase by Season</w:t>
      </w:r>
      <w:r>
        <w:rPr>
          <w:b/>
          <w:bCs/>
          <w:sz w:val="28"/>
          <w:szCs w:val="28"/>
        </w:rPr>
        <w:t xml:space="preserve"> and Sec</w:t>
      </w:r>
      <w:r w:rsidR="006E0FCF">
        <w:rPr>
          <w:b/>
          <w:bCs/>
          <w:sz w:val="28"/>
          <w:szCs w:val="28"/>
        </w:rPr>
        <w:t>t</w:t>
      </w:r>
      <w:r>
        <w:rPr>
          <w:b/>
          <w:bCs/>
          <w:sz w:val="28"/>
          <w:szCs w:val="28"/>
        </w:rPr>
        <w:t>or (</w:t>
      </w:r>
      <w:r w:rsidRPr="00D1738F">
        <w:rPr>
          <w:b/>
          <w:bCs/>
          <w:sz w:val="28"/>
          <w:szCs w:val="28"/>
          <w:lang w:val="en-GB"/>
        </w:rPr>
        <w:t>Cross-Analysis)</w:t>
      </w:r>
    </w:p>
    <w:p w14:paraId="1C78AE4A" w14:textId="4E5165B8" w:rsidR="00D1738F" w:rsidRPr="00D1738F" w:rsidRDefault="00D1738F" w:rsidP="00D1738F">
      <w:pPr>
        <w:rPr>
          <w:lang w:val="en-GB" w:eastAsia="pt-BR"/>
        </w:rPr>
      </w:pPr>
      <w:r w:rsidRPr="00D1738F">
        <w:rPr>
          <w:lang w:val="en-GB" w:eastAsia="pt-BR"/>
        </w:rPr>
        <w:t xml:space="preserve">Sectors like retail (G) or tourism (H/N) may have strong seasonal biases (e.g., fashion purchases spike in Autumn/Winter for new collections). This reveals industry-specific cycles, useful for Pareto-like insights or forecasting. </w:t>
      </w:r>
    </w:p>
    <w:p w14:paraId="1A1E0151" w14:textId="2E13BD54" w:rsidR="00D1738F" w:rsidRPr="00D1738F" w:rsidRDefault="00D1738F" w:rsidP="00D1738F">
      <w:pPr>
        <w:rPr>
          <w:lang w:val="en-GB" w:eastAsia="pt-BR"/>
        </w:rPr>
      </w:pPr>
      <w:r w:rsidRPr="00D1738F">
        <w:rPr>
          <w:lang w:val="en-GB" w:eastAsia="pt-BR"/>
        </w:rPr>
        <w:t>Which sectors peak in Summer (e.g., tourism)? Do manufacturing sectors (C) show steady vs. seasonal patterns?</w:t>
      </w:r>
    </w:p>
    <w:p w14:paraId="0C253BD9" w14:textId="77777777" w:rsidR="00D1738F" w:rsidRDefault="00D1738F" w:rsidP="00D1738F">
      <w:pPr>
        <w:rPr>
          <w:lang w:val="en-GB" w:eastAsia="pt-BR"/>
        </w:rPr>
      </w:pPr>
    </w:p>
    <w:p w14:paraId="0B75A8E3" w14:textId="77777777" w:rsidR="00D1738F" w:rsidRDefault="00D1738F" w:rsidP="00D1738F">
      <w:pPr>
        <w:rPr>
          <w:b/>
          <w:bCs/>
          <w:sz w:val="28"/>
          <w:szCs w:val="28"/>
          <w:lang w:val="en-GB" w:eastAsia="pt-BR"/>
        </w:rPr>
      </w:pPr>
      <w:r w:rsidRPr="00253EC8">
        <w:rPr>
          <w:b/>
          <w:bCs/>
          <w:sz w:val="28"/>
          <w:szCs w:val="28"/>
          <w:lang w:val="en-GB" w:eastAsia="pt-BR"/>
        </w:rPr>
        <w:t>Code</w:t>
      </w:r>
      <w:r>
        <w:rPr>
          <w:b/>
          <w:bCs/>
          <w:sz w:val="28"/>
          <w:szCs w:val="28"/>
          <w:lang w:val="en-GB" w:eastAsia="pt-BR"/>
        </w:rPr>
        <w:t>:</w:t>
      </w:r>
    </w:p>
    <w:p w14:paraId="4A0CA116" w14:textId="77777777" w:rsidR="00772464" w:rsidRPr="00772464" w:rsidRDefault="00772464" w:rsidP="00772464">
      <w:pPr>
        <w:pBdr>
          <w:top w:val="single" w:sz="4" w:space="1" w:color="auto"/>
          <w:left w:val="single" w:sz="4" w:space="4" w:color="auto"/>
          <w:bottom w:val="single" w:sz="4" w:space="1" w:color="auto"/>
          <w:right w:val="single" w:sz="4" w:space="4" w:color="auto"/>
        </w:pBdr>
        <w:rPr>
          <w:rFonts w:ascii="Consolas" w:hAnsi="Consolas"/>
          <w:b/>
          <w:bCs/>
          <w:color w:val="215E99" w:themeColor="text2" w:themeTint="BF"/>
          <w:sz w:val="20"/>
          <w:szCs w:val="20"/>
          <w:lang w:val="en-GB" w:eastAsia="pt-BR"/>
        </w:rPr>
      </w:pPr>
      <w:r w:rsidRPr="00772464">
        <w:rPr>
          <w:rFonts w:ascii="Consolas" w:hAnsi="Consolas"/>
          <w:b/>
          <w:bCs/>
          <w:color w:val="215E99" w:themeColor="text2" w:themeTint="BF"/>
          <w:sz w:val="20"/>
          <w:szCs w:val="20"/>
          <w:lang w:val="en-GB" w:eastAsia="pt-BR"/>
        </w:rPr>
        <w:t>def plt_total_purchase_by_season_and_sector(df: pd.DataFrame):</w:t>
      </w:r>
      <w:r w:rsidRPr="00772464">
        <w:rPr>
          <w:rFonts w:ascii="Consolas" w:hAnsi="Consolas"/>
          <w:b/>
          <w:bCs/>
          <w:color w:val="215E99" w:themeColor="text2" w:themeTint="BF"/>
          <w:sz w:val="20"/>
          <w:szCs w:val="20"/>
          <w:lang w:val="en-GB" w:eastAsia="pt-BR"/>
        </w:rPr>
        <w:br/>
        <w:t xml:space="preserve">    season_sector = df.pivot_table(values='Purchase', index='season', columns='sector', aggfunc='sum', fill_value=0)</w:t>
      </w:r>
      <w:r w:rsidRPr="00772464">
        <w:rPr>
          <w:rFonts w:ascii="Consolas" w:hAnsi="Consolas"/>
          <w:b/>
          <w:bCs/>
          <w:color w:val="215E99" w:themeColor="text2" w:themeTint="BF"/>
          <w:sz w:val="20"/>
          <w:szCs w:val="20"/>
          <w:lang w:val="en-GB" w:eastAsia="pt-BR"/>
        </w:rPr>
        <w:br/>
        <w:t xml:space="preserve">    season_sector.plot(kind='bar', stacked=True, figsize=(12, 7), cmap='tab20')</w:t>
      </w:r>
      <w:r w:rsidRPr="00772464">
        <w:rPr>
          <w:rFonts w:ascii="Consolas" w:hAnsi="Consolas"/>
          <w:b/>
          <w:bCs/>
          <w:color w:val="215E99" w:themeColor="text2" w:themeTint="BF"/>
          <w:sz w:val="20"/>
          <w:szCs w:val="20"/>
          <w:lang w:val="en-GB" w:eastAsia="pt-BR"/>
        </w:rPr>
        <w:br/>
        <w:t xml:space="preserve">    plt.title('Purchases by Season and Sector')</w:t>
      </w:r>
      <w:r w:rsidRPr="00772464">
        <w:rPr>
          <w:rFonts w:ascii="Consolas" w:hAnsi="Consolas"/>
          <w:b/>
          <w:bCs/>
          <w:color w:val="215E99" w:themeColor="text2" w:themeTint="BF"/>
          <w:sz w:val="20"/>
          <w:szCs w:val="20"/>
          <w:lang w:val="en-GB" w:eastAsia="pt-BR"/>
        </w:rPr>
        <w:br/>
        <w:t xml:space="preserve">    plt.ylabel('Total Purchase (€)')</w:t>
      </w:r>
      <w:r w:rsidRPr="00772464">
        <w:rPr>
          <w:rFonts w:ascii="Consolas" w:hAnsi="Consolas"/>
          <w:b/>
          <w:bCs/>
          <w:color w:val="215E99" w:themeColor="text2" w:themeTint="BF"/>
          <w:sz w:val="20"/>
          <w:szCs w:val="20"/>
          <w:lang w:val="en-GB" w:eastAsia="pt-BR"/>
        </w:rPr>
        <w:br/>
        <w:t xml:space="preserve">    plt.gca().yaxis.set_major_formatter(lambda x, _: f'{x / 1_000_000:.1f} M €')</w:t>
      </w:r>
      <w:r w:rsidRPr="00772464">
        <w:rPr>
          <w:rFonts w:ascii="Consolas" w:hAnsi="Consolas"/>
          <w:b/>
          <w:bCs/>
          <w:color w:val="215E99" w:themeColor="text2" w:themeTint="BF"/>
          <w:sz w:val="20"/>
          <w:szCs w:val="20"/>
          <w:lang w:val="en-GB" w:eastAsia="pt-BR"/>
        </w:rPr>
        <w:br/>
        <w:t xml:space="preserve">    plt.xticks(rotation=0)</w:t>
      </w:r>
      <w:r w:rsidRPr="00772464">
        <w:rPr>
          <w:rFonts w:ascii="Consolas" w:hAnsi="Consolas"/>
          <w:b/>
          <w:bCs/>
          <w:color w:val="215E99" w:themeColor="text2" w:themeTint="BF"/>
          <w:sz w:val="20"/>
          <w:szCs w:val="20"/>
          <w:lang w:val="en-GB" w:eastAsia="pt-BR"/>
        </w:rPr>
        <w:br/>
        <w:t xml:space="preserve">    plt.legend(title='Sector', bbox_to_anchor=(1.05, 1), loc='upper left')</w:t>
      </w:r>
      <w:r w:rsidRPr="00772464">
        <w:rPr>
          <w:rFonts w:ascii="Consolas" w:hAnsi="Consolas"/>
          <w:b/>
          <w:bCs/>
          <w:color w:val="215E99" w:themeColor="text2" w:themeTint="BF"/>
          <w:sz w:val="20"/>
          <w:szCs w:val="20"/>
          <w:lang w:val="en-GB" w:eastAsia="pt-BR"/>
        </w:rPr>
        <w:br/>
        <w:t xml:space="preserve">    plt.tight_layout()</w:t>
      </w:r>
      <w:r w:rsidRPr="00772464">
        <w:rPr>
          <w:rFonts w:ascii="Consolas" w:hAnsi="Consolas"/>
          <w:b/>
          <w:bCs/>
          <w:color w:val="215E99" w:themeColor="text2" w:themeTint="BF"/>
          <w:sz w:val="20"/>
          <w:szCs w:val="20"/>
          <w:lang w:val="en-GB" w:eastAsia="pt-BR"/>
        </w:rPr>
        <w:br/>
        <w:t xml:space="preserve">    plt.show()</w:t>
      </w:r>
      <w:r w:rsidRPr="00772464">
        <w:rPr>
          <w:rFonts w:ascii="Consolas" w:hAnsi="Consolas"/>
          <w:b/>
          <w:bCs/>
          <w:color w:val="215E99" w:themeColor="text2" w:themeTint="BF"/>
          <w:sz w:val="20"/>
          <w:szCs w:val="20"/>
          <w:lang w:val="en-GB" w:eastAsia="pt-BR"/>
        </w:rPr>
        <w:br/>
      </w:r>
      <w:r w:rsidRPr="00772464">
        <w:rPr>
          <w:rFonts w:ascii="Consolas" w:hAnsi="Consolas"/>
          <w:b/>
          <w:bCs/>
          <w:color w:val="215E99" w:themeColor="text2" w:themeTint="BF"/>
          <w:sz w:val="20"/>
          <w:szCs w:val="20"/>
          <w:lang w:val="en-GB" w:eastAsia="pt-BR"/>
        </w:rPr>
        <w:br/>
        <w:t>def plt_total_purchase_by_season_and_sector_heatmap(df: pd.DataFrame):</w:t>
      </w:r>
      <w:r w:rsidRPr="00772464">
        <w:rPr>
          <w:rFonts w:ascii="Consolas" w:hAnsi="Consolas"/>
          <w:b/>
          <w:bCs/>
          <w:color w:val="215E99" w:themeColor="text2" w:themeTint="BF"/>
          <w:sz w:val="20"/>
          <w:szCs w:val="20"/>
          <w:lang w:val="en-GB" w:eastAsia="pt-BR"/>
        </w:rPr>
        <w:br/>
        <w:t xml:space="preserve">    season_sector = df.pivot_table(values='Purchase', index='season', columns='sector', aggfunc='sum', fill_value=0)</w:t>
      </w:r>
      <w:r w:rsidRPr="00772464">
        <w:rPr>
          <w:rFonts w:ascii="Consolas" w:hAnsi="Consolas"/>
          <w:b/>
          <w:bCs/>
          <w:color w:val="215E99" w:themeColor="text2" w:themeTint="BF"/>
          <w:sz w:val="20"/>
          <w:szCs w:val="20"/>
          <w:lang w:val="en-GB" w:eastAsia="pt-BR"/>
        </w:rPr>
        <w:br/>
        <w:t xml:space="preserve">    # season_sector.plot(kind='bar', stacked=True, figsize=(12, 7), cmap='tab20')</w:t>
      </w:r>
      <w:r w:rsidRPr="00772464">
        <w:rPr>
          <w:rFonts w:ascii="Consolas" w:hAnsi="Consolas"/>
          <w:b/>
          <w:bCs/>
          <w:color w:val="215E99" w:themeColor="text2" w:themeTint="BF"/>
          <w:sz w:val="20"/>
          <w:szCs w:val="20"/>
          <w:lang w:val="en-GB" w:eastAsia="pt-BR"/>
        </w:rPr>
        <w:br/>
        <w:t xml:space="preserve">    sns.heatmap(season_sector.div(season_sector.sum(axis=1), axis=0) * 100, annot=True, cmap='YlGnBu', fmt='.1f')</w:t>
      </w:r>
      <w:r w:rsidRPr="00772464">
        <w:rPr>
          <w:rFonts w:ascii="Consolas" w:hAnsi="Consolas"/>
          <w:b/>
          <w:bCs/>
          <w:color w:val="215E99" w:themeColor="text2" w:themeTint="BF"/>
          <w:sz w:val="20"/>
          <w:szCs w:val="20"/>
          <w:lang w:val="en-GB" w:eastAsia="pt-BR"/>
        </w:rPr>
        <w:br/>
        <w:t xml:space="preserve">    plt.title('Percentage of Annual Purchases by Season and Sector')</w:t>
      </w:r>
      <w:r w:rsidRPr="00772464">
        <w:rPr>
          <w:rFonts w:ascii="Consolas" w:hAnsi="Consolas"/>
          <w:b/>
          <w:bCs/>
          <w:color w:val="215E99" w:themeColor="text2" w:themeTint="BF"/>
          <w:sz w:val="20"/>
          <w:szCs w:val="20"/>
          <w:lang w:val="en-GB" w:eastAsia="pt-BR"/>
        </w:rPr>
        <w:br/>
        <w:t xml:space="preserve">    plt.ylabel('Season')</w:t>
      </w:r>
      <w:r w:rsidRPr="00772464">
        <w:rPr>
          <w:rFonts w:ascii="Consolas" w:hAnsi="Consolas"/>
          <w:b/>
          <w:bCs/>
          <w:color w:val="215E99" w:themeColor="text2" w:themeTint="BF"/>
          <w:sz w:val="20"/>
          <w:szCs w:val="20"/>
          <w:lang w:val="en-GB" w:eastAsia="pt-BR"/>
        </w:rPr>
        <w:br/>
        <w:t xml:space="preserve">    plt.xlabel('Sector')</w:t>
      </w:r>
      <w:r w:rsidRPr="00772464">
        <w:rPr>
          <w:rFonts w:ascii="Consolas" w:hAnsi="Consolas"/>
          <w:b/>
          <w:bCs/>
          <w:color w:val="215E99" w:themeColor="text2" w:themeTint="BF"/>
          <w:sz w:val="20"/>
          <w:szCs w:val="20"/>
          <w:lang w:val="en-GB" w:eastAsia="pt-BR"/>
        </w:rPr>
        <w:br/>
        <w:t xml:space="preserve">    plt.show()</w:t>
      </w:r>
    </w:p>
    <w:p w14:paraId="2A1D9629" w14:textId="77777777" w:rsidR="00696CD3" w:rsidRDefault="00696CD3" w:rsidP="00D1738F">
      <w:pPr>
        <w:rPr>
          <w:b/>
          <w:bCs/>
          <w:sz w:val="28"/>
          <w:szCs w:val="28"/>
          <w:lang w:val="en-GB" w:eastAsia="pt-BR"/>
        </w:rPr>
      </w:pPr>
    </w:p>
    <w:p w14:paraId="5FCD3A75" w14:textId="77777777" w:rsidR="00696CD3" w:rsidRDefault="00696CD3" w:rsidP="00D1738F">
      <w:pPr>
        <w:rPr>
          <w:b/>
          <w:bCs/>
          <w:sz w:val="28"/>
          <w:szCs w:val="28"/>
          <w:lang w:val="en-GB" w:eastAsia="pt-BR"/>
        </w:rPr>
      </w:pPr>
      <w:r>
        <w:rPr>
          <w:b/>
          <w:bCs/>
          <w:sz w:val="28"/>
          <w:szCs w:val="28"/>
          <w:lang w:val="en-GB" w:eastAsia="pt-BR"/>
        </w:rPr>
        <w:t>Chart:</w:t>
      </w:r>
    </w:p>
    <w:p w14:paraId="14EA4037" w14:textId="77777777" w:rsidR="00CB63D0" w:rsidRDefault="00696CD3" w:rsidP="00D1738F">
      <w:pPr>
        <w:rPr>
          <w:b/>
          <w:bCs/>
          <w:sz w:val="28"/>
          <w:szCs w:val="28"/>
          <w:lang w:val="en-GB" w:eastAsia="pt-BR"/>
        </w:rPr>
      </w:pPr>
      <w:r w:rsidRPr="00696CD3">
        <w:rPr>
          <w:b/>
          <w:bCs/>
          <w:sz w:val="28"/>
          <w:szCs w:val="28"/>
          <w:lang w:val="en-GB" w:eastAsia="pt-BR"/>
        </w:rPr>
        <w:lastRenderedPageBreak/>
        <w:drawing>
          <wp:inline distT="0" distB="0" distL="0" distR="0" wp14:anchorId="086A2C04" wp14:editId="52F4005D">
            <wp:extent cx="5731510" cy="2790190"/>
            <wp:effectExtent l="0" t="0" r="2540" b="0"/>
            <wp:docPr id="45218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86895" name=""/>
                    <pic:cNvPicPr/>
                  </pic:nvPicPr>
                  <pic:blipFill>
                    <a:blip r:embed="rId22"/>
                    <a:stretch>
                      <a:fillRect/>
                    </a:stretch>
                  </pic:blipFill>
                  <pic:spPr>
                    <a:xfrm>
                      <a:off x="0" y="0"/>
                      <a:ext cx="5731510" cy="2790190"/>
                    </a:xfrm>
                    <a:prstGeom prst="rect">
                      <a:avLst/>
                    </a:prstGeom>
                  </pic:spPr>
                </pic:pic>
              </a:graphicData>
            </a:graphic>
          </wp:inline>
        </w:drawing>
      </w:r>
    </w:p>
    <w:p w14:paraId="78C27279" w14:textId="77777777" w:rsidR="003B2C7A" w:rsidRDefault="00100E7B" w:rsidP="00D1738F">
      <w:pPr>
        <w:rPr>
          <w:b/>
          <w:bCs/>
          <w:sz w:val="28"/>
          <w:szCs w:val="28"/>
          <w:lang w:val="en-GB" w:eastAsia="pt-BR"/>
        </w:rPr>
      </w:pPr>
      <w:r w:rsidRPr="00100E7B">
        <w:rPr>
          <w:b/>
          <w:bCs/>
          <w:sz w:val="28"/>
          <w:szCs w:val="28"/>
          <w:lang w:val="en-GB" w:eastAsia="pt-BR"/>
        </w:rPr>
        <w:drawing>
          <wp:inline distT="0" distB="0" distL="0" distR="0" wp14:anchorId="083DEF8D" wp14:editId="2143A219">
            <wp:extent cx="5731510" cy="3487420"/>
            <wp:effectExtent l="0" t="0" r="2540" b="0"/>
            <wp:docPr id="214747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74035" name=""/>
                    <pic:cNvPicPr/>
                  </pic:nvPicPr>
                  <pic:blipFill>
                    <a:blip r:embed="rId23"/>
                    <a:stretch>
                      <a:fillRect/>
                    </a:stretch>
                  </pic:blipFill>
                  <pic:spPr>
                    <a:xfrm>
                      <a:off x="0" y="0"/>
                      <a:ext cx="5731510" cy="3487420"/>
                    </a:xfrm>
                    <a:prstGeom prst="rect">
                      <a:avLst/>
                    </a:prstGeom>
                  </pic:spPr>
                </pic:pic>
              </a:graphicData>
            </a:graphic>
          </wp:inline>
        </w:drawing>
      </w:r>
    </w:p>
    <w:p w14:paraId="020749DA" w14:textId="77777777" w:rsidR="003B2C7A" w:rsidRDefault="003B2C7A" w:rsidP="00D1738F">
      <w:pPr>
        <w:rPr>
          <w:b/>
          <w:bCs/>
          <w:sz w:val="28"/>
          <w:szCs w:val="28"/>
          <w:lang w:val="en-GB" w:eastAsia="pt-BR"/>
        </w:rPr>
      </w:pPr>
    </w:p>
    <w:p w14:paraId="6CA8DE80" w14:textId="294B3D30" w:rsidR="003B2C7A" w:rsidRPr="00D1738F" w:rsidRDefault="003B2C7A" w:rsidP="003B2C7A">
      <w:pPr>
        <w:pStyle w:val="ListParagraph"/>
        <w:numPr>
          <w:ilvl w:val="2"/>
          <w:numId w:val="6"/>
        </w:numPr>
        <w:rPr>
          <w:b/>
          <w:bCs/>
          <w:sz w:val="28"/>
          <w:szCs w:val="28"/>
          <w:lang w:val="en-GB"/>
        </w:rPr>
      </w:pPr>
      <w:r w:rsidRPr="00206CDF">
        <w:rPr>
          <w:b/>
          <w:bCs/>
          <w:sz w:val="28"/>
          <w:szCs w:val="28"/>
        </w:rPr>
        <w:t>Total Purchase by Season</w:t>
      </w:r>
      <w:r>
        <w:rPr>
          <w:b/>
          <w:bCs/>
          <w:sz w:val="28"/>
          <w:szCs w:val="28"/>
        </w:rPr>
        <w:t xml:space="preserve"> and Province (</w:t>
      </w:r>
      <w:r>
        <w:rPr>
          <w:b/>
          <w:bCs/>
          <w:sz w:val="28"/>
          <w:szCs w:val="28"/>
          <w:lang w:val="en-GB"/>
        </w:rPr>
        <w:t>Geographic Seasonality</w:t>
      </w:r>
      <w:r w:rsidRPr="00D1738F">
        <w:rPr>
          <w:b/>
          <w:bCs/>
          <w:sz w:val="28"/>
          <w:szCs w:val="28"/>
          <w:lang w:val="en-GB"/>
        </w:rPr>
        <w:t>)</w:t>
      </w:r>
    </w:p>
    <w:p w14:paraId="71EB1478" w14:textId="56256AB3" w:rsidR="003B2C7A" w:rsidRPr="003B2C7A" w:rsidRDefault="003B2C7A" w:rsidP="003B2C7A">
      <w:pPr>
        <w:rPr>
          <w:lang w:val="en-GB" w:eastAsia="pt-BR"/>
        </w:rPr>
      </w:pPr>
      <w:r w:rsidRPr="003B2C7A">
        <w:rPr>
          <w:lang w:val="en-GB" w:eastAsia="pt-BR"/>
        </w:rPr>
        <w:t xml:space="preserve">Italy has regional climate/economic variations (e.g., tourism in Southern provinces peaks in Summer, agriculture in Northern areas in Spring/Autumn). This could reveal location-specific trends. </w:t>
      </w:r>
    </w:p>
    <w:p w14:paraId="3DFCE844" w14:textId="2337C374" w:rsidR="003B2C7A" w:rsidRPr="003B2C7A" w:rsidRDefault="003B2C7A" w:rsidP="003B2C7A">
      <w:pPr>
        <w:rPr>
          <w:lang w:val="en-GB" w:eastAsia="pt-BR"/>
        </w:rPr>
      </w:pPr>
      <w:r w:rsidRPr="003B2C7A">
        <w:rPr>
          <w:lang w:val="en-GB" w:eastAsia="pt-BR"/>
        </w:rPr>
        <w:t>Do Northern provinces (MI, TO) show Winter boosts (e.g., holidays), while Southern (SA) peak in Summer?</w:t>
      </w:r>
    </w:p>
    <w:p w14:paraId="39175A67" w14:textId="77777777" w:rsidR="003B2C7A" w:rsidRDefault="003B2C7A" w:rsidP="003B2C7A">
      <w:pPr>
        <w:rPr>
          <w:b/>
          <w:bCs/>
          <w:sz w:val="28"/>
          <w:szCs w:val="28"/>
          <w:lang w:val="en-GB" w:eastAsia="pt-BR"/>
        </w:rPr>
      </w:pPr>
    </w:p>
    <w:p w14:paraId="4CB5D825" w14:textId="104A0CAE" w:rsidR="003B2C7A" w:rsidRPr="00772464" w:rsidRDefault="003B2C7A" w:rsidP="003B2C7A">
      <w:pPr>
        <w:pBdr>
          <w:top w:val="single" w:sz="4" w:space="1" w:color="auto"/>
          <w:left w:val="single" w:sz="4" w:space="4" w:color="auto"/>
          <w:bottom w:val="single" w:sz="4" w:space="1" w:color="auto"/>
          <w:right w:val="single" w:sz="4" w:space="4" w:color="auto"/>
        </w:pBdr>
        <w:rPr>
          <w:rFonts w:ascii="Consolas" w:hAnsi="Consolas"/>
          <w:b/>
          <w:bCs/>
          <w:color w:val="215E99" w:themeColor="text2" w:themeTint="BF"/>
          <w:sz w:val="20"/>
          <w:szCs w:val="20"/>
          <w:lang w:val="en-GB" w:eastAsia="pt-BR"/>
        </w:rPr>
      </w:pPr>
      <w:r w:rsidRPr="003B2C7A">
        <w:rPr>
          <w:rFonts w:ascii="Consolas" w:hAnsi="Consolas"/>
          <w:b/>
          <w:bCs/>
          <w:color w:val="215E99" w:themeColor="text2" w:themeTint="BF"/>
          <w:sz w:val="20"/>
          <w:szCs w:val="20"/>
          <w:lang w:val="en-GB" w:eastAsia="pt-BR"/>
        </w:rPr>
        <w:lastRenderedPageBreak/>
        <w:t>def plt_total_purchase_by_province(df: pd.DataFrame, top_n=10):</w:t>
      </w:r>
      <w:r w:rsidRPr="003B2C7A">
        <w:rPr>
          <w:rFonts w:ascii="Consolas" w:hAnsi="Consolas"/>
          <w:b/>
          <w:bCs/>
          <w:color w:val="215E99" w:themeColor="text2" w:themeTint="BF"/>
          <w:sz w:val="20"/>
          <w:szCs w:val="20"/>
          <w:lang w:val="en-GB" w:eastAsia="pt-BR"/>
        </w:rPr>
        <w:br/>
      </w:r>
      <w:r w:rsidRPr="003B2C7A">
        <w:rPr>
          <w:rFonts w:ascii="Consolas" w:hAnsi="Consolas"/>
          <w:b/>
          <w:bCs/>
          <w:i/>
          <w:iCs/>
          <w:color w:val="215E99" w:themeColor="text2" w:themeTint="BF"/>
          <w:sz w:val="20"/>
          <w:szCs w:val="20"/>
          <w:lang w:val="en-GB" w:eastAsia="pt-BR"/>
        </w:rPr>
        <w:t xml:space="preserve">    </w:t>
      </w:r>
      <w:r w:rsidRPr="003B2C7A">
        <w:rPr>
          <w:rFonts w:ascii="Consolas" w:hAnsi="Consolas"/>
          <w:b/>
          <w:bCs/>
          <w:color w:val="215E99" w:themeColor="text2" w:themeTint="BF"/>
          <w:sz w:val="20"/>
          <w:szCs w:val="20"/>
          <w:lang w:val="en-GB" w:eastAsia="pt-BR"/>
        </w:rPr>
        <w:t># Get top N provinces by total purchase</w:t>
      </w:r>
      <w:r w:rsidRPr="003B2C7A">
        <w:rPr>
          <w:rFonts w:ascii="Consolas" w:hAnsi="Consolas"/>
          <w:b/>
          <w:bCs/>
          <w:color w:val="215E99" w:themeColor="text2" w:themeTint="BF"/>
          <w:sz w:val="20"/>
          <w:szCs w:val="20"/>
          <w:lang w:val="en-GB" w:eastAsia="pt-BR"/>
        </w:rPr>
        <w:br/>
        <w:t xml:space="preserve">    top_provinces = df.groupby('province')['Purchase'].sum().nlargest(top_n).index.tolist()</w:t>
      </w:r>
      <w:r w:rsidRPr="003B2C7A">
        <w:rPr>
          <w:rFonts w:ascii="Consolas" w:hAnsi="Consolas"/>
          <w:b/>
          <w:bCs/>
          <w:color w:val="215E99" w:themeColor="text2" w:themeTint="BF"/>
          <w:sz w:val="20"/>
          <w:szCs w:val="20"/>
          <w:lang w:val="en-GB" w:eastAsia="pt-BR"/>
        </w:rPr>
        <w:br/>
      </w:r>
      <w:r w:rsidRPr="003B2C7A">
        <w:rPr>
          <w:rFonts w:ascii="Consolas" w:hAnsi="Consolas"/>
          <w:b/>
          <w:bCs/>
          <w:color w:val="215E99" w:themeColor="text2" w:themeTint="BF"/>
          <w:sz w:val="20"/>
          <w:szCs w:val="20"/>
          <w:lang w:val="en-GB" w:eastAsia="pt-BR"/>
        </w:rPr>
        <w:br/>
        <w:t xml:space="preserve">    # Pivot: rows = province, columns = season</w:t>
      </w:r>
      <w:r w:rsidRPr="003B2C7A">
        <w:rPr>
          <w:rFonts w:ascii="Consolas" w:hAnsi="Consolas"/>
          <w:b/>
          <w:bCs/>
          <w:color w:val="215E99" w:themeColor="text2" w:themeTint="BF"/>
          <w:sz w:val="20"/>
          <w:szCs w:val="20"/>
          <w:lang w:val="en-GB" w:eastAsia="pt-BR"/>
        </w:rPr>
        <w:br/>
        <w:t xml:space="preserve">    season_prov = df[df['province'].isin(top_provinces)].pivot_table(</w:t>
      </w:r>
      <w:r w:rsidRPr="003B2C7A">
        <w:rPr>
          <w:rFonts w:ascii="Consolas" w:hAnsi="Consolas"/>
          <w:b/>
          <w:bCs/>
          <w:color w:val="215E99" w:themeColor="text2" w:themeTint="BF"/>
          <w:sz w:val="20"/>
          <w:szCs w:val="20"/>
          <w:lang w:val="en-GB" w:eastAsia="pt-BR"/>
        </w:rPr>
        <w:br/>
        <w:t xml:space="preserve">        values='Purchase',</w:t>
      </w:r>
      <w:r w:rsidRPr="003B2C7A">
        <w:rPr>
          <w:rFonts w:ascii="Consolas" w:hAnsi="Consolas"/>
          <w:b/>
          <w:bCs/>
          <w:color w:val="215E99" w:themeColor="text2" w:themeTint="BF"/>
          <w:sz w:val="20"/>
          <w:szCs w:val="20"/>
          <w:lang w:val="en-GB" w:eastAsia="pt-BR"/>
        </w:rPr>
        <w:br/>
        <w:t xml:space="preserve">        index='province',</w:t>
      </w:r>
      <w:r w:rsidRPr="003B2C7A">
        <w:rPr>
          <w:rFonts w:ascii="Consolas" w:hAnsi="Consolas"/>
          <w:b/>
          <w:bCs/>
          <w:color w:val="215E99" w:themeColor="text2" w:themeTint="BF"/>
          <w:sz w:val="20"/>
          <w:szCs w:val="20"/>
          <w:lang w:val="en-GB" w:eastAsia="pt-BR"/>
        </w:rPr>
        <w:br/>
        <w:t xml:space="preserve">        columns='season',</w:t>
      </w:r>
      <w:r w:rsidRPr="003B2C7A">
        <w:rPr>
          <w:rFonts w:ascii="Consolas" w:hAnsi="Consolas"/>
          <w:b/>
          <w:bCs/>
          <w:color w:val="215E99" w:themeColor="text2" w:themeTint="BF"/>
          <w:sz w:val="20"/>
          <w:szCs w:val="20"/>
          <w:lang w:val="en-GB" w:eastAsia="pt-BR"/>
        </w:rPr>
        <w:br/>
        <w:t xml:space="preserve">        aggfunc='sum',</w:t>
      </w:r>
      <w:r w:rsidRPr="003B2C7A">
        <w:rPr>
          <w:rFonts w:ascii="Consolas" w:hAnsi="Consolas"/>
          <w:b/>
          <w:bCs/>
          <w:color w:val="215E99" w:themeColor="text2" w:themeTint="BF"/>
          <w:sz w:val="20"/>
          <w:szCs w:val="20"/>
          <w:lang w:val="en-GB" w:eastAsia="pt-BR"/>
        </w:rPr>
        <w:br/>
        <w:t xml:space="preserve">        fill_value=0</w:t>
      </w:r>
      <w:r w:rsidRPr="003B2C7A">
        <w:rPr>
          <w:rFonts w:ascii="Consolas" w:hAnsi="Consolas"/>
          <w:b/>
          <w:bCs/>
          <w:color w:val="215E99" w:themeColor="text2" w:themeTint="BF"/>
          <w:sz w:val="20"/>
          <w:szCs w:val="20"/>
          <w:lang w:val="en-GB" w:eastAsia="pt-BR"/>
        </w:rPr>
        <w:br/>
        <w:t xml:space="preserve">    )</w:t>
      </w:r>
      <w:r w:rsidRPr="003B2C7A">
        <w:rPr>
          <w:rFonts w:ascii="Consolas" w:hAnsi="Consolas"/>
          <w:b/>
          <w:bCs/>
          <w:color w:val="215E99" w:themeColor="text2" w:themeTint="BF"/>
          <w:sz w:val="20"/>
          <w:szCs w:val="20"/>
          <w:lang w:val="en-GB" w:eastAsia="pt-BR"/>
        </w:rPr>
        <w:br/>
      </w:r>
      <w:r w:rsidRPr="003B2C7A">
        <w:rPr>
          <w:rFonts w:ascii="Consolas" w:hAnsi="Consolas"/>
          <w:b/>
          <w:bCs/>
          <w:color w:val="215E99" w:themeColor="text2" w:themeTint="BF"/>
          <w:sz w:val="20"/>
          <w:szCs w:val="20"/>
          <w:lang w:val="en-GB" w:eastAsia="pt-BR"/>
        </w:rPr>
        <w:br/>
        <w:t xml:space="preserve">    # Convert to millions € for better annotation</w:t>
      </w:r>
      <w:r w:rsidRPr="003B2C7A">
        <w:rPr>
          <w:rFonts w:ascii="Consolas" w:hAnsi="Consolas"/>
          <w:b/>
          <w:bCs/>
          <w:color w:val="215E99" w:themeColor="text2" w:themeTint="BF"/>
          <w:sz w:val="20"/>
          <w:szCs w:val="20"/>
          <w:lang w:val="en-GB" w:eastAsia="pt-BR"/>
        </w:rPr>
        <w:br/>
        <w:t xml:space="preserve">    season_prov_M = season_prov / 1_000_000</w:t>
      </w:r>
      <w:r w:rsidRPr="003B2C7A">
        <w:rPr>
          <w:rFonts w:ascii="Consolas" w:hAnsi="Consolas"/>
          <w:b/>
          <w:bCs/>
          <w:color w:val="215E99" w:themeColor="text2" w:themeTint="BF"/>
          <w:sz w:val="20"/>
          <w:szCs w:val="20"/>
          <w:lang w:val="en-GB" w:eastAsia="pt-BR"/>
        </w:rPr>
        <w:br/>
      </w:r>
      <w:r w:rsidRPr="003B2C7A">
        <w:rPr>
          <w:rFonts w:ascii="Consolas" w:hAnsi="Consolas"/>
          <w:b/>
          <w:bCs/>
          <w:color w:val="215E99" w:themeColor="text2" w:themeTint="BF"/>
          <w:sz w:val="20"/>
          <w:szCs w:val="20"/>
          <w:lang w:val="en-GB" w:eastAsia="pt-BR"/>
        </w:rPr>
        <w:br/>
        <w:t xml:space="preserve">    # Desired season order (chronological cycle)</w:t>
      </w:r>
      <w:r w:rsidRPr="003B2C7A">
        <w:rPr>
          <w:rFonts w:ascii="Consolas" w:hAnsi="Consolas"/>
          <w:b/>
          <w:bCs/>
          <w:color w:val="215E99" w:themeColor="text2" w:themeTint="BF"/>
          <w:sz w:val="20"/>
          <w:szCs w:val="20"/>
          <w:lang w:val="en-GB" w:eastAsia="pt-BR"/>
        </w:rPr>
        <w:br/>
        <w:t xml:space="preserve">    season_order = ['Spring', 'Summer', 'Autumn', 'Winter']</w:t>
      </w:r>
      <w:r w:rsidRPr="003B2C7A">
        <w:rPr>
          <w:rFonts w:ascii="Consolas" w:hAnsi="Consolas"/>
          <w:b/>
          <w:bCs/>
          <w:color w:val="215E99" w:themeColor="text2" w:themeTint="BF"/>
          <w:sz w:val="20"/>
          <w:szCs w:val="20"/>
          <w:lang w:val="en-GB" w:eastAsia="pt-BR"/>
        </w:rPr>
        <w:br/>
        <w:t xml:space="preserve">    # Reorder columns if they exist</w:t>
      </w:r>
      <w:r w:rsidRPr="003B2C7A">
        <w:rPr>
          <w:rFonts w:ascii="Consolas" w:hAnsi="Consolas"/>
          <w:b/>
          <w:bCs/>
          <w:color w:val="215E99" w:themeColor="text2" w:themeTint="BF"/>
          <w:sz w:val="20"/>
          <w:szCs w:val="20"/>
          <w:lang w:val="en-GB" w:eastAsia="pt-BR"/>
        </w:rPr>
        <w:br/>
        <w:t xml:space="preserve">    season_prov_M = season_prov_M.reindex(columns=[s for s in season_order if s in season_prov_M.columns])</w:t>
      </w:r>
      <w:r w:rsidRPr="003B2C7A">
        <w:rPr>
          <w:rFonts w:ascii="Consolas" w:hAnsi="Consolas"/>
          <w:b/>
          <w:bCs/>
          <w:color w:val="215E99" w:themeColor="text2" w:themeTint="BF"/>
          <w:sz w:val="20"/>
          <w:szCs w:val="20"/>
          <w:lang w:val="en-GB" w:eastAsia="pt-BR"/>
        </w:rPr>
        <w:br/>
      </w:r>
      <w:r w:rsidRPr="003B2C7A">
        <w:rPr>
          <w:rFonts w:ascii="Consolas" w:hAnsi="Consolas"/>
          <w:b/>
          <w:bCs/>
          <w:color w:val="215E99" w:themeColor="text2" w:themeTint="BF"/>
          <w:sz w:val="20"/>
          <w:szCs w:val="20"/>
          <w:lang w:val="en-GB" w:eastAsia="pt-BR"/>
        </w:rPr>
        <w:br/>
        <w:t xml:space="preserve">    plt.figure(figsize=(12, 8))</w:t>
      </w:r>
      <w:r w:rsidRPr="003B2C7A">
        <w:rPr>
          <w:rFonts w:ascii="Consolas" w:hAnsi="Consolas"/>
          <w:b/>
          <w:bCs/>
          <w:color w:val="215E99" w:themeColor="text2" w:themeTint="BF"/>
          <w:sz w:val="20"/>
          <w:szCs w:val="20"/>
          <w:lang w:val="en-GB" w:eastAsia="pt-BR"/>
        </w:rPr>
        <w:br/>
      </w:r>
      <w:r w:rsidRPr="003B2C7A">
        <w:rPr>
          <w:rFonts w:ascii="Consolas" w:hAnsi="Consolas"/>
          <w:b/>
          <w:bCs/>
          <w:color w:val="215E99" w:themeColor="text2" w:themeTint="BF"/>
          <w:sz w:val="20"/>
          <w:szCs w:val="20"/>
          <w:lang w:val="en-GB" w:eastAsia="pt-BR"/>
        </w:rPr>
        <w:br/>
        <w:t xml:space="preserve">    # Heatmap with values in millions</w:t>
      </w:r>
      <w:r w:rsidRPr="003B2C7A">
        <w:rPr>
          <w:rFonts w:ascii="Consolas" w:hAnsi="Consolas"/>
          <w:b/>
          <w:bCs/>
          <w:color w:val="215E99" w:themeColor="text2" w:themeTint="BF"/>
          <w:sz w:val="20"/>
          <w:szCs w:val="20"/>
          <w:lang w:val="en-GB" w:eastAsia="pt-BR"/>
        </w:rPr>
        <w:br/>
        <w:t xml:space="preserve">    ax = sns.heatmap(</w:t>
      </w:r>
      <w:r w:rsidRPr="003B2C7A">
        <w:rPr>
          <w:rFonts w:ascii="Consolas" w:hAnsi="Consolas"/>
          <w:b/>
          <w:bCs/>
          <w:color w:val="215E99" w:themeColor="text2" w:themeTint="BF"/>
          <w:sz w:val="20"/>
          <w:szCs w:val="20"/>
          <w:lang w:val="en-GB" w:eastAsia="pt-BR"/>
        </w:rPr>
        <w:br/>
        <w:t xml:space="preserve">        season_prov_M,</w:t>
      </w:r>
      <w:r w:rsidRPr="003B2C7A">
        <w:rPr>
          <w:rFonts w:ascii="Consolas" w:hAnsi="Consolas"/>
          <w:b/>
          <w:bCs/>
          <w:color w:val="215E99" w:themeColor="text2" w:themeTint="BF"/>
          <w:sz w:val="20"/>
          <w:szCs w:val="20"/>
          <w:lang w:val="en-GB" w:eastAsia="pt-BR"/>
        </w:rPr>
        <w:br/>
        <w:t xml:space="preserve">        annot=True,</w:t>
      </w:r>
      <w:r w:rsidRPr="003B2C7A">
        <w:rPr>
          <w:rFonts w:ascii="Consolas" w:hAnsi="Consolas"/>
          <w:b/>
          <w:bCs/>
          <w:color w:val="215E99" w:themeColor="text2" w:themeTint="BF"/>
          <w:sz w:val="20"/>
          <w:szCs w:val="20"/>
          <w:lang w:val="en-GB" w:eastAsia="pt-BR"/>
        </w:rPr>
        <w:br/>
        <w:t xml:space="preserve">        fmt='.1f',  # one decimal for millions</w:t>
      </w:r>
      <w:r w:rsidRPr="003B2C7A">
        <w:rPr>
          <w:rFonts w:ascii="Consolas" w:hAnsi="Consolas"/>
          <w:b/>
          <w:bCs/>
          <w:color w:val="215E99" w:themeColor="text2" w:themeTint="BF"/>
          <w:sz w:val="20"/>
          <w:szCs w:val="20"/>
          <w:lang w:val="en-GB" w:eastAsia="pt-BR"/>
        </w:rPr>
        <w:br/>
        <w:t xml:space="preserve">        cmap='Blues',</w:t>
      </w:r>
      <w:r w:rsidRPr="003B2C7A">
        <w:rPr>
          <w:rFonts w:ascii="Consolas" w:hAnsi="Consolas"/>
          <w:b/>
          <w:bCs/>
          <w:color w:val="215E99" w:themeColor="text2" w:themeTint="BF"/>
          <w:sz w:val="20"/>
          <w:szCs w:val="20"/>
          <w:lang w:val="en-GB" w:eastAsia="pt-BR"/>
        </w:rPr>
        <w:br/>
        <w:t xml:space="preserve">        linewidths=0.5,</w:t>
      </w:r>
      <w:r w:rsidRPr="003B2C7A">
        <w:rPr>
          <w:rFonts w:ascii="Consolas" w:hAnsi="Consolas"/>
          <w:b/>
          <w:bCs/>
          <w:color w:val="215E99" w:themeColor="text2" w:themeTint="BF"/>
          <w:sz w:val="20"/>
          <w:szCs w:val="20"/>
          <w:lang w:val="en-GB" w:eastAsia="pt-BR"/>
        </w:rPr>
        <w:br/>
        <w:t xml:space="preserve">        cbar_kws={'label': 'Total Purchase (millions €)'},</w:t>
      </w:r>
      <w:r w:rsidRPr="003B2C7A">
        <w:rPr>
          <w:rFonts w:ascii="Consolas" w:hAnsi="Consolas"/>
          <w:b/>
          <w:bCs/>
          <w:color w:val="215E99" w:themeColor="text2" w:themeTint="BF"/>
          <w:sz w:val="20"/>
          <w:szCs w:val="20"/>
          <w:lang w:val="en-GB" w:eastAsia="pt-BR"/>
        </w:rPr>
        <w:br/>
        <w:t xml:space="preserve">        annot_kws={'size': 10}</w:t>
      </w:r>
      <w:r w:rsidRPr="003B2C7A">
        <w:rPr>
          <w:rFonts w:ascii="Consolas" w:hAnsi="Consolas"/>
          <w:b/>
          <w:bCs/>
          <w:color w:val="215E99" w:themeColor="text2" w:themeTint="BF"/>
          <w:sz w:val="20"/>
          <w:szCs w:val="20"/>
          <w:lang w:val="en-GB" w:eastAsia="pt-BR"/>
        </w:rPr>
        <w:br/>
        <w:t xml:space="preserve">    )</w:t>
      </w:r>
      <w:r w:rsidRPr="003B2C7A">
        <w:rPr>
          <w:rFonts w:ascii="Consolas" w:hAnsi="Consolas"/>
          <w:b/>
          <w:bCs/>
          <w:color w:val="215E99" w:themeColor="text2" w:themeTint="BF"/>
          <w:sz w:val="20"/>
          <w:szCs w:val="20"/>
          <w:lang w:val="en-GB" w:eastAsia="pt-BR"/>
        </w:rPr>
        <w:br/>
      </w:r>
      <w:r w:rsidRPr="003B2C7A">
        <w:rPr>
          <w:rFonts w:ascii="Consolas" w:hAnsi="Consolas"/>
          <w:b/>
          <w:bCs/>
          <w:color w:val="215E99" w:themeColor="text2" w:themeTint="BF"/>
          <w:sz w:val="20"/>
          <w:szCs w:val="20"/>
          <w:lang w:val="en-GB" w:eastAsia="pt-BR"/>
        </w:rPr>
        <w:br/>
        <w:t xml:space="preserve">    # Annotate with "M €" suffix</w:t>
      </w:r>
      <w:r w:rsidRPr="003B2C7A">
        <w:rPr>
          <w:rFonts w:ascii="Consolas" w:hAnsi="Consolas"/>
          <w:b/>
          <w:bCs/>
          <w:color w:val="215E99" w:themeColor="text2" w:themeTint="BF"/>
          <w:sz w:val="20"/>
          <w:szCs w:val="20"/>
          <w:lang w:val="en-GB" w:eastAsia="pt-BR"/>
        </w:rPr>
        <w:br/>
        <w:t xml:space="preserve">    for t in ax.texts:</w:t>
      </w:r>
      <w:r w:rsidRPr="003B2C7A">
        <w:rPr>
          <w:rFonts w:ascii="Consolas" w:hAnsi="Consolas"/>
          <w:b/>
          <w:bCs/>
          <w:color w:val="215E99" w:themeColor="text2" w:themeTint="BF"/>
          <w:sz w:val="20"/>
          <w:szCs w:val="20"/>
          <w:lang w:val="en-GB" w:eastAsia="pt-BR"/>
        </w:rPr>
        <w:br/>
        <w:t xml:space="preserve">        val = float(t.get_text())</w:t>
      </w:r>
      <w:r w:rsidRPr="003B2C7A">
        <w:rPr>
          <w:rFonts w:ascii="Consolas" w:hAnsi="Consolas"/>
          <w:b/>
          <w:bCs/>
          <w:color w:val="215E99" w:themeColor="text2" w:themeTint="BF"/>
          <w:sz w:val="20"/>
          <w:szCs w:val="20"/>
          <w:lang w:val="en-GB" w:eastAsia="pt-BR"/>
        </w:rPr>
        <w:br/>
        <w:t xml:space="preserve">        t.set_text(f"{val:.1f} M €")</w:t>
      </w:r>
      <w:r w:rsidRPr="003B2C7A">
        <w:rPr>
          <w:rFonts w:ascii="Consolas" w:hAnsi="Consolas"/>
          <w:b/>
          <w:bCs/>
          <w:color w:val="215E99" w:themeColor="text2" w:themeTint="BF"/>
          <w:sz w:val="20"/>
          <w:szCs w:val="20"/>
          <w:lang w:val="en-GB" w:eastAsia="pt-BR"/>
        </w:rPr>
        <w:br/>
      </w:r>
      <w:r w:rsidRPr="003B2C7A">
        <w:rPr>
          <w:rFonts w:ascii="Consolas" w:hAnsi="Consolas"/>
          <w:b/>
          <w:bCs/>
          <w:color w:val="215E99" w:themeColor="text2" w:themeTint="BF"/>
          <w:sz w:val="20"/>
          <w:szCs w:val="20"/>
          <w:lang w:val="en-GB" w:eastAsia="pt-BR"/>
        </w:rPr>
        <w:br/>
        <w:t xml:space="preserve">    plt.title(f'Total Purchases by Season – Top {top_n} Provinces (millions €)', fontsize=14, pad=15)</w:t>
      </w:r>
      <w:r w:rsidRPr="003B2C7A">
        <w:rPr>
          <w:rFonts w:ascii="Consolas" w:hAnsi="Consolas"/>
          <w:b/>
          <w:bCs/>
          <w:color w:val="215E99" w:themeColor="text2" w:themeTint="BF"/>
          <w:sz w:val="20"/>
          <w:szCs w:val="20"/>
          <w:lang w:val="en-GB" w:eastAsia="pt-BR"/>
        </w:rPr>
        <w:br/>
        <w:t xml:space="preserve">    plt.xlabel('Season', fontsize=12)</w:t>
      </w:r>
      <w:r w:rsidRPr="003B2C7A">
        <w:rPr>
          <w:rFonts w:ascii="Consolas" w:hAnsi="Consolas"/>
          <w:b/>
          <w:bCs/>
          <w:color w:val="215E99" w:themeColor="text2" w:themeTint="BF"/>
          <w:sz w:val="20"/>
          <w:szCs w:val="20"/>
          <w:lang w:val="en-GB" w:eastAsia="pt-BR"/>
        </w:rPr>
        <w:br/>
        <w:t xml:space="preserve">    plt.ylabel('Province', fontsize=12)</w:t>
      </w:r>
      <w:r w:rsidRPr="003B2C7A">
        <w:rPr>
          <w:rFonts w:ascii="Consolas" w:hAnsi="Consolas"/>
          <w:b/>
          <w:bCs/>
          <w:color w:val="215E99" w:themeColor="text2" w:themeTint="BF"/>
          <w:sz w:val="20"/>
          <w:szCs w:val="20"/>
          <w:lang w:val="en-GB" w:eastAsia="pt-BR"/>
        </w:rPr>
        <w:br/>
        <w:t xml:space="preserve">    plt.xticks(rotation=0)  # horizontal season names are clearer</w:t>
      </w:r>
      <w:r w:rsidRPr="003B2C7A">
        <w:rPr>
          <w:rFonts w:ascii="Consolas" w:hAnsi="Consolas"/>
          <w:b/>
          <w:bCs/>
          <w:color w:val="215E99" w:themeColor="text2" w:themeTint="BF"/>
          <w:sz w:val="20"/>
          <w:szCs w:val="20"/>
          <w:lang w:val="en-GB" w:eastAsia="pt-BR"/>
        </w:rPr>
        <w:br/>
      </w:r>
      <w:r w:rsidRPr="003B2C7A">
        <w:rPr>
          <w:rFonts w:ascii="Consolas" w:hAnsi="Consolas"/>
          <w:b/>
          <w:bCs/>
          <w:color w:val="215E99" w:themeColor="text2" w:themeTint="BF"/>
          <w:sz w:val="20"/>
          <w:szCs w:val="20"/>
          <w:lang w:val="en-GB" w:eastAsia="pt-BR"/>
        </w:rPr>
        <w:br/>
        <w:t xml:space="preserve">    plt.tight_layout()</w:t>
      </w:r>
      <w:r w:rsidRPr="003B2C7A">
        <w:rPr>
          <w:rFonts w:ascii="Consolas" w:hAnsi="Consolas"/>
          <w:b/>
          <w:bCs/>
          <w:color w:val="215E99" w:themeColor="text2" w:themeTint="BF"/>
          <w:sz w:val="20"/>
          <w:szCs w:val="20"/>
          <w:lang w:val="en-GB" w:eastAsia="pt-BR"/>
        </w:rPr>
        <w:br/>
        <w:t xml:space="preserve">    plt.show()</w:t>
      </w:r>
      <w:r w:rsidRPr="003B2C7A">
        <w:rPr>
          <w:rFonts w:ascii="Consolas" w:hAnsi="Consolas"/>
          <w:b/>
          <w:bCs/>
          <w:color w:val="215E99" w:themeColor="text2" w:themeTint="BF"/>
          <w:sz w:val="20"/>
          <w:szCs w:val="20"/>
          <w:lang w:val="en-GB" w:eastAsia="pt-BR"/>
        </w:rPr>
        <w:br/>
      </w:r>
      <w:r w:rsidRPr="003B2C7A">
        <w:rPr>
          <w:rFonts w:ascii="Consolas" w:hAnsi="Consolas"/>
          <w:b/>
          <w:bCs/>
          <w:color w:val="215E99" w:themeColor="text2" w:themeTint="BF"/>
          <w:sz w:val="20"/>
          <w:szCs w:val="20"/>
          <w:lang w:val="en-GB" w:eastAsia="pt-BR"/>
        </w:rPr>
        <w:br/>
        <w:t xml:space="preserve">    # Alternative: Line plot (also in millions)</w:t>
      </w:r>
      <w:r w:rsidRPr="003B2C7A">
        <w:rPr>
          <w:rFonts w:ascii="Consolas" w:hAnsi="Consolas"/>
          <w:b/>
          <w:bCs/>
          <w:color w:val="215E99" w:themeColor="text2" w:themeTint="BF"/>
          <w:sz w:val="20"/>
          <w:szCs w:val="20"/>
          <w:lang w:val="en-GB" w:eastAsia="pt-BR"/>
        </w:rPr>
        <w:br/>
      </w:r>
      <w:r w:rsidRPr="003B2C7A">
        <w:rPr>
          <w:rFonts w:ascii="Consolas" w:hAnsi="Consolas"/>
          <w:b/>
          <w:bCs/>
          <w:color w:val="215E99" w:themeColor="text2" w:themeTint="BF"/>
          <w:sz w:val="20"/>
          <w:szCs w:val="20"/>
          <w:lang w:val="en-GB" w:eastAsia="pt-BR"/>
        </w:rPr>
        <w:lastRenderedPageBreak/>
        <w:t xml:space="preserve">    # Aggregate total per season per province</w:t>
      </w:r>
      <w:r w:rsidRPr="003B2C7A">
        <w:rPr>
          <w:rFonts w:ascii="Consolas" w:hAnsi="Consolas"/>
          <w:b/>
          <w:bCs/>
          <w:color w:val="215E99" w:themeColor="text2" w:themeTint="BF"/>
          <w:sz w:val="20"/>
          <w:szCs w:val="20"/>
          <w:lang w:val="en-GB" w:eastAsia="pt-BR"/>
        </w:rPr>
        <w:br/>
        <w:t xml:space="preserve">    season_prov_line = (</w:t>
      </w:r>
      <w:r w:rsidRPr="003B2C7A">
        <w:rPr>
          <w:rFonts w:ascii="Consolas" w:hAnsi="Consolas"/>
          <w:b/>
          <w:bCs/>
          <w:color w:val="215E99" w:themeColor="text2" w:themeTint="BF"/>
          <w:sz w:val="20"/>
          <w:szCs w:val="20"/>
          <w:lang w:val="en-GB" w:eastAsia="pt-BR"/>
        </w:rPr>
        <w:br/>
        <w:t xml:space="preserve">        df[df['province'].isin(top_provinces)]</w:t>
      </w:r>
      <w:r w:rsidRPr="003B2C7A">
        <w:rPr>
          <w:rFonts w:ascii="Consolas" w:hAnsi="Consolas"/>
          <w:b/>
          <w:bCs/>
          <w:color w:val="215E99" w:themeColor="text2" w:themeTint="BF"/>
          <w:sz w:val="20"/>
          <w:szCs w:val="20"/>
          <w:lang w:val="en-GB" w:eastAsia="pt-BR"/>
        </w:rPr>
        <w:br/>
        <w:t xml:space="preserve">        .groupby(['province', 'season'])['Purchase']</w:t>
      </w:r>
      <w:r w:rsidRPr="003B2C7A">
        <w:rPr>
          <w:rFonts w:ascii="Consolas" w:hAnsi="Consolas"/>
          <w:b/>
          <w:bCs/>
          <w:color w:val="215E99" w:themeColor="text2" w:themeTint="BF"/>
          <w:sz w:val="20"/>
          <w:szCs w:val="20"/>
          <w:lang w:val="en-GB" w:eastAsia="pt-BR"/>
        </w:rPr>
        <w:br/>
        <w:t xml:space="preserve">        .sum()</w:t>
      </w:r>
      <w:r w:rsidRPr="003B2C7A">
        <w:rPr>
          <w:rFonts w:ascii="Consolas" w:hAnsi="Consolas"/>
          <w:b/>
          <w:bCs/>
          <w:color w:val="215E99" w:themeColor="text2" w:themeTint="BF"/>
          <w:sz w:val="20"/>
          <w:szCs w:val="20"/>
          <w:lang w:val="en-GB" w:eastAsia="pt-BR"/>
        </w:rPr>
        <w:br/>
        <w:t xml:space="preserve">        .reset_index()</w:t>
      </w:r>
      <w:r w:rsidRPr="003B2C7A">
        <w:rPr>
          <w:rFonts w:ascii="Consolas" w:hAnsi="Consolas"/>
          <w:b/>
          <w:bCs/>
          <w:color w:val="215E99" w:themeColor="text2" w:themeTint="BF"/>
          <w:sz w:val="20"/>
          <w:szCs w:val="20"/>
          <w:lang w:val="en-GB" w:eastAsia="pt-BR"/>
        </w:rPr>
        <w:br/>
        <w:t xml:space="preserve">    )</w:t>
      </w:r>
      <w:r w:rsidRPr="003B2C7A">
        <w:rPr>
          <w:rFonts w:ascii="Consolas" w:hAnsi="Consolas"/>
          <w:b/>
          <w:bCs/>
          <w:color w:val="215E99" w:themeColor="text2" w:themeTint="BF"/>
          <w:sz w:val="20"/>
          <w:szCs w:val="20"/>
          <w:lang w:val="en-GB" w:eastAsia="pt-BR"/>
        </w:rPr>
        <w:br/>
        <w:t xml:space="preserve">    season_prov_line['Purchase_M'] = season_prov_line['Purchase'] / 1_000_000</w:t>
      </w:r>
      <w:r w:rsidRPr="003B2C7A">
        <w:rPr>
          <w:rFonts w:ascii="Consolas" w:hAnsi="Consolas"/>
          <w:b/>
          <w:bCs/>
          <w:color w:val="215E99" w:themeColor="text2" w:themeTint="BF"/>
          <w:sz w:val="20"/>
          <w:szCs w:val="20"/>
          <w:lang w:val="en-GB" w:eastAsia="pt-BR"/>
        </w:rPr>
        <w:br/>
      </w:r>
      <w:r w:rsidRPr="003B2C7A">
        <w:rPr>
          <w:rFonts w:ascii="Consolas" w:hAnsi="Consolas"/>
          <w:b/>
          <w:bCs/>
          <w:color w:val="215E99" w:themeColor="text2" w:themeTint="BF"/>
          <w:sz w:val="20"/>
          <w:szCs w:val="20"/>
          <w:lang w:val="en-GB" w:eastAsia="pt-BR"/>
        </w:rPr>
        <w:br/>
        <w:t xml:space="preserve">    plt.figure(figsize=(12, 7))</w:t>
      </w:r>
      <w:r w:rsidRPr="003B2C7A">
        <w:rPr>
          <w:rFonts w:ascii="Consolas" w:hAnsi="Consolas"/>
          <w:b/>
          <w:bCs/>
          <w:color w:val="215E99" w:themeColor="text2" w:themeTint="BF"/>
          <w:sz w:val="20"/>
          <w:szCs w:val="20"/>
          <w:lang w:val="en-GB" w:eastAsia="pt-BR"/>
        </w:rPr>
        <w:br/>
        <w:t xml:space="preserve">    sns.lineplot(</w:t>
      </w:r>
      <w:r w:rsidRPr="003B2C7A">
        <w:rPr>
          <w:rFonts w:ascii="Consolas" w:hAnsi="Consolas"/>
          <w:b/>
          <w:bCs/>
          <w:color w:val="215E99" w:themeColor="text2" w:themeTint="BF"/>
          <w:sz w:val="20"/>
          <w:szCs w:val="20"/>
          <w:lang w:val="en-GB" w:eastAsia="pt-BR"/>
        </w:rPr>
        <w:br/>
        <w:t xml:space="preserve">        data=season_prov_line,</w:t>
      </w:r>
      <w:r w:rsidRPr="003B2C7A">
        <w:rPr>
          <w:rFonts w:ascii="Consolas" w:hAnsi="Consolas"/>
          <w:b/>
          <w:bCs/>
          <w:color w:val="215E99" w:themeColor="text2" w:themeTint="BF"/>
          <w:sz w:val="20"/>
          <w:szCs w:val="20"/>
          <w:lang w:val="en-GB" w:eastAsia="pt-BR"/>
        </w:rPr>
        <w:br/>
        <w:t xml:space="preserve">        x='season',</w:t>
      </w:r>
      <w:r w:rsidRPr="003B2C7A">
        <w:rPr>
          <w:rFonts w:ascii="Consolas" w:hAnsi="Consolas"/>
          <w:b/>
          <w:bCs/>
          <w:color w:val="215E99" w:themeColor="text2" w:themeTint="BF"/>
          <w:sz w:val="20"/>
          <w:szCs w:val="20"/>
          <w:lang w:val="en-GB" w:eastAsia="pt-BR"/>
        </w:rPr>
        <w:br/>
        <w:t xml:space="preserve">        y='Purchase_M',</w:t>
      </w:r>
      <w:r w:rsidRPr="003B2C7A">
        <w:rPr>
          <w:rFonts w:ascii="Consolas" w:hAnsi="Consolas"/>
          <w:b/>
          <w:bCs/>
          <w:color w:val="215E99" w:themeColor="text2" w:themeTint="BF"/>
          <w:sz w:val="20"/>
          <w:szCs w:val="20"/>
          <w:lang w:val="en-GB" w:eastAsia="pt-BR"/>
        </w:rPr>
        <w:br/>
        <w:t xml:space="preserve">        hue='province',</w:t>
      </w:r>
      <w:r w:rsidRPr="003B2C7A">
        <w:rPr>
          <w:rFonts w:ascii="Consolas" w:hAnsi="Consolas"/>
          <w:b/>
          <w:bCs/>
          <w:color w:val="215E99" w:themeColor="text2" w:themeTint="BF"/>
          <w:sz w:val="20"/>
          <w:szCs w:val="20"/>
          <w:lang w:val="en-GB" w:eastAsia="pt-BR"/>
        </w:rPr>
        <w:br/>
        <w:t xml:space="preserve">        marker='o',</w:t>
      </w:r>
      <w:r w:rsidRPr="003B2C7A">
        <w:rPr>
          <w:rFonts w:ascii="Consolas" w:hAnsi="Consolas"/>
          <w:b/>
          <w:bCs/>
          <w:color w:val="215E99" w:themeColor="text2" w:themeTint="BF"/>
          <w:sz w:val="20"/>
          <w:szCs w:val="20"/>
          <w:lang w:val="en-GB" w:eastAsia="pt-BR"/>
        </w:rPr>
        <w:br/>
        <w:t xml:space="preserve">        linewidth=2,</w:t>
      </w:r>
      <w:r w:rsidRPr="003B2C7A">
        <w:rPr>
          <w:rFonts w:ascii="Consolas" w:hAnsi="Consolas"/>
          <w:b/>
          <w:bCs/>
          <w:color w:val="215E99" w:themeColor="text2" w:themeTint="BF"/>
          <w:sz w:val="20"/>
          <w:szCs w:val="20"/>
          <w:lang w:val="en-GB" w:eastAsia="pt-BR"/>
        </w:rPr>
        <w:br/>
        <w:t xml:space="preserve">        markersize=8,</w:t>
      </w:r>
      <w:r w:rsidRPr="003B2C7A">
        <w:rPr>
          <w:rFonts w:ascii="Consolas" w:hAnsi="Consolas"/>
          <w:b/>
          <w:bCs/>
          <w:color w:val="215E99" w:themeColor="text2" w:themeTint="BF"/>
          <w:sz w:val="20"/>
          <w:szCs w:val="20"/>
          <w:lang w:val="en-GB" w:eastAsia="pt-BR"/>
        </w:rPr>
        <w:br/>
        <w:t xml:space="preserve">        palette='tab10'</w:t>
      </w:r>
      <w:r w:rsidRPr="003B2C7A">
        <w:rPr>
          <w:rFonts w:ascii="Consolas" w:hAnsi="Consolas"/>
          <w:b/>
          <w:bCs/>
          <w:color w:val="215E99" w:themeColor="text2" w:themeTint="BF"/>
          <w:sz w:val="20"/>
          <w:szCs w:val="20"/>
          <w:lang w:val="en-GB" w:eastAsia="pt-BR"/>
        </w:rPr>
        <w:br/>
        <w:t xml:space="preserve">    )</w:t>
      </w:r>
      <w:r w:rsidRPr="003B2C7A">
        <w:rPr>
          <w:rFonts w:ascii="Consolas" w:hAnsi="Consolas"/>
          <w:b/>
          <w:bCs/>
          <w:color w:val="215E99" w:themeColor="text2" w:themeTint="BF"/>
          <w:sz w:val="20"/>
          <w:szCs w:val="20"/>
          <w:lang w:val="en-GB" w:eastAsia="pt-BR"/>
        </w:rPr>
        <w:br/>
      </w:r>
      <w:r w:rsidRPr="003B2C7A">
        <w:rPr>
          <w:rFonts w:ascii="Consolas" w:hAnsi="Consolas"/>
          <w:b/>
          <w:bCs/>
          <w:color w:val="215E99" w:themeColor="text2" w:themeTint="BF"/>
          <w:sz w:val="20"/>
          <w:szCs w:val="20"/>
          <w:lang w:val="en-GB" w:eastAsia="pt-BR"/>
        </w:rPr>
        <w:br/>
        <w:t xml:space="preserve">    plt.title(f'Seasonal Purchase Trends – Top {top_n} Provinces (millions €)', fontsize=14)</w:t>
      </w:r>
      <w:r w:rsidRPr="003B2C7A">
        <w:rPr>
          <w:rFonts w:ascii="Consolas" w:hAnsi="Consolas"/>
          <w:b/>
          <w:bCs/>
          <w:color w:val="215E99" w:themeColor="text2" w:themeTint="BF"/>
          <w:sz w:val="20"/>
          <w:szCs w:val="20"/>
          <w:lang w:val="en-GB" w:eastAsia="pt-BR"/>
        </w:rPr>
        <w:br/>
        <w:t xml:space="preserve">    plt.xlabel('Season', fontsize=12)</w:t>
      </w:r>
      <w:r w:rsidRPr="003B2C7A">
        <w:rPr>
          <w:rFonts w:ascii="Consolas" w:hAnsi="Consolas"/>
          <w:b/>
          <w:bCs/>
          <w:color w:val="215E99" w:themeColor="text2" w:themeTint="BF"/>
          <w:sz w:val="20"/>
          <w:szCs w:val="20"/>
          <w:lang w:val="en-GB" w:eastAsia="pt-BR"/>
        </w:rPr>
        <w:br/>
        <w:t xml:space="preserve">    plt.ylabel('Total Purchase (millions €)', fontsize=12)</w:t>
      </w:r>
      <w:r w:rsidRPr="003B2C7A">
        <w:rPr>
          <w:rFonts w:ascii="Consolas" w:hAnsi="Consolas"/>
          <w:b/>
          <w:bCs/>
          <w:color w:val="215E99" w:themeColor="text2" w:themeTint="BF"/>
          <w:sz w:val="20"/>
          <w:szCs w:val="20"/>
          <w:lang w:val="en-GB" w:eastAsia="pt-BR"/>
        </w:rPr>
        <w:br/>
        <w:t xml:space="preserve">    plt.legend(title='Province', bbox_to_anchor=(1.02, 1), loc='upper left', fontsize=9)</w:t>
      </w:r>
      <w:r w:rsidRPr="003B2C7A">
        <w:rPr>
          <w:rFonts w:ascii="Consolas" w:hAnsi="Consolas"/>
          <w:b/>
          <w:bCs/>
          <w:color w:val="215E99" w:themeColor="text2" w:themeTint="BF"/>
          <w:sz w:val="20"/>
          <w:szCs w:val="20"/>
          <w:lang w:val="en-GB" w:eastAsia="pt-BR"/>
        </w:rPr>
        <w:br/>
        <w:t xml:space="preserve">    plt.grid(True, linestyle='--', alpha=0.6)</w:t>
      </w:r>
      <w:r w:rsidRPr="003B2C7A">
        <w:rPr>
          <w:rFonts w:ascii="Consolas" w:hAnsi="Consolas"/>
          <w:b/>
          <w:bCs/>
          <w:color w:val="215E99" w:themeColor="text2" w:themeTint="BF"/>
          <w:sz w:val="20"/>
          <w:szCs w:val="20"/>
          <w:lang w:val="en-GB" w:eastAsia="pt-BR"/>
        </w:rPr>
        <w:br/>
        <w:t xml:space="preserve">    plt.xticks(rotation=0)</w:t>
      </w:r>
      <w:r w:rsidRPr="003B2C7A">
        <w:rPr>
          <w:rFonts w:ascii="Consolas" w:hAnsi="Consolas"/>
          <w:b/>
          <w:bCs/>
          <w:color w:val="215E99" w:themeColor="text2" w:themeTint="BF"/>
          <w:sz w:val="20"/>
          <w:szCs w:val="20"/>
          <w:lang w:val="en-GB" w:eastAsia="pt-BR"/>
        </w:rPr>
        <w:br/>
        <w:t xml:space="preserve">    plt.tight_layout()</w:t>
      </w:r>
      <w:r w:rsidRPr="003B2C7A">
        <w:rPr>
          <w:rFonts w:ascii="Consolas" w:hAnsi="Consolas"/>
          <w:b/>
          <w:bCs/>
          <w:color w:val="215E99" w:themeColor="text2" w:themeTint="BF"/>
          <w:sz w:val="20"/>
          <w:szCs w:val="20"/>
          <w:lang w:val="en-GB" w:eastAsia="pt-BR"/>
        </w:rPr>
        <w:br/>
        <w:t xml:space="preserve">    plt.show()</w:t>
      </w:r>
      <w:r w:rsidRPr="003B2C7A">
        <w:rPr>
          <w:rFonts w:ascii="Consolas" w:hAnsi="Consolas"/>
          <w:b/>
          <w:bCs/>
          <w:color w:val="215E99" w:themeColor="text2" w:themeTint="BF"/>
          <w:sz w:val="20"/>
          <w:szCs w:val="20"/>
          <w:lang w:val="en-GB" w:eastAsia="pt-BR"/>
        </w:rPr>
        <w:br/>
      </w:r>
      <w:r w:rsidRPr="003B2C7A">
        <w:rPr>
          <w:rFonts w:ascii="Consolas" w:hAnsi="Consolas"/>
          <w:b/>
          <w:bCs/>
          <w:color w:val="215E99" w:themeColor="text2" w:themeTint="BF"/>
          <w:sz w:val="20"/>
          <w:szCs w:val="20"/>
          <w:lang w:val="en-GB" w:eastAsia="pt-BR"/>
        </w:rPr>
        <w:br/>
        <w:t xml:space="preserve">    # Print table in millions for reference</w:t>
      </w:r>
      <w:r w:rsidRPr="003B2C7A">
        <w:rPr>
          <w:rFonts w:ascii="Consolas" w:hAnsi="Consolas"/>
          <w:b/>
          <w:bCs/>
          <w:color w:val="215E99" w:themeColor="text2" w:themeTint="BF"/>
          <w:sz w:val="20"/>
          <w:szCs w:val="20"/>
          <w:lang w:val="en-GB" w:eastAsia="pt-BR"/>
        </w:rPr>
        <w:br/>
        <w:t xml:space="preserve">    print_table = season_prov_M.reset_index()</w:t>
      </w:r>
      <w:r w:rsidRPr="003B2C7A">
        <w:rPr>
          <w:rFonts w:ascii="Consolas" w:hAnsi="Consolas"/>
          <w:b/>
          <w:bCs/>
          <w:color w:val="215E99" w:themeColor="text2" w:themeTint="BF"/>
          <w:sz w:val="20"/>
          <w:szCs w:val="20"/>
          <w:lang w:val="en-GB" w:eastAsia="pt-BR"/>
        </w:rPr>
        <w:br/>
        <w:t xml:space="preserve">    info(f"\nTotal purchases by season – Top {top_n} provinces (millions €):")</w:t>
      </w:r>
      <w:r w:rsidRPr="003B2C7A">
        <w:rPr>
          <w:rFonts w:ascii="Consolas" w:hAnsi="Consolas"/>
          <w:b/>
          <w:bCs/>
          <w:color w:val="215E99" w:themeColor="text2" w:themeTint="BF"/>
          <w:sz w:val="20"/>
          <w:szCs w:val="20"/>
          <w:lang w:val="en-GB" w:eastAsia="pt-BR"/>
        </w:rPr>
        <w:br/>
        <w:t xml:space="preserve">    info(print_table.round(1).to_string(index=False))</w:t>
      </w:r>
    </w:p>
    <w:p w14:paraId="1C71EC9C" w14:textId="56AE9141" w:rsidR="00D1738F" w:rsidRDefault="00D1738F" w:rsidP="00D1738F">
      <w:pPr>
        <w:rPr>
          <w:b/>
          <w:bCs/>
          <w:sz w:val="28"/>
          <w:szCs w:val="28"/>
          <w:lang w:val="en-GB" w:eastAsia="pt-BR"/>
        </w:rPr>
      </w:pPr>
      <w:r>
        <w:rPr>
          <w:b/>
          <w:bCs/>
          <w:sz w:val="28"/>
          <w:szCs w:val="28"/>
          <w:lang w:val="en-GB" w:eastAsia="pt-BR"/>
        </w:rPr>
        <w:br w:type="page"/>
      </w:r>
    </w:p>
    <w:p w14:paraId="598ECC66" w14:textId="77777777" w:rsidR="00D1738F" w:rsidRDefault="00D1738F" w:rsidP="00D1738F">
      <w:pPr>
        <w:rPr>
          <w:b/>
          <w:bCs/>
          <w:sz w:val="28"/>
          <w:szCs w:val="28"/>
          <w:lang w:val="en-GB" w:eastAsia="pt-BR"/>
        </w:rPr>
      </w:pPr>
      <w:r>
        <w:rPr>
          <w:b/>
          <w:bCs/>
          <w:sz w:val="28"/>
          <w:szCs w:val="28"/>
          <w:lang w:val="en-GB" w:eastAsia="pt-BR"/>
        </w:rPr>
        <w:lastRenderedPageBreak/>
        <w:t>Chart:</w:t>
      </w:r>
    </w:p>
    <w:p w14:paraId="564459F1" w14:textId="4F201BFC" w:rsidR="00D1738F" w:rsidRDefault="00C25930" w:rsidP="00D1738F">
      <w:pPr>
        <w:rPr>
          <w:b/>
          <w:bCs/>
          <w:sz w:val="28"/>
          <w:szCs w:val="28"/>
          <w:lang w:val="en-GB" w:eastAsia="pt-BR"/>
        </w:rPr>
      </w:pPr>
      <w:r w:rsidRPr="00C25930">
        <w:rPr>
          <w:b/>
          <w:bCs/>
          <w:sz w:val="28"/>
          <w:szCs w:val="28"/>
          <w:lang w:val="en-GB" w:eastAsia="pt-BR"/>
        </w:rPr>
        <w:drawing>
          <wp:inline distT="0" distB="0" distL="0" distR="0" wp14:anchorId="1DDE7980" wp14:editId="2810BD70">
            <wp:extent cx="5731510" cy="3105785"/>
            <wp:effectExtent l="0" t="0" r="2540" b="0"/>
            <wp:docPr id="8326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00815" name=""/>
                    <pic:cNvPicPr/>
                  </pic:nvPicPr>
                  <pic:blipFill>
                    <a:blip r:embed="rId24"/>
                    <a:stretch>
                      <a:fillRect/>
                    </a:stretch>
                  </pic:blipFill>
                  <pic:spPr>
                    <a:xfrm>
                      <a:off x="0" y="0"/>
                      <a:ext cx="5731510" cy="3105785"/>
                    </a:xfrm>
                    <a:prstGeom prst="rect">
                      <a:avLst/>
                    </a:prstGeom>
                  </pic:spPr>
                </pic:pic>
              </a:graphicData>
            </a:graphic>
          </wp:inline>
        </w:drawing>
      </w:r>
    </w:p>
    <w:p w14:paraId="3E2284D5" w14:textId="77777777" w:rsidR="00537125" w:rsidRDefault="00537125" w:rsidP="00D1738F">
      <w:pPr>
        <w:rPr>
          <w:b/>
          <w:bCs/>
          <w:sz w:val="32"/>
          <w:szCs w:val="32"/>
        </w:rPr>
      </w:pPr>
    </w:p>
    <w:p w14:paraId="24D95AC0" w14:textId="0E89222C" w:rsidR="00537125" w:rsidRDefault="00A56159" w:rsidP="00537125">
      <w:pPr>
        <w:pStyle w:val="ListParagraph"/>
        <w:numPr>
          <w:ilvl w:val="2"/>
          <w:numId w:val="6"/>
        </w:numPr>
        <w:rPr>
          <w:b/>
          <w:bCs/>
          <w:sz w:val="32"/>
          <w:szCs w:val="32"/>
        </w:rPr>
      </w:pPr>
      <w:r>
        <w:rPr>
          <w:b/>
          <w:bCs/>
          <w:sz w:val="32"/>
          <w:szCs w:val="32"/>
        </w:rPr>
        <w:t xml:space="preserve"> </w:t>
      </w:r>
      <w:r w:rsidR="00537125" w:rsidRPr="00537125">
        <w:rPr>
          <w:b/>
          <w:bCs/>
          <w:sz w:val="32"/>
          <w:szCs w:val="32"/>
        </w:rPr>
        <w:t>Mean Purchases by Sector and Season (Basic Comparison)</w:t>
      </w:r>
    </w:p>
    <w:p w14:paraId="1976D44C" w14:textId="28D51D0D" w:rsidR="00836735" w:rsidRPr="00836735" w:rsidRDefault="00836735" w:rsidP="00836735">
      <w:r w:rsidRPr="00836735">
        <w:t>This shows average activity levels per season, highlighting peaks/lows (e.g., agriculture higher in Spring/Summer, manufacturing steady year-round).</w:t>
      </w:r>
    </w:p>
    <w:p w14:paraId="01D87372" w14:textId="7761C0D9" w:rsidR="00537125" w:rsidRDefault="00836735" w:rsidP="00836735">
      <w:r>
        <w:t>It reveals s</w:t>
      </w:r>
      <w:r w:rsidRPr="00836735">
        <w:t>ectors with high seasonal impact (e.g., if Summer mean is 2x Winter, it's strongly seasonal).</w:t>
      </w:r>
    </w:p>
    <w:p w14:paraId="6145ADEA" w14:textId="77777777" w:rsidR="00836735" w:rsidRDefault="00836735" w:rsidP="00836735"/>
    <w:p w14:paraId="72BB06B7" w14:textId="6B70F24E" w:rsidR="00537125" w:rsidRDefault="00537125" w:rsidP="00537125">
      <w:pPr>
        <w:rPr>
          <w:b/>
          <w:bCs/>
          <w:sz w:val="32"/>
          <w:szCs w:val="32"/>
        </w:rPr>
      </w:pPr>
      <w:r>
        <w:rPr>
          <w:b/>
          <w:bCs/>
          <w:sz w:val="32"/>
          <w:szCs w:val="32"/>
        </w:rPr>
        <w:t>Code:</w:t>
      </w:r>
    </w:p>
    <w:p w14:paraId="54CFFA0D" w14:textId="77777777" w:rsidR="00537125" w:rsidRPr="00537125" w:rsidRDefault="00537125" w:rsidP="00537125">
      <w:pPr>
        <w:pBdr>
          <w:top w:val="single" w:sz="4" w:space="1" w:color="auto"/>
          <w:left w:val="single" w:sz="4" w:space="4" w:color="auto"/>
          <w:bottom w:val="single" w:sz="4" w:space="1" w:color="auto"/>
          <w:right w:val="single" w:sz="4" w:space="4" w:color="auto"/>
        </w:pBdr>
        <w:rPr>
          <w:rFonts w:ascii="Consolas" w:hAnsi="Consolas"/>
          <w:b/>
          <w:bCs/>
          <w:color w:val="215E99" w:themeColor="text2" w:themeTint="BF"/>
          <w:sz w:val="20"/>
          <w:szCs w:val="20"/>
          <w:lang w:val="en-GB"/>
        </w:rPr>
      </w:pPr>
      <w:r w:rsidRPr="00537125">
        <w:rPr>
          <w:rFonts w:ascii="Consolas" w:hAnsi="Consolas"/>
          <w:b/>
          <w:bCs/>
          <w:color w:val="215E99" w:themeColor="text2" w:themeTint="BF"/>
          <w:sz w:val="20"/>
          <w:szCs w:val="20"/>
          <w:lang w:val="en-GB"/>
        </w:rPr>
        <w:t>def plt_mean_purchase_sector_and_season(df: pd.DataFrame):</w:t>
      </w:r>
      <w:r w:rsidRPr="00537125">
        <w:rPr>
          <w:rFonts w:ascii="Consolas" w:hAnsi="Consolas"/>
          <w:b/>
          <w:bCs/>
          <w:color w:val="215E99" w:themeColor="text2" w:themeTint="BF"/>
          <w:sz w:val="20"/>
          <w:szCs w:val="20"/>
          <w:lang w:val="en-GB"/>
        </w:rPr>
        <w:br/>
        <w:t xml:space="preserve">    # Compute mean purchases</w:t>
      </w:r>
      <w:r w:rsidRPr="00537125">
        <w:rPr>
          <w:rFonts w:ascii="Consolas" w:hAnsi="Consolas"/>
          <w:b/>
          <w:bCs/>
          <w:color w:val="215E99" w:themeColor="text2" w:themeTint="BF"/>
          <w:sz w:val="20"/>
          <w:szCs w:val="20"/>
          <w:lang w:val="en-GB"/>
        </w:rPr>
        <w:br/>
        <w:t xml:space="preserve">    mean_purchase = (</w:t>
      </w:r>
      <w:r w:rsidRPr="00537125">
        <w:rPr>
          <w:rFonts w:ascii="Consolas" w:hAnsi="Consolas"/>
          <w:b/>
          <w:bCs/>
          <w:color w:val="215E99" w:themeColor="text2" w:themeTint="BF"/>
          <w:sz w:val="20"/>
          <w:szCs w:val="20"/>
          <w:lang w:val="en-GB"/>
        </w:rPr>
        <w:br/>
        <w:t xml:space="preserve">        df.groupby(['sector', 'season'])['Purchase']</w:t>
      </w:r>
      <w:r w:rsidRPr="00537125">
        <w:rPr>
          <w:rFonts w:ascii="Consolas" w:hAnsi="Consolas"/>
          <w:b/>
          <w:bCs/>
          <w:color w:val="215E99" w:themeColor="text2" w:themeTint="BF"/>
          <w:sz w:val="20"/>
          <w:szCs w:val="20"/>
          <w:lang w:val="en-GB"/>
        </w:rPr>
        <w:br/>
        <w:t xml:space="preserve">        .mean()</w:t>
      </w:r>
      <w:r w:rsidRPr="00537125">
        <w:rPr>
          <w:rFonts w:ascii="Consolas" w:hAnsi="Consolas"/>
          <w:b/>
          <w:bCs/>
          <w:color w:val="215E99" w:themeColor="text2" w:themeTint="BF"/>
          <w:sz w:val="20"/>
          <w:szCs w:val="20"/>
          <w:lang w:val="en-GB"/>
        </w:rPr>
        <w:br/>
        <w:t xml:space="preserve">        .unstack()</w:t>
      </w:r>
      <w:r w:rsidRPr="00537125">
        <w:rPr>
          <w:rFonts w:ascii="Consolas" w:hAnsi="Consolas"/>
          <w:b/>
          <w:bCs/>
          <w:color w:val="215E99" w:themeColor="text2" w:themeTint="BF"/>
          <w:sz w:val="20"/>
          <w:szCs w:val="20"/>
          <w:lang w:val="en-GB"/>
        </w:rPr>
        <w:br/>
        <w:t xml:space="preserve">        .fillna(0)</w:t>
      </w:r>
      <w:r w:rsidRPr="00537125">
        <w:rPr>
          <w:rFonts w:ascii="Consolas" w:hAnsi="Consolas"/>
          <w:b/>
          <w:bCs/>
          <w:color w:val="215E99" w:themeColor="text2" w:themeTint="BF"/>
          <w:sz w:val="20"/>
          <w:szCs w:val="20"/>
          <w:lang w:val="en-GB"/>
        </w:rPr>
        <w:br/>
        <w:t xml:space="preserve">    )</w:t>
      </w:r>
      <w:r w:rsidRPr="00537125">
        <w:rPr>
          <w:rFonts w:ascii="Consolas" w:hAnsi="Consolas"/>
          <w:b/>
          <w:bCs/>
          <w:color w:val="215E99" w:themeColor="text2" w:themeTint="BF"/>
          <w:sz w:val="20"/>
          <w:szCs w:val="20"/>
          <w:lang w:val="en-GB"/>
        </w:rPr>
        <w:br/>
      </w:r>
      <w:r w:rsidRPr="00537125">
        <w:rPr>
          <w:rFonts w:ascii="Consolas" w:hAnsi="Consolas"/>
          <w:b/>
          <w:bCs/>
          <w:color w:val="215E99" w:themeColor="text2" w:themeTint="BF"/>
          <w:sz w:val="20"/>
          <w:szCs w:val="20"/>
          <w:lang w:val="en-GB"/>
        </w:rPr>
        <w:br/>
        <w:t xml:space="preserve">    # Bar plot (stacked for easy comparison)</w:t>
      </w:r>
      <w:r w:rsidRPr="00537125">
        <w:rPr>
          <w:rFonts w:ascii="Consolas" w:hAnsi="Consolas"/>
          <w:b/>
          <w:bCs/>
          <w:color w:val="215E99" w:themeColor="text2" w:themeTint="BF"/>
          <w:sz w:val="20"/>
          <w:szCs w:val="20"/>
          <w:lang w:val="en-GB"/>
        </w:rPr>
        <w:br/>
        <w:t xml:space="preserve">    mean_purchase.plot(kind='bar', stacked=True, figsize=(12, 8), cmap='Set2')</w:t>
      </w:r>
      <w:r w:rsidRPr="00537125">
        <w:rPr>
          <w:rFonts w:ascii="Consolas" w:hAnsi="Consolas"/>
          <w:b/>
          <w:bCs/>
          <w:color w:val="215E99" w:themeColor="text2" w:themeTint="BF"/>
          <w:sz w:val="20"/>
          <w:szCs w:val="20"/>
          <w:lang w:val="en-GB"/>
        </w:rPr>
        <w:br/>
        <w:t xml:space="preserve">    plt.title('Mean Purchases by Sector and Season')</w:t>
      </w:r>
      <w:r w:rsidRPr="00537125">
        <w:rPr>
          <w:rFonts w:ascii="Consolas" w:hAnsi="Consolas"/>
          <w:b/>
          <w:bCs/>
          <w:color w:val="215E99" w:themeColor="text2" w:themeTint="BF"/>
          <w:sz w:val="20"/>
          <w:szCs w:val="20"/>
          <w:lang w:val="en-GB"/>
        </w:rPr>
        <w:br/>
        <w:t xml:space="preserve">    plt.ylabel('Mean Purchase (€)')</w:t>
      </w:r>
      <w:r w:rsidRPr="00537125">
        <w:rPr>
          <w:rFonts w:ascii="Consolas" w:hAnsi="Consolas"/>
          <w:b/>
          <w:bCs/>
          <w:color w:val="215E99" w:themeColor="text2" w:themeTint="BF"/>
          <w:sz w:val="20"/>
          <w:szCs w:val="20"/>
          <w:lang w:val="en-GB"/>
        </w:rPr>
        <w:br/>
        <w:t xml:space="preserve">    plt.gca().yaxis.set_major_formatter(lambda x, _: f'{x / 1_000_000:.1f} M €' if </w:t>
      </w:r>
      <w:r w:rsidRPr="00537125">
        <w:rPr>
          <w:rFonts w:ascii="Consolas" w:hAnsi="Consolas"/>
          <w:b/>
          <w:bCs/>
          <w:color w:val="215E99" w:themeColor="text2" w:themeTint="BF"/>
          <w:sz w:val="20"/>
          <w:szCs w:val="20"/>
          <w:lang w:val="en-GB"/>
        </w:rPr>
        <w:lastRenderedPageBreak/>
        <w:t>x &gt; 1e6 else f'{x:,.0f} €')</w:t>
      </w:r>
      <w:r w:rsidRPr="00537125">
        <w:rPr>
          <w:rFonts w:ascii="Consolas" w:hAnsi="Consolas"/>
          <w:b/>
          <w:bCs/>
          <w:color w:val="215E99" w:themeColor="text2" w:themeTint="BF"/>
          <w:sz w:val="20"/>
          <w:szCs w:val="20"/>
          <w:lang w:val="en-GB"/>
        </w:rPr>
        <w:br/>
        <w:t xml:space="preserve">    plt.xticks(rotation=45)</w:t>
      </w:r>
      <w:r w:rsidRPr="00537125">
        <w:rPr>
          <w:rFonts w:ascii="Consolas" w:hAnsi="Consolas"/>
          <w:b/>
          <w:bCs/>
          <w:color w:val="215E99" w:themeColor="text2" w:themeTint="BF"/>
          <w:sz w:val="20"/>
          <w:szCs w:val="20"/>
          <w:lang w:val="en-GB"/>
        </w:rPr>
        <w:br/>
        <w:t xml:space="preserve">    plt.legend(title='Season')</w:t>
      </w:r>
      <w:r w:rsidRPr="00537125">
        <w:rPr>
          <w:rFonts w:ascii="Consolas" w:hAnsi="Consolas"/>
          <w:b/>
          <w:bCs/>
          <w:color w:val="215E99" w:themeColor="text2" w:themeTint="BF"/>
          <w:sz w:val="20"/>
          <w:szCs w:val="20"/>
          <w:lang w:val="en-GB"/>
        </w:rPr>
        <w:br/>
        <w:t xml:space="preserve">    plt.tight_layout()</w:t>
      </w:r>
      <w:r w:rsidRPr="00537125">
        <w:rPr>
          <w:rFonts w:ascii="Consolas" w:hAnsi="Consolas"/>
          <w:b/>
          <w:bCs/>
          <w:color w:val="215E99" w:themeColor="text2" w:themeTint="BF"/>
          <w:sz w:val="20"/>
          <w:szCs w:val="20"/>
          <w:lang w:val="en-GB"/>
        </w:rPr>
        <w:br/>
        <w:t xml:space="preserve">    plt.show()</w:t>
      </w:r>
      <w:r w:rsidRPr="00537125">
        <w:rPr>
          <w:rFonts w:ascii="Consolas" w:hAnsi="Consolas"/>
          <w:b/>
          <w:bCs/>
          <w:color w:val="215E99" w:themeColor="text2" w:themeTint="BF"/>
          <w:sz w:val="20"/>
          <w:szCs w:val="20"/>
          <w:lang w:val="en-GB"/>
        </w:rPr>
        <w:br/>
      </w:r>
      <w:r w:rsidRPr="00537125">
        <w:rPr>
          <w:rFonts w:ascii="Consolas" w:hAnsi="Consolas"/>
          <w:b/>
          <w:bCs/>
          <w:color w:val="215E99" w:themeColor="text2" w:themeTint="BF"/>
          <w:sz w:val="20"/>
          <w:szCs w:val="20"/>
          <w:lang w:val="en-GB"/>
        </w:rPr>
        <w:br/>
        <w:t xml:space="preserve">    # Table output</w:t>
      </w:r>
      <w:r w:rsidRPr="00537125">
        <w:rPr>
          <w:rFonts w:ascii="Consolas" w:hAnsi="Consolas"/>
          <w:b/>
          <w:bCs/>
          <w:color w:val="215E99" w:themeColor="text2" w:themeTint="BF"/>
          <w:sz w:val="20"/>
          <w:szCs w:val="20"/>
          <w:lang w:val="en-GB"/>
        </w:rPr>
        <w:br/>
        <w:t xml:space="preserve">    info("Mean Purchases by Sector and Season (€):")</w:t>
      </w:r>
      <w:r w:rsidRPr="00537125">
        <w:rPr>
          <w:rFonts w:ascii="Consolas" w:hAnsi="Consolas"/>
          <w:b/>
          <w:bCs/>
          <w:color w:val="215E99" w:themeColor="text2" w:themeTint="BF"/>
          <w:sz w:val="20"/>
          <w:szCs w:val="20"/>
          <w:lang w:val="en-GB"/>
        </w:rPr>
        <w:br/>
        <w:t xml:space="preserve">    print(mean_purchase.round(2).to_string())</w:t>
      </w:r>
    </w:p>
    <w:p w14:paraId="69D66EC6" w14:textId="77777777" w:rsidR="00537125" w:rsidRPr="00537125" w:rsidRDefault="00537125" w:rsidP="00537125">
      <w:pPr>
        <w:rPr>
          <w:b/>
          <w:bCs/>
          <w:sz w:val="32"/>
          <w:szCs w:val="32"/>
          <w:lang w:val="en-GB"/>
        </w:rPr>
      </w:pPr>
    </w:p>
    <w:p w14:paraId="4753FF0D" w14:textId="38BA1B78" w:rsidR="00537125" w:rsidRDefault="00537125" w:rsidP="00537125">
      <w:pPr>
        <w:rPr>
          <w:b/>
          <w:bCs/>
          <w:sz w:val="32"/>
          <w:szCs w:val="32"/>
        </w:rPr>
      </w:pPr>
      <w:r>
        <w:rPr>
          <w:b/>
          <w:bCs/>
          <w:sz w:val="32"/>
          <w:szCs w:val="32"/>
        </w:rPr>
        <w:t>Chart:</w:t>
      </w:r>
    </w:p>
    <w:p w14:paraId="1E7002D3" w14:textId="1E5251D1" w:rsidR="00537125" w:rsidRDefault="00537125" w:rsidP="00537125">
      <w:pPr>
        <w:rPr>
          <w:b/>
          <w:bCs/>
          <w:sz w:val="32"/>
          <w:szCs w:val="32"/>
        </w:rPr>
      </w:pPr>
      <w:r w:rsidRPr="00537125">
        <w:rPr>
          <w:b/>
          <w:bCs/>
          <w:sz w:val="32"/>
          <w:szCs w:val="32"/>
        </w:rPr>
        <w:drawing>
          <wp:inline distT="0" distB="0" distL="0" distR="0" wp14:anchorId="57197074" wp14:editId="3E8DB6CB">
            <wp:extent cx="5731510" cy="2739390"/>
            <wp:effectExtent l="0" t="0" r="2540" b="3810"/>
            <wp:docPr id="40657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71037" name=""/>
                    <pic:cNvPicPr/>
                  </pic:nvPicPr>
                  <pic:blipFill>
                    <a:blip r:embed="rId25"/>
                    <a:stretch>
                      <a:fillRect/>
                    </a:stretch>
                  </pic:blipFill>
                  <pic:spPr>
                    <a:xfrm>
                      <a:off x="0" y="0"/>
                      <a:ext cx="5731510" cy="2739390"/>
                    </a:xfrm>
                    <a:prstGeom prst="rect">
                      <a:avLst/>
                    </a:prstGeom>
                  </pic:spPr>
                </pic:pic>
              </a:graphicData>
            </a:graphic>
          </wp:inline>
        </w:drawing>
      </w:r>
    </w:p>
    <w:p w14:paraId="6C3CC8DA" w14:textId="77777777" w:rsidR="00537125" w:rsidRPr="00537125" w:rsidRDefault="00537125" w:rsidP="00537125">
      <w:pPr>
        <w:rPr>
          <w:b/>
          <w:bCs/>
          <w:sz w:val="32"/>
          <w:szCs w:val="32"/>
        </w:rPr>
      </w:pPr>
    </w:p>
    <w:p w14:paraId="43C4EAAE" w14:textId="6A0FA9DC" w:rsidR="00537125" w:rsidRDefault="005C2443" w:rsidP="00537125">
      <w:pPr>
        <w:pStyle w:val="ListParagraph"/>
        <w:numPr>
          <w:ilvl w:val="2"/>
          <w:numId w:val="6"/>
        </w:numPr>
        <w:rPr>
          <w:b/>
          <w:bCs/>
          <w:sz w:val="32"/>
          <w:szCs w:val="32"/>
        </w:rPr>
      </w:pPr>
      <w:r>
        <w:rPr>
          <w:b/>
          <w:bCs/>
          <w:sz w:val="32"/>
          <w:szCs w:val="32"/>
        </w:rPr>
        <w:t xml:space="preserve"> </w:t>
      </w:r>
      <w:r w:rsidR="00537125" w:rsidRPr="00537125">
        <w:rPr>
          <w:b/>
          <w:bCs/>
          <w:sz w:val="32"/>
          <w:szCs w:val="32"/>
        </w:rPr>
        <w:t>Variance of Purchase by Sector and Season (Meansuring Flutuation)</w:t>
      </w:r>
    </w:p>
    <w:p w14:paraId="575576E4" w14:textId="1DF5FF54" w:rsidR="005C2443" w:rsidRPr="005C2443" w:rsidRDefault="005C2443" w:rsidP="005C2443">
      <w:r w:rsidRPr="005C2443">
        <w:t>Variance quantifies "spread" or instability — high variance in a season indicates unpredictable or event-driven purchases (e.g., agriculture in Winter might have low mean but high variance due to weather).</w:t>
      </w:r>
    </w:p>
    <w:p w14:paraId="5B9CCBB4" w14:textId="486FD556" w:rsidR="00537125" w:rsidRDefault="005C2443" w:rsidP="005C2443">
      <w:r>
        <w:t>I</w:t>
      </w:r>
      <w:r w:rsidRPr="005C2443">
        <w:t>t reveals</w:t>
      </w:r>
      <w:r>
        <w:t xml:space="preserve"> s</w:t>
      </w:r>
      <w:r w:rsidRPr="005C2443">
        <w:t>ectors with the most seasonal "risk" or variability, confirming suspicions like agriculture's summer bias.</w:t>
      </w:r>
    </w:p>
    <w:p w14:paraId="32EDA8AB" w14:textId="4603C32B" w:rsidR="001869F0" w:rsidRDefault="001869F0" w:rsidP="00537125">
      <w:pPr>
        <w:rPr>
          <w:b/>
          <w:bCs/>
          <w:sz w:val="32"/>
          <w:szCs w:val="32"/>
        </w:rPr>
      </w:pPr>
      <w:r>
        <w:rPr>
          <w:b/>
          <w:bCs/>
          <w:sz w:val="32"/>
          <w:szCs w:val="32"/>
        </w:rPr>
        <w:t>Code:</w:t>
      </w:r>
    </w:p>
    <w:p w14:paraId="32A197D1" w14:textId="77777777" w:rsidR="001869F0" w:rsidRPr="001869F0" w:rsidRDefault="001869F0" w:rsidP="001869F0">
      <w:pPr>
        <w:pBdr>
          <w:top w:val="single" w:sz="4" w:space="1" w:color="auto"/>
          <w:left w:val="single" w:sz="4" w:space="4" w:color="auto"/>
          <w:bottom w:val="single" w:sz="4" w:space="1" w:color="auto"/>
          <w:right w:val="single" w:sz="4" w:space="4" w:color="auto"/>
        </w:pBdr>
        <w:rPr>
          <w:rFonts w:ascii="Consolas" w:hAnsi="Consolas"/>
          <w:b/>
          <w:bCs/>
          <w:color w:val="215E99" w:themeColor="text2" w:themeTint="BF"/>
          <w:sz w:val="20"/>
          <w:szCs w:val="20"/>
          <w:lang w:val="en-GB"/>
        </w:rPr>
      </w:pPr>
      <w:r w:rsidRPr="001869F0">
        <w:rPr>
          <w:rFonts w:ascii="Consolas" w:hAnsi="Consolas"/>
          <w:b/>
          <w:bCs/>
          <w:color w:val="215E99" w:themeColor="text2" w:themeTint="BF"/>
          <w:sz w:val="20"/>
          <w:szCs w:val="20"/>
          <w:lang w:val="en-GB"/>
        </w:rPr>
        <w:t>def plt_variance_purchase_sector_and_season(df: pd.DataFrame):</w:t>
      </w:r>
      <w:r w:rsidRPr="001869F0">
        <w:rPr>
          <w:rFonts w:ascii="Consolas" w:hAnsi="Consolas"/>
          <w:b/>
          <w:bCs/>
          <w:color w:val="215E99" w:themeColor="text2" w:themeTint="BF"/>
          <w:sz w:val="20"/>
          <w:szCs w:val="20"/>
          <w:lang w:val="en-GB"/>
        </w:rPr>
        <w:br/>
        <w:t xml:space="preserve">    # Compute variance</w:t>
      </w:r>
      <w:r w:rsidRPr="001869F0">
        <w:rPr>
          <w:rFonts w:ascii="Consolas" w:hAnsi="Consolas"/>
          <w:b/>
          <w:bCs/>
          <w:color w:val="215E99" w:themeColor="text2" w:themeTint="BF"/>
          <w:sz w:val="20"/>
          <w:szCs w:val="20"/>
          <w:lang w:val="en-GB"/>
        </w:rPr>
        <w:br/>
        <w:t xml:space="preserve">    variance_purchase = (</w:t>
      </w:r>
      <w:r w:rsidRPr="001869F0">
        <w:rPr>
          <w:rFonts w:ascii="Consolas" w:hAnsi="Consolas"/>
          <w:b/>
          <w:bCs/>
          <w:color w:val="215E99" w:themeColor="text2" w:themeTint="BF"/>
          <w:sz w:val="20"/>
          <w:szCs w:val="20"/>
          <w:lang w:val="en-GB"/>
        </w:rPr>
        <w:br/>
        <w:t xml:space="preserve">        df.groupby(['sector', 'season'])['Purchase']</w:t>
      </w:r>
      <w:r w:rsidRPr="001869F0">
        <w:rPr>
          <w:rFonts w:ascii="Consolas" w:hAnsi="Consolas"/>
          <w:b/>
          <w:bCs/>
          <w:color w:val="215E99" w:themeColor="text2" w:themeTint="BF"/>
          <w:sz w:val="20"/>
          <w:szCs w:val="20"/>
          <w:lang w:val="en-GB"/>
        </w:rPr>
        <w:br/>
      </w:r>
      <w:r w:rsidRPr="001869F0">
        <w:rPr>
          <w:rFonts w:ascii="Consolas" w:hAnsi="Consolas"/>
          <w:b/>
          <w:bCs/>
          <w:color w:val="215E99" w:themeColor="text2" w:themeTint="BF"/>
          <w:sz w:val="20"/>
          <w:szCs w:val="20"/>
          <w:lang w:val="en-GB"/>
        </w:rPr>
        <w:lastRenderedPageBreak/>
        <w:t xml:space="preserve">        .var()</w:t>
      </w:r>
      <w:r w:rsidRPr="001869F0">
        <w:rPr>
          <w:rFonts w:ascii="Consolas" w:hAnsi="Consolas"/>
          <w:b/>
          <w:bCs/>
          <w:color w:val="215E99" w:themeColor="text2" w:themeTint="BF"/>
          <w:sz w:val="20"/>
          <w:szCs w:val="20"/>
          <w:lang w:val="en-GB"/>
        </w:rPr>
        <w:br/>
        <w:t xml:space="preserve">        .unstack()</w:t>
      </w:r>
      <w:r w:rsidRPr="001869F0">
        <w:rPr>
          <w:rFonts w:ascii="Consolas" w:hAnsi="Consolas"/>
          <w:b/>
          <w:bCs/>
          <w:color w:val="215E99" w:themeColor="text2" w:themeTint="BF"/>
          <w:sz w:val="20"/>
          <w:szCs w:val="20"/>
          <w:lang w:val="en-GB"/>
        </w:rPr>
        <w:br/>
        <w:t xml:space="preserve">        .fillna(0)</w:t>
      </w:r>
      <w:r w:rsidRPr="001869F0">
        <w:rPr>
          <w:rFonts w:ascii="Consolas" w:hAnsi="Consolas"/>
          <w:b/>
          <w:bCs/>
          <w:color w:val="215E99" w:themeColor="text2" w:themeTint="BF"/>
          <w:sz w:val="20"/>
          <w:szCs w:val="20"/>
          <w:lang w:val="en-GB"/>
        </w:rPr>
        <w:br/>
        <w:t xml:space="preserve">    )</w:t>
      </w:r>
      <w:r w:rsidRPr="001869F0">
        <w:rPr>
          <w:rFonts w:ascii="Consolas" w:hAnsi="Consolas"/>
          <w:b/>
          <w:bCs/>
          <w:color w:val="215E99" w:themeColor="text2" w:themeTint="BF"/>
          <w:sz w:val="20"/>
          <w:szCs w:val="20"/>
          <w:lang w:val="en-GB"/>
        </w:rPr>
        <w:br/>
      </w:r>
      <w:r w:rsidRPr="001869F0">
        <w:rPr>
          <w:rFonts w:ascii="Consolas" w:hAnsi="Consolas"/>
          <w:b/>
          <w:bCs/>
          <w:color w:val="215E99" w:themeColor="text2" w:themeTint="BF"/>
          <w:sz w:val="20"/>
          <w:szCs w:val="20"/>
          <w:lang w:val="en-GB"/>
        </w:rPr>
        <w:br/>
        <w:t xml:space="preserve">    # Heatmap for visualization</w:t>
      </w:r>
      <w:r w:rsidRPr="001869F0">
        <w:rPr>
          <w:rFonts w:ascii="Consolas" w:hAnsi="Consolas"/>
          <w:b/>
          <w:bCs/>
          <w:color w:val="215E99" w:themeColor="text2" w:themeTint="BF"/>
          <w:sz w:val="20"/>
          <w:szCs w:val="20"/>
          <w:lang w:val="en-GB"/>
        </w:rPr>
        <w:br/>
        <w:t xml:space="preserve">    plt.figure(figsize=(10, 8))</w:t>
      </w:r>
      <w:r w:rsidRPr="001869F0">
        <w:rPr>
          <w:rFonts w:ascii="Consolas" w:hAnsi="Consolas"/>
          <w:b/>
          <w:bCs/>
          <w:color w:val="215E99" w:themeColor="text2" w:themeTint="BF"/>
          <w:sz w:val="20"/>
          <w:szCs w:val="20"/>
          <w:lang w:val="en-GB"/>
        </w:rPr>
        <w:br/>
        <w:t xml:space="preserve">    sns.heatmap(variance_purchase, annot=True, cmap='OrRd', fmt='.0f')</w:t>
      </w:r>
      <w:r w:rsidRPr="001869F0">
        <w:rPr>
          <w:rFonts w:ascii="Consolas" w:hAnsi="Consolas"/>
          <w:b/>
          <w:bCs/>
          <w:color w:val="215E99" w:themeColor="text2" w:themeTint="BF"/>
          <w:sz w:val="20"/>
          <w:szCs w:val="20"/>
          <w:lang w:val="en-GB"/>
        </w:rPr>
        <w:br/>
        <w:t xml:space="preserve">    plt.title('Variance of Purchases by Sector and Season')</w:t>
      </w:r>
      <w:r w:rsidRPr="001869F0">
        <w:rPr>
          <w:rFonts w:ascii="Consolas" w:hAnsi="Consolas"/>
          <w:b/>
          <w:bCs/>
          <w:color w:val="215E99" w:themeColor="text2" w:themeTint="BF"/>
          <w:sz w:val="20"/>
          <w:szCs w:val="20"/>
          <w:lang w:val="en-GB"/>
        </w:rPr>
        <w:br/>
        <w:t xml:space="preserve">    plt.ylabel('Sector')</w:t>
      </w:r>
      <w:r w:rsidRPr="001869F0">
        <w:rPr>
          <w:rFonts w:ascii="Consolas" w:hAnsi="Consolas"/>
          <w:b/>
          <w:bCs/>
          <w:color w:val="215E99" w:themeColor="text2" w:themeTint="BF"/>
          <w:sz w:val="20"/>
          <w:szCs w:val="20"/>
          <w:lang w:val="en-GB"/>
        </w:rPr>
        <w:br/>
        <w:t xml:space="preserve">    plt.xlabel('Season')</w:t>
      </w:r>
      <w:r w:rsidRPr="001869F0">
        <w:rPr>
          <w:rFonts w:ascii="Consolas" w:hAnsi="Consolas"/>
          <w:b/>
          <w:bCs/>
          <w:color w:val="215E99" w:themeColor="text2" w:themeTint="BF"/>
          <w:sz w:val="20"/>
          <w:szCs w:val="20"/>
          <w:lang w:val="en-GB"/>
        </w:rPr>
        <w:br/>
        <w:t xml:space="preserve">    plt.tight_layout()</w:t>
      </w:r>
      <w:r w:rsidRPr="001869F0">
        <w:rPr>
          <w:rFonts w:ascii="Consolas" w:hAnsi="Consolas"/>
          <w:b/>
          <w:bCs/>
          <w:color w:val="215E99" w:themeColor="text2" w:themeTint="BF"/>
          <w:sz w:val="20"/>
          <w:szCs w:val="20"/>
          <w:lang w:val="en-GB"/>
        </w:rPr>
        <w:br/>
        <w:t xml:space="preserve">    plt.show()</w:t>
      </w:r>
      <w:r w:rsidRPr="001869F0">
        <w:rPr>
          <w:rFonts w:ascii="Consolas" w:hAnsi="Consolas"/>
          <w:b/>
          <w:bCs/>
          <w:color w:val="215E99" w:themeColor="text2" w:themeTint="BF"/>
          <w:sz w:val="20"/>
          <w:szCs w:val="20"/>
          <w:lang w:val="en-GB"/>
        </w:rPr>
        <w:br/>
      </w:r>
      <w:r w:rsidRPr="001869F0">
        <w:rPr>
          <w:rFonts w:ascii="Consolas" w:hAnsi="Consolas"/>
          <w:b/>
          <w:bCs/>
          <w:color w:val="215E99" w:themeColor="text2" w:themeTint="BF"/>
          <w:sz w:val="20"/>
          <w:szCs w:val="20"/>
          <w:lang w:val="en-GB"/>
        </w:rPr>
        <w:br/>
        <w:t xml:space="preserve">    # Table output</w:t>
      </w:r>
      <w:r w:rsidRPr="001869F0">
        <w:rPr>
          <w:rFonts w:ascii="Consolas" w:hAnsi="Consolas"/>
          <w:b/>
          <w:bCs/>
          <w:color w:val="215E99" w:themeColor="text2" w:themeTint="BF"/>
          <w:sz w:val="20"/>
          <w:szCs w:val="20"/>
          <w:lang w:val="en-GB"/>
        </w:rPr>
        <w:br/>
        <w:t xml:space="preserve">    info("Variance of Purchases by Sector and Season:")</w:t>
      </w:r>
      <w:r w:rsidRPr="001869F0">
        <w:rPr>
          <w:rFonts w:ascii="Consolas" w:hAnsi="Consolas"/>
          <w:b/>
          <w:bCs/>
          <w:color w:val="215E99" w:themeColor="text2" w:themeTint="BF"/>
          <w:sz w:val="20"/>
          <w:szCs w:val="20"/>
          <w:lang w:val="en-GB"/>
        </w:rPr>
        <w:br/>
        <w:t xml:space="preserve">    print(variance_purchase.round(0).to_string())</w:t>
      </w:r>
    </w:p>
    <w:p w14:paraId="0A958166" w14:textId="77777777" w:rsidR="001869F0" w:rsidRPr="001869F0" w:rsidRDefault="001869F0" w:rsidP="00537125">
      <w:pPr>
        <w:rPr>
          <w:b/>
          <w:bCs/>
          <w:sz w:val="32"/>
          <w:szCs w:val="32"/>
          <w:lang w:val="en-GB"/>
        </w:rPr>
      </w:pPr>
    </w:p>
    <w:p w14:paraId="087E7D29" w14:textId="2059334D" w:rsidR="001869F0" w:rsidRDefault="001869F0" w:rsidP="00537125">
      <w:pPr>
        <w:rPr>
          <w:b/>
          <w:bCs/>
          <w:sz w:val="32"/>
          <w:szCs w:val="32"/>
        </w:rPr>
      </w:pPr>
      <w:r>
        <w:rPr>
          <w:b/>
          <w:bCs/>
          <w:sz w:val="32"/>
          <w:szCs w:val="32"/>
        </w:rPr>
        <w:t>Chart:</w:t>
      </w:r>
    </w:p>
    <w:p w14:paraId="5CC95D7F" w14:textId="6E6669E3" w:rsidR="001869F0" w:rsidRDefault="001869F0" w:rsidP="00537125">
      <w:pPr>
        <w:rPr>
          <w:b/>
          <w:bCs/>
          <w:sz w:val="32"/>
          <w:szCs w:val="32"/>
        </w:rPr>
      </w:pPr>
      <w:r w:rsidRPr="001869F0">
        <w:rPr>
          <w:b/>
          <w:bCs/>
          <w:sz w:val="32"/>
          <w:szCs w:val="32"/>
        </w:rPr>
        <w:drawing>
          <wp:inline distT="0" distB="0" distL="0" distR="0" wp14:anchorId="69F925D8" wp14:editId="447EA7F5">
            <wp:extent cx="5731510" cy="3202940"/>
            <wp:effectExtent l="0" t="0" r="2540" b="0"/>
            <wp:docPr id="29811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13720" name=""/>
                    <pic:cNvPicPr/>
                  </pic:nvPicPr>
                  <pic:blipFill>
                    <a:blip r:embed="rId26"/>
                    <a:stretch>
                      <a:fillRect/>
                    </a:stretch>
                  </pic:blipFill>
                  <pic:spPr>
                    <a:xfrm>
                      <a:off x="0" y="0"/>
                      <a:ext cx="5731510" cy="3202940"/>
                    </a:xfrm>
                    <a:prstGeom prst="rect">
                      <a:avLst/>
                    </a:prstGeom>
                  </pic:spPr>
                </pic:pic>
              </a:graphicData>
            </a:graphic>
          </wp:inline>
        </w:drawing>
      </w:r>
    </w:p>
    <w:p w14:paraId="36E93A8F" w14:textId="77777777" w:rsidR="001869F0" w:rsidRPr="00537125" w:rsidRDefault="001869F0" w:rsidP="00537125">
      <w:pPr>
        <w:rPr>
          <w:b/>
          <w:bCs/>
          <w:sz w:val="32"/>
          <w:szCs w:val="32"/>
        </w:rPr>
      </w:pPr>
    </w:p>
    <w:p w14:paraId="6C1EC6BF" w14:textId="35FB8E26" w:rsidR="00537125" w:rsidRPr="00537125" w:rsidRDefault="00A56159" w:rsidP="00537125">
      <w:pPr>
        <w:pStyle w:val="ListParagraph"/>
        <w:numPr>
          <w:ilvl w:val="2"/>
          <w:numId w:val="6"/>
        </w:numPr>
        <w:rPr>
          <w:b/>
          <w:bCs/>
          <w:sz w:val="32"/>
          <w:szCs w:val="32"/>
        </w:rPr>
      </w:pPr>
      <w:r>
        <w:rPr>
          <w:b/>
          <w:bCs/>
          <w:sz w:val="32"/>
          <w:szCs w:val="32"/>
        </w:rPr>
        <w:t xml:space="preserve"> </w:t>
      </w:r>
      <w:r w:rsidR="00537125" w:rsidRPr="00537125">
        <w:rPr>
          <w:b/>
          <w:bCs/>
          <w:sz w:val="32"/>
          <w:szCs w:val="32"/>
        </w:rPr>
        <w:t>Season Percentage Change by Sector (Relative Impact)</w:t>
      </w:r>
    </w:p>
    <w:p w14:paraId="05827B50" w14:textId="2759BFEA" w:rsidR="005C2443" w:rsidRPr="005C2443" w:rsidRDefault="005C2443" w:rsidP="005C2443">
      <w:r w:rsidRPr="005C2443">
        <w:t>This shows how purchases change between seasons (e.g., +50% from Winter to Spring in agriculture), normalizing for sector size.</w:t>
      </w:r>
    </w:p>
    <w:p w14:paraId="6551C2D8" w14:textId="3C05A678" w:rsidR="00537125" w:rsidRDefault="005C2443" w:rsidP="005C2443">
      <w:r>
        <w:t>I</w:t>
      </w:r>
      <w:r w:rsidRPr="005C2443">
        <w:t>t reveals: Transition patterns (e.g., biggest drops in Autumn for tourism sectors).</w:t>
      </w:r>
    </w:p>
    <w:p w14:paraId="2CDE22AA" w14:textId="64C651D1" w:rsidR="005C2443" w:rsidRPr="005C2443" w:rsidRDefault="005C2443" w:rsidP="005C2443">
      <w:pPr>
        <w:rPr>
          <w:b/>
          <w:bCs/>
          <w:sz w:val="32"/>
          <w:szCs w:val="32"/>
        </w:rPr>
      </w:pPr>
      <w:r w:rsidRPr="005C2443">
        <w:rPr>
          <w:b/>
          <w:bCs/>
          <w:sz w:val="32"/>
          <w:szCs w:val="32"/>
        </w:rPr>
        <w:lastRenderedPageBreak/>
        <w:t>Code:</w:t>
      </w:r>
    </w:p>
    <w:p w14:paraId="135A39D6" w14:textId="77777777" w:rsidR="007C5DDE" w:rsidRPr="007C5DDE" w:rsidRDefault="007C5DDE" w:rsidP="007C5DDE">
      <w:pPr>
        <w:pBdr>
          <w:top w:val="single" w:sz="4" w:space="1" w:color="auto"/>
          <w:left w:val="single" w:sz="4" w:space="4" w:color="auto"/>
          <w:bottom w:val="single" w:sz="4" w:space="1" w:color="auto"/>
          <w:right w:val="single" w:sz="4" w:space="4" w:color="auto"/>
        </w:pBdr>
        <w:rPr>
          <w:rFonts w:ascii="Consolas" w:hAnsi="Consolas"/>
          <w:color w:val="215E99" w:themeColor="text2" w:themeTint="BF"/>
          <w:sz w:val="20"/>
          <w:szCs w:val="20"/>
          <w:lang w:val="en-GB"/>
        </w:rPr>
      </w:pPr>
      <w:r w:rsidRPr="007C5DDE">
        <w:rPr>
          <w:rFonts w:ascii="Consolas" w:hAnsi="Consolas"/>
          <w:color w:val="215E99" w:themeColor="text2" w:themeTint="BF"/>
          <w:sz w:val="20"/>
          <w:szCs w:val="20"/>
          <w:lang w:val="en-GB"/>
        </w:rPr>
        <w:t>def plt_season_percentage_change_by_sector(df: pd.DataFrame):</w:t>
      </w:r>
      <w:r w:rsidRPr="007C5DDE">
        <w:rPr>
          <w:rFonts w:ascii="Consolas" w:hAnsi="Consolas"/>
          <w:color w:val="215E99" w:themeColor="text2" w:themeTint="BF"/>
          <w:sz w:val="20"/>
          <w:szCs w:val="20"/>
          <w:lang w:val="en-GB"/>
        </w:rPr>
        <w:br/>
        <w:t xml:space="preserve">    # Mean purchases by sector and season</w:t>
      </w:r>
      <w:r w:rsidRPr="007C5DDE">
        <w:rPr>
          <w:rFonts w:ascii="Consolas" w:hAnsi="Consolas"/>
          <w:color w:val="215E99" w:themeColor="text2" w:themeTint="BF"/>
          <w:sz w:val="20"/>
          <w:szCs w:val="20"/>
          <w:lang w:val="en-GB"/>
        </w:rPr>
        <w:br/>
        <w:t xml:space="preserve">    mean_purchase = (</w:t>
      </w:r>
      <w:r w:rsidRPr="007C5DDE">
        <w:rPr>
          <w:rFonts w:ascii="Consolas" w:hAnsi="Consolas"/>
          <w:color w:val="215E99" w:themeColor="text2" w:themeTint="BF"/>
          <w:sz w:val="20"/>
          <w:szCs w:val="20"/>
          <w:lang w:val="en-GB"/>
        </w:rPr>
        <w:br/>
        <w:t xml:space="preserve">        df.groupby(['sector', 'season'])['Purchase']</w:t>
      </w:r>
      <w:r w:rsidRPr="007C5DDE">
        <w:rPr>
          <w:rFonts w:ascii="Consolas" w:hAnsi="Consolas"/>
          <w:color w:val="215E99" w:themeColor="text2" w:themeTint="BF"/>
          <w:sz w:val="20"/>
          <w:szCs w:val="20"/>
          <w:lang w:val="en-GB"/>
        </w:rPr>
        <w:br/>
        <w:t xml:space="preserve">        .mean()</w:t>
      </w:r>
      <w:r w:rsidRPr="007C5DDE">
        <w:rPr>
          <w:rFonts w:ascii="Consolas" w:hAnsi="Consolas"/>
          <w:color w:val="215E99" w:themeColor="text2" w:themeTint="BF"/>
          <w:sz w:val="20"/>
          <w:szCs w:val="20"/>
          <w:lang w:val="en-GB"/>
        </w:rPr>
        <w:br/>
        <w:t xml:space="preserve">        .reset_index()</w:t>
      </w:r>
      <w:r w:rsidRPr="007C5DDE">
        <w:rPr>
          <w:rFonts w:ascii="Consolas" w:hAnsi="Consolas"/>
          <w:color w:val="215E99" w:themeColor="text2" w:themeTint="BF"/>
          <w:sz w:val="20"/>
          <w:szCs w:val="20"/>
          <w:lang w:val="en-GB"/>
        </w:rPr>
        <w:br/>
        <w:t xml:space="preserve">    )</w:t>
      </w:r>
      <w:r w:rsidRPr="007C5DDE">
        <w:rPr>
          <w:rFonts w:ascii="Consolas" w:hAnsi="Consolas"/>
          <w:color w:val="215E99" w:themeColor="text2" w:themeTint="BF"/>
          <w:sz w:val="20"/>
          <w:szCs w:val="20"/>
          <w:lang w:val="en-GB"/>
        </w:rPr>
        <w:br/>
      </w:r>
      <w:r w:rsidRPr="007C5DDE">
        <w:rPr>
          <w:rFonts w:ascii="Consolas" w:hAnsi="Consolas"/>
          <w:color w:val="215E99" w:themeColor="text2" w:themeTint="BF"/>
          <w:sz w:val="20"/>
          <w:szCs w:val="20"/>
          <w:lang w:val="en-GB"/>
        </w:rPr>
        <w:br/>
        <w:t xml:space="preserve">    # Sort seasons chronologically (important for pct change to make sense)</w:t>
      </w:r>
      <w:r w:rsidRPr="007C5DDE">
        <w:rPr>
          <w:rFonts w:ascii="Consolas" w:hAnsi="Consolas"/>
          <w:color w:val="215E99" w:themeColor="text2" w:themeTint="BF"/>
          <w:sz w:val="20"/>
          <w:szCs w:val="20"/>
          <w:lang w:val="en-GB"/>
        </w:rPr>
        <w:br/>
        <w:t xml:space="preserve">    season_order = {'Spring': 1, 'Summer': 2, 'Autumn': 3, 'Winter': 4}</w:t>
      </w:r>
      <w:r w:rsidRPr="007C5DDE">
        <w:rPr>
          <w:rFonts w:ascii="Consolas" w:hAnsi="Consolas"/>
          <w:color w:val="215E99" w:themeColor="text2" w:themeTint="BF"/>
          <w:sz w:val="20"/>
          <w:szCs w:val="20"/>
          <w:lang w:val="en-GB"/>
        </w:rPr>
        <w:br/>
        <w:t xml:space="preserve">    mean_purchase['season_order'] = mean_purchase['season'].map(season_order)</w:t>
      </w:r>
      <w:r w:rsidRPr="007C5DDE">
        <w:rPr>
          <w:rFonts w:ascii="Consolas" w:hAnsi="Consolas"/>
          <w:color w:val="215E99" w:themeColor="text2" w:themeTint="BF"/>
          <w:sz w:val="20"/>
          <w:szCs w:val="20"/>
          <w:lang w:val="en-GB"/>
        </w:rPr>
        <w:br/>
        <w:t xml:space="preserve">    mean_purchase = mean_purchase.sort_values(['sector', 'season_order'])</w:t>
      </w:r>
      <w:r w:rsidRPr="007C5DDE">
        <w:rPr>
          <w:rFonts w:ascii="Consolas" w:hAnsi="Consolas"/>
          <w:color w:val="215E99" w:themeColor="text2" w:themeTint="BF"/>
          <w:sz w:val="20"/>
          <w:szCs w:val="20"/>
          <w:lang w:val="en-GB"/>
        </w:rPr>
        <w:br/>
      </w:r>
      <w:r w:rsidRPr="007C5DDE">
        <w:rPr>
          <w:rFonts w:ascii="Consolas" w:hAnsi="Consolas"/>
          <w:color w:val="215E99" w:themeColor="text2" w:themeTint="BF"/>
          <w:sz w:val="20"/>
          <w:szCs w:val="20"/>
          <w:lang w:val="en-GB"/>
        </w:rPr>
        <w:br/>
        <w:t xml:space="preserve">    # Calculate % change **within each sector**</w:t>
      </w:r>
      <w:r w:rsidRPr="007C5DDE">
        <w:rPr>
          <w:rFonts w:ascii="Consolas" w:hAnsi="Consolas"/>
          <w:color w:val="215E99" w:themeColor="text2" w:themeTint="BF"/>
          <w:sz w:val="20"/>
          <w:szCs w:val="20"/>
          <w:lang w:val="en-GB"/>
        </w:rPr>
        <w:br/>
        <w:t xml:space="preserve">    mean_purchase['pct_change'] = (</w:t>
      </w:r>
      <w:r w:rsidRPr="007C5DDE">
        <w:rPr>
          <w:rFonts w:ascii="Consolas" w:hAnsi="Consolas"/>
          <w:color w:val="215E99" w:themeColor="text2" w:themeTint="BF"/>
          <w:sz w:val="20"/>
          <w:szCs w:val="20"/>
          <w:lang w:val="en-GB"/>
        </w:rPr>
        <w:br/>
        <w:t xml:space="preserve">        mean_purchase.groupby('sector')['Purchase']</w:t>
      </w:r>
      <w:r w:rsidRPr="007C5DDE">
        <w:rPr>
          <w:rFonts w:ascii="Consolas" w:hAnsi="Consolas"/>
          <w:color w:val="215E99" w:themeColor="text2" w:themeTint="BF"/>
          <w:sz w:val="20"/>
          <w:szCs w:val="20"/>
          <w:lang w:val="en-GB"/>
        </w:rPr>
        <w:br/>
        <w:t xml:space="preserve">        .pct_change() * 100</w:t>
      </w:r>
      <w:r w:rsidRPr="007C5DDE">
        <w:rPr>
          <w:rFonts w:ascii="Consolas" w:hAnsi="Consolas"/>
          <w:color w:val="215E99" w:themeColor="text2" w:themeTint="BF"/>
          <w:sz w:val="20"/>
          <w:szCs w:val="20"/>
          <w:lang w:val="en-GB"/>
        </w:rPr>
        <w:br/>
        <w:t xml:space="preserve">    ).round(1)</w:t>
      </w:r>
      <w:r w:rsidRPr="007C5DDE">
        <w:rPr>
          <w:rFonts w:ascii="Consolas" w:hAnsi="Consolas"/>
          <w:color w:val="215E99" w:themeColor="text2" w:themeTint="BF"/>
          <w:sz w:val="20"/>
          <w:szCs w:val="20"/>
          <w:lang w:val="en-GB"/>
        </w:rPr>
        <w:br/>
      </w:r>
      <w:r w:rsidRPr="007C5DDE">
        <w:rPr>
          <w:rFonts w:ascii="Consolas" w:hAnsi="Consolas"/>
          <w:color w:val="215E99" w:themeColor="text2" w:themeTint="BF"/>
          <w:sz w:val="20"/>
          <w:szCs w:val="20"/>
          <w:lang w:val="en-GB"/>
        </w:rPr>
        <w:br/>
        <w:t xml:space="preserve">    # Optional: drop the first season per group (NaN)</w:t>
      </w:r>
      <w:r w:rsidRPr="007C5DDE">
        <w:rPr>
          <w:rFonts w:ascii="Consolas" w:hAnsi="Consolas"/>
          <w:color w:val="215E99" w:themeColor="text2" w:themeTint="BF"/>
          <w:sz w:val="20"/>
          <w:szCs w:val="20"/>
          <w:lang w:val="en-GB"/>
        </w:rPr>
        <w:br/>
        <w:t xml:space="preserve">    mean_purchase = mean_purchase.dropna(subset=['pct_change'])</w:t>
      </w:r>
      <w:r w:rsidRPr="007C5DDE">
        <w:rPr>
          <w:rFonts w:ascii="Consolas" w:hAnsi="Consolas"/>
          <w:color w:val="215E99" w:themeColor="text2" w:themeTint="BF"/>
          <w:sz w:val="20"/>
          <w:szCs w:val="20"/>
          <w:lang w:val="en-GB"/>
        </w:rPr>
        <w:br/>
      </w:r>
      <w:r w:rsidRPr="007C5DDE">
        <w:rPr>
          <w:rFonts w:ascii="Consolas" w:hAnsi="Consolas"/>
          <w:color w:val="215E99" w:themeColor="text2" w:themeTint="BF"/>
          <w:sz w:val="20"/>
          <w:szCs w:val="20"/>
          <w:lang w:val="en-GB"/>
        </w:rPr>
        <w:br/>
        <w:t xml:space="preserve">    # Line plot</w:t>
      </w:r>
      <w:r w:rsidRPr="007C5DDE">
        <w:rPr>
          <w:rFonts w:ascii="Consolas" w:hAnsi="Consolas"/>
          <w:color w:val="215E99" w:themeColor="text2" w:themeTint="BF"/>
          <w:sz w:val="20"/>
          <w:szCs w:val="20"/>
          <w:lang w:val="en-GB"/>
        </w:rPr>
        <w:br/>
        <w:t xml:space="preserve">    plt.figure(figsize=(12, 7))</w:t>
      </w:r>
      <w:r w:rsidRPr="007C5DDE">
        <w:rPr>
          <w:rFonts w:ascii="Consolas" w:hAnsi="Consolas"/>
          <w:color w:val="215E99" w:themeColor="text2" w:themeTint="BF"/>
          <w:sz w:val="20"/>
          <w:szCs w:val="20"/>
          <w:lang w:val="en-GB"/>
        </w:rPr>
        <w:br/>
        <w:t xml:space="preserve">    sns.lineplot(</w:t>
      </w:r>
      <w:r w:rsidRPr="007C5DDE">
        <w:rPr>
          <w:rFonts w:ascii="Consolas" w:hAnsi="Consolas"/>
          <w:color w:val="215E99" w:themeColor="text2" w:themeTint="BF"/>
          <w:sz w:val="20"/>
          <w:szCs w:val="20"/>
          <w:lang w:val="en-GB"/>
        </w:rPr>
        <w:br/>
        <w:t xml:space="preserve">        data=mean_purchase,</w:t>
      </w:r>
      <w:r w:rsidRPr="007C5DDE">
        <w:rPr>
          <w:rFonts w:ascii="Consolas" w:hAnsi="Consolas"/>
          <w:color w:val="215E99" w:themeColor="text2" w:themeTint="BF"/>
          <w:sz w:val="20"/>
          <w:szCs w:val="20"/>
          <w:lang w:val="en-GB"/>
        </w:rPr>
        <w:br/>
        <w:t xml:space="preserve">        x='season',</w:t>
      </w:r>
      <w:r w:rsidRPr="007C5DDE">
        <w:rPr>
          <w:rFonts w:ascii="Consolas" w:hAnsi="Consolas"/>
          <w:color w:val="215E99" w:themeColor="text2" w:themeTint="BF"/>
          <w:sz w:val="20"/>
          <w:szCs w:val="20"/>
          <w:lang w:val="en-GB"/>
        </w:rPr>
        <w:br/>
        <w:t xml:space="preserve">        y='pct_change',</w:t>
      </w:r>
      <w:r w:rsidRPr="007C5DDE">
        <w:rPr>
          <w:rFonts w:ascii="Consolas" w:hAnsi="Consolas"/>
          <w:color w:val="215E99" w:themeColor="text2" w:themeTint="BF"/>
          <w:sz w:val="20"/>
          <w:szCs w:val="20"/>
          <w:lang w:val="en-GB"/>
        </w:rPr>
        <w:br/>
        <w:t xml:space="preserve">        hue='sector',</w:t>
      </w:r>
      <w:r w:rsidRPr="007C5DDE">
        <w:rPr>
          <w:rFonts w:ascii="Consolas" w:hAnsi="Consolas"/>
          <w:color w:val="215E99" w:themeColor="text2" w:themeTint="BF"/>
          <w:sz w:val="20"/>
          <w:szCs w:val="20"/>
          <w:lang w:val="en-GB"/>
        </w:rPr>
        <w:br/>
        <w:t xml:space="preserve">        marker='o',</w:t>
      </w:r>
      <w:r w:rsidRPr="007C5DDE">
        <w:rPr>
          <w:rFonts w:ascii="Consolas" w:hAnsi="Consolas"/>
          <w:color w:val="215E99" w:themeColor="text2" w:themeTint="BF"/>
          <w:sz w:val="20"/>
          <w:szCs w:val="20"/>
          <w:lang w:val="en-GB"/>
        </w:rPr>
        <w:br/>
        <w:t xml:space="preserve">        linewidth=2,</w:t>
      </w:r>
      <w:r w:rsidRPr="007C5DDE">
        <w:rPr>
          <w:rFonts w:ascii="Consolas" w:hAnsi="Consolas"/>
          <w:color w:val="215E99" w:themeColor="text2" w:themeTint="BF"/>
          <w:sz w:val="20"/>
          <w:szCs w:val="20"/>
          <w:lang w:val="en-GB"/>
        </w:rPr>
        <w:br/>
        <w:t xml:space="preserve">        palette='tab10'</w:t>
      </w:r>
      <w:r w:rsidRPr="007C5DDE">
        <w:rPr>
          <w:rFonts w:ascii="Consolas" w:hAnsi="Consolas"/>
          <w:color w:val="215E99" w:themeColor="text2" w:themeTint="BF"/>
          <w:sz w:val="20"/>
          <w:szCs w:val="20"/>
          <w:lang w:val="en-GB"/>
        </w:rPr>
        <w:br/>
        <w:t xml:space="preserve">    )</w:t>
      </w:r>
      <w:r w:rsidRPr="007C5DDE">
        <w:rPr>
          <w:rFonts w:ascii="Consolas" w:hAnsi="Consolas"/>
          <w:color w:val="215E99" w:themeColor="text2" w:themeTint="BF"/>
          <w:sz w:val="20"/>
          <w:szCs w:val="20"/>
          <w:lang w:val="en-GB"/>
        </w:rPr>
        <w:br/>
        <w:t xml:space="preserve">    plt.title('Seasonal Percentage Change in Mean Purchases by Sector')</w:t>
      </w:r>
      <w:r w:rsidRPr="007C5DDE">
        <w:rPr>
          <w:rFonts w:ascii="Consolas" w:hAnsi="Consolas"/>
          <w:color w:val="215E99" w:themeColor="text2" w:themeTint="BF"/>
          <w:sz w:val="20"/>
          <w:szCs w:val="20"/>
          <w:lang w:val="en-GB"/>
        </w:rPr>
        <w:br/>
        <w:t xml:space="preserve">    plt.ylabel('% Change from Previous Season')</w:t>
      </w:r>
      <w:r w:rsidRPr="007C5DDE">
        <w:rPr>
          <w:rFonts w:ascii="Consolas" w:hAnsi="Consolas"/>
          <w:color w:val="215E99" w:themeColor="text2" w:themeTint="BF"/>
          <w:sz w:val="20"/>
          <w:szCs w:val="20"/>
          <w:lang w:val="en-GB"/>
        </w:rPr>
        <w:br/>
        <w:t xml:space="preserve">    plt.xlabel('Season')</w:t>
      </w:r>
      <w:r w:rsidRPr="007C5DDE">
        <w:rPr>
          <w:rFonts w:ascii="Consolas" w:hAnsi="Consolas"/>
          <w:color w:val="215E99" w:themeColor="text2" w:themeTint="BF"/>
          <w:sz w:val="20"/>
          <w:szCs w:val="20"/>
          <w:lang w:val="en-GB"/>
        </w:rPr>
        <w:br/>
        <w:t xml:space="preserve">    plt.axhline(0, color='gray', linestyle='--', alpha=0.7)</w:t>
      </w:r>
      <w:r w:rsidRPr="007C5DDE">
        <w:rPr>
          <w:rFonts w:ascii="Consolas" w:hAnsi="Consolas"/>
          <w:color w:val="215E99" w:themeColor="text2" w:themeTint="BF"/>
          <w:sz w:val="20"/>
          <w:szCs w:val="20"/>
          <w:lang w:val="en-GB"/>
        </w:rPr>
        <w:br/>
        <w:t xml:space="preserve">    plt.grid(True, linestyle='--', alpha=0.6)</w:t>
      </w:r>
      <w:r w:rsidRPr="007C5DDE">
        <w:rPr>
          <w:rFonts w:ascii="Consolas" w:hAnsi="Consolas"/>
          <w:color w:val="215E99" w:themeColor="text2" w:themeTint="BF"/>
          <w:sz w:val="20"/>
          <w:szCs w:val="20"/>
          <w:lang w:val="en-GB"/>
        </w:rPr>
        <w:br/>
        <w:t xml:space="preserve">    plt.tight_layout()</w:t>
      </w:r>
      <w:r w:rsidRPr="007C5DDE">
        <w:rPr>
          <w:rFonts w:ascii="Consolas" w:hAnsi="Consolas"/>
          <w:color w:val="215E99" w:themeColor="text2" w:themeTint="BF"/>
          <w:sz w:val="20"/>
          <w:szCs w:val="20"/>
          <w:lang w:val="en-GB"/>
        </w:rPr>
        <w:br/>
        <w:t xml:space="preserve">    plt.show()</w:t>
      </w:r>
      <w:r w:rsidRPr="007C5DDE">
        <w:rPr>
          <w:rFonts w:ascii="Consolas" w:hAnsi="Consolas"/>
          <w:color w:val="215E99" w:themeColor="text2" w:themeTint="BF"/>
          <w:sz w:val="20"/>
          <w:szCs w:val="20"/>
          <w:lang w:val="en-GB"/>
        </w:rPr>
        <w:br/>
      </w:r>
      <w:r w:rsidRPr="007C5DDE">
        <w:rPr>
          <w:rFonts w:ascii="Consolas" w:hAnsi="Consolas"/>
          <w:color w:val="215E99" w:themeColor="text2" w:themeTint="BF"/>
          <w:sz w:val="20"/>
          <w:szCs w:val="20"/>
          <w:lang w:val="en-GB"/>
        </w:rPr>
        <w:br/>
        <w:t xml:space="preserve">    # Print table (pivot for better view)</w:t>
      </w:r>
      <w:r w:rsidRPr="007C5DDE">
        <w:rPr>
          <w:rFonts w:ascii="Consolas" w:hAnsi="Consolas"/>
          <w:color w:val="215E99" w:themeColor="text2" w:themeTint="BF"/>
          <w:sz w:val="20"/>
          <w:szCs w:val="20"/>
          <w:lang w:val="en-GB"/>
        </w:rPr>
        <w:br/>
        <w:t xml:space="preserve">    print("Seasonal % Change in Mean Purchases by Sector:")</w:t>
      </w:r>
      <w:r w:rsidRPr="007C5DDE">
        <w:rPr>
          <w:rFonts w:ascii="Consolas" w:hAnsi="Consolas"/>
          <w:color w:val="215E99" w:themeColor="text2" w:themeTint="BF"/>
          <w:sz w:val="20"/>
          <w:szCs w:val="20"/>
          <w:lang w:val="en-GB"/>
        </w:rPr>
        <w:br/>
        <w:t xml:space="preserve">    print(</w:t>
      </w:r>
      <w:r w:rsidRPr="007C5DDE">
        <w:rPr>
          <w:rFonts w:ascii="Consolas" w:hAnsi="Consolas"/>
          <w:color w:val="215E99" w:themeColor="text2" w:themeTint="BF"/>
          <w:sz w:val="20"/>
          <w:szCs w:val="20"/>
          <w:lang w:val="en-GB"/>
        </w:rPr>
        <w:br/>
        <w:t xml:space="preserve">        mean_purchase.pivot(</w:t>
      </w:r>
      <w:r w:rsidRPr="007C5DDE">
        <w:rPr>
          <w:rFonts w:ascii="Consolas" w:hAnsi="Consolas"/>
          <w:color w:val="215E99" w:themeColor="text2" w:themeTint="BF"/>
          <w:sz w:val="20"/>
          <w:szCs w:val="20"/>
          <w:lang w:val="en-GB"/>
        </w:rPr>
        <w:br/>
        <w:t xml:space="preserve">            index='sector',</w:t>
      </w:r>
      <w:r w:rsidRPr="007C5DDE">
        <w:rPr>
          <w:rFonts w:ascii="Consolas" w:hAnsi="Consolas"/>
          <w:color w:val="215E99" w:themeColor="text2" w:themeTint="BF"/>
          <w:sz w:val="20"/>
          <w:szCs w:val="20"/>
          <w:lang w:val="en-GB"/>
        </w:rPr>
        <w:br/>
        <w:t xml:space="preserve">            columns='season',</w:t>
      </w:r>
      <w:r w:rsidRPr="007C5DDE">
        <w:rPr>
          <w:rFonts w:ascii="Consolas" w:hAnsi="Consolas"/>
          <w:color w:val="215E99" w:themeColor="text2" w:themeTint="BF"/>
          <w:sz w:val="20"/>
          <w:szCs w:val="20"/>
          <w:lang w:val="en-GB"/>
        </w:rPr>
        <w:br/>
        <w:t xml:space="preserve">            values='pct_change'</w:t>
      </w:r>
      <w:r w:rsidRPr="007C5DDE">
        <w:rPr>
          <w:rFonts w:ascii="Consolas" w:hAnsi="Consolas"/>
          <w:color w:val="215E99" w:themeColor="text2" w:themeTint="BF"/>
          <w:sz w:val="20"/>
          <w:szCs w:val="20"/>
          <w:lang w:val="en-GB"/>
        </w:rPr>
        <w:br/>
      </w:r>
      <w:r w:rsidRPr="007C5DDE">
        <w:rPr>
          <w:rFonts w:ascii="Consolas" w:hAnsi="Consolas"/>
          <w:color w:val="215E99" w:themeColor="text2" w:themeTint="BF"/>
          <w:sz w:val="20"/>
          <w:szCs w:val="20"/>
          <w:lang w:val="en-GB"/>
        </w:rPr>
        <w:lastRenderedPageBreak/>
        <w:t xml:space="preserve">        ).round(1).to_string()</w:t>
      </w:r>
      <w:r w:rsidRPr="007C5DDE">
        <w:rPr>
          <w:rFonts w:ascii="Consolas" w:hAnsi="Consolas"/>
          <w:color w:val="215E99" w:themeColor="text2" w:themeTint="BF"/>
          <w:sz w:val="20"/>
          <w:szCs w:val="20"/>
          <w:lang w:val="en-GB"/>
        </w:rPr>
        <w:br/>
        <w:t xml:space="preserve">    )</w:t>
      </w:r>
    </w:p>
    <w:p w14:paraId="0605703C" w14:textId="77777777" w:rsidR="005C2443" w:rsidRPr="007C5DDE" w:rsidRDefault="005C2443" w:rsidP="005C2443">
      <w:pPr>
        <w:rPr>
          <w:lang w:val="en-GB"/>
        </w:rPr>
      </w:pPr>
    </w:p>
    <w:p w14:paraId="77D7903D" w14:textId="1202FBFB" w:rsidR="005C2443" w:rsidRPr="005C2443" w:rsidRDefault="005C2443" w:rsidP="005C2443">
      <w:pPr>
        <w:rPr>
          <w:b/>
          <w:bCs/>
          <w:sz w:val="32"/>
          <w:szCs w:val="32"/>
        </w:rPr>
      </w:pPr>
      <w:r w:rsidRPr="005C2443">
        <w:rPr>
          <w:b/>
          <w:bCs/>
          <w:sz w:val="32"/>
          <w:szCs w:val="32"/>
        </w:rPr>
        <w:t>Chart:</w:t>
      </w:r>
    </w:p>
    <w:p w14:paraId="129F94CD" w14:textId="4C78FD46" w:rsidR="005C2443" w:rsidRDefault="007C5DDE" w:rsidP="005C2443">
      <w:r w:rsidRPr="007C5DDE">
        <w:drawing>
          <wp:inline distT="0" distB="0" distL="0" distR="0" wp14:anchorId="58994E0E" wp14:editId="2BD537AC">
            <wp:extent cx="5731510" cy="3315970"/>
            <wp:effectExtent l="0" t="0" r="2540" b="0"/>
            <wp:docPr id="103347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71610" name=""/>
                    <pic:cNvPicPr/>
                  </pic:nvPicPr>
                  <pic:blipFill>
                    <a:blip r:embed="rId27"/>
                    <a:stretch>
                      <a:fillRect/>
                    </a:stretch>
                  </pic:blipFill>
                  <pic:spPr>
                    <a:xfrm>
                      <a:off x="0" y="0"/>
                      <a:ext cx="5731510" cy="3315970"/>
                    </a:xfrm>
                    <a:prstGeom prst="rect">
                      <a:avLst/>
                    </a:prstGeom>
                  </pic:spPr>
                </pic:pic>
              </a:graphicData>
            </a:graphic>
          </wp:inline>
        </w:drawing>
      </w:r>
    </w:p>
    <w:p w14:paraId="0FA68D8D" w14:textId="351E761D" w:rsidR="00537125" w:rsidRDefault="00537125" w:rsidP="00537125">
      <w:pPr>
        <w:rPr>
          <w:b/>
          <w:bCs/>
          <w:sz w:val="32"/>
          <w:szCs w:val="32"/>
        </w:rPr>
      </w:pPr>
      <w:r>
        <w:rPr>
          <w:b/>
          <w:bCs/>
          <w:sz w:val="32"/>
          <w:szCs w:val="32"/>
        </w:rPr>
        <w:t xml:space="preserve">1.4.7 ANOVA Test </w:t>
      </w:r>
      <w:r w:rsidR="00B84725">
        <w:rPr>
          <w:b/>
          <w:bCs/>
          <w:sz w:val="32"/>
          <w:szCs w:val="32"/>
        </w:rPr>
        <w:t xml:space="preserve"> </w:t>
      </w:r>
      <w:r>
        <w:rPr>
          <w:b/>
          <w:bCs/>
          <w:sz w:val="32"/>
          <w:szCs w:val="32"/>
        </w:rPr>
        <w:t>for Seasonal Difference by Sector (Statistical Significance)</w:t>
      </w:r>
    </w:p>
    <w:p w14:paraId="5AA2BDBF" w14:textId="755486C1" w:rsidR="005B2028" w:rsidRPr="005B2028" w:rsidRDefault="005B2028" w:rsidP="005B2028">
      <w:r w:rsidRPr="005B2028">
        <w:t>ANOVA tests if purchase means differ significantly across seasons for each sector (p-value &lt; 0.05 indicates strong seasonal impact).</w:t>
      </w:r>
    </w:p>
    <w:p w14:paraId="70DB25C5" w14:textId="519E8154" w:rsidR="00537125" w:rsidRDefault="005B2028" w:rsidP="005B2028">
      <w:r>
        <w:t>I</w:t>
      </w:r>
      <w:r w:rsidRPr="005B2028">
        <w:t>t reveals: Evidence-based confirmation (e.g., agriculture p=0.001 = high seasonal variance; manufacturing p=0.8 = stable).</w:t>
      </w:r>
    </w:p>
    <w:p w14:paraId="5F108DD4" w14:textId="77777777" w:rsidR="005B2028" w:rsidRDefault="005B2028" w:rsidP="005B2028"/>
    <w:p w14:paraId="37B9E439" w14:textId="1AD98028" w:rsidR="005B2028" w:rsidRPr="005B2028" w:rsidRDefault="005B2028" w:rsidP="005B2028">
      <w:pPr>
        <w:rPr>
          <w:b/>
          <w:bCs/>
          <w:sz w:val="32"/>
          <w:szCs w:val="32"/>
        </w:rPr>
      </w:pPr>
      <w:r w:rsidRPr="005B2028">
        <w:rPr>
          <w:b/>
          <w:bCs/>
          <w:sz w:val="32"/>
          <w:szCs w:val="32"/>
        </w:rPr>
        <w:t>Code:</w:t>
      </w:r>
    </w:p>
    <w:p w14:paraId="46248AB8" w14:textId="77777777" w:rsidR="005B2028" w:rsidRPr="005B2028" w:rsidRDefault="005B2028" w:rsidP="005B2028">
      <w:pPr>
        <w:pBdr>
          <w:top w:val="single" w:sz="4" w:space="1" w:color="auto"/>
          <w:left w:val="single" w:sz="4" w:space="4" w:color="auto"/>
          <w:bottom w:val="single" w:sz="4" w:space="1" w:color="auto"/>
          <w:right w:val="single" w:sz="4" w:space="4" w:color="auto"/>
        </w:pBdr>
        <w:rPr>
          <w:rFonts w:ascii="Consolas" w:hAnsi="Consolas"/>
          <w:b/>
          <w:bCs/>
          <w:color w:val="215E99" w:themeColor="text2" w:themeTint="BF"/>
          <w:sz w:val="20"/>
          <w:szCs w:val="20"/>
          <w:lang w:val="en-GB"/>
        </w:rPr>
      </w:pPr>
      <w:r w:rsidRPr="005B2028">
        <w:rPr>
          <w:rFonts w:ascii="Consolas" w:hAnsi="Consolas"/>
          <w:b/>
          <w:bCs/>
          <w:color w:val="215E99" w:themeColor="text2" w:themeTint="BF"/>
          <w:sz w:val="20"/>
          <w:szCs w:val="20"/>
          <w:lang w:val="en-GB"/>
        </w:rPr>
        <w:t>def plt_anova_test_for_seasonal_differences_by_sector(df: pd.DataFrame):</w:t>
      </w:r>
      <w:r w:rsidRPr="005B2028">
        <w:rPr>
          <w:rFonts w:ascii="Consolas" w:hAnsi="Consolas"/>
          <w:b/>
          <w:bCs/>
          <w:color w:val="215E99" w:themeColor="text2" w:themeTint="BF"/>
          <w:sz w:val="20"/>
          <w:szCs w:val="20"/>
          <w:lang w:val="en-GB"/>
        </w:rPr>
        <w:br/>
        <w:t xml:space="preserve">    anova_results = {}</w:t>
      </w:r>
      <w:r w:rsidRPr="005B2028">
        <w:rPr>
          <w:rFonts w:ascii="Consolas" w:hAnsi="Consolas"/>
          <w:b/>
          <w:bCs/>
          <w:color w:val="215E99" w:themeColor="text2" w:themeTint="BF"/>
          <w:sz w:val="20"/>
          <w:szCs w:val="20"/>
          <w:lang w:val="en-GB"/>
        </w:rPr>
        <w:br/>
        <w:t xml:space="preserve">    for sector in df['sector'].unique():</w:t>
      </w:r>
      <w:r w:rsidRPr="005B2028">
        <w:rPr>
          <w:rFonts w:ascii="Consolas" w:hAnsi="Consolas"/>
          <w:b/>
          <w:bCs/>
          <w:color w:val="215E99" w:themeColor="text2" w:themeTint="BF"/>
          <w:sz w:val="20"/>
          <w:szCs w:val="20"/>
          <w:lang w:val="en-GB"/>
        </w:rPr>
        <w:br/>
        <w:t xml:space="preserve">        groups = [group['Purchase'].values for _, group in df[df['sector'] == sector].groupby('season')]</w:t>
      </w:r>
      <w:r w:rsidRPr="005B2028">
        <w:rPr>
          <w:rFonts w:ascii="Consolas" w:hAnsi="Consolas"/>
          <w:b/>
          <w:bCs/>
          <w:color w:val="215E99" w:themeColor="text2" w:themeTint="BF"/>
          <w:sz w:val="20"/>
          <w:szCs w:val="20"/>
          <w:lang w:val="en-GB"/>
        </w:rPr>
        <w:br/>
        <w:t xml:space="preserve">        if len(groups) == 4 and all(len(g) &gt; 1 for g in groups):  # all 4 seasons with data</w:t>
      </w:r>
      <w:r w:rsidRPr="005B2028">
        <w:rPr>
          <w:rFonts w:ascii="Consolas" w:hAnsi="Consolas"/>
          <w:b/>
          <w:bCs/>
          <w:color w:val="215E99" w:themeColor="text2" w:themeTint="BF"/>
          <w:sz w:val="20"/>
          <w:szCs w:val="20"/>
          <w:lang w:val="en-GB"/>
        </w:rPr>
        <w:br/>
        <w:t xml:space="preserve">            f_val, p_val = f_oneway(*groups)</w:t>
      </w:r>
      <w:r w:rsidRPr="005B2028">
        <w:rPr>
          <w:rFonts w:ascii="Consolas" w:hAnsi="Consolas"/>
          <w:b/>
          <w:bCs/>
          <w:color w:val="215E99" w:themeColor="text2" w:themeTint="BF"/>
          <w:sz w:val="20"/>
          <w:szCs w:val="20"/>
          <w:lang w:val="en-GB"/>
        </w:rPr>
        <w:br/>
        <w:t xml:space="preserve">            anova_results[sector] = {'F-statistic': f_val, 'p-value': p_val}</w:t>
      </w:r>
      <w:r w:rsidRPr="005B2028">
        <w:rPr>
          <w:rFonts w:ascii="Consolas" w:hAnsi="Consolas"/>
          <w:b/>
          <w:bCs/>
          <w:color w:val="215E99" w:themeColor="text2" w:themeTint="BF"/>
          <w:sz w:val="20"/>
          <w:szCs w:val="20"/>
          <w:lang w:val="en-GB"/>
        </w:rPr>
        <w:br/>
      </w:r>
      <w:r w:rsidRPr="005B2028">
        <w:rPr>
          <w:rFonts w:ascii="Consolas" w:hAnsi="Consolas"/>
          <w:b/>
          <w:bCs/>
          <w:color w:val="215E99" w:themeColor="text2" w:themeTint="BF"/>
          <w:sz w:val="20"/>
          <w:szCs w:val="20"/>
          <w:lang w:val="en-GB"/>
        </w:rPr>
        <w:br/>
      </w:r>
      <w:r w:rsidRPr="005B2028">
        <w:rPr>
          <w:rFonts w:ascii="Consolas" w:hAnsi="Consolas"/>
          <w:b/>
          <w:bCs/>
          <w:color w:val="215E99" w:themeColor="text2" w:themeTint="BF"/>
          <w:sz w:val="20"/>
          <w:szCs w:val="20"/>
          <w:lang w:val="en-GB"/>
        </w:rPr>
        <w:lastRenderedPageBreak/>
        <w:t xml:space="preserve">    results_df = pd.DataFrame(anova_results).T.sort_values('p-value')</w:t>
      </w:r>
      <w:r w:rsidRPr="005B2028">
        <w:rPr>
          <w:rFonts w:ascii="Consolas" w:hAnsi="Consolas"/>
          <w:b/>
          <w:bCs/>
          <w:color w:val="215E99" w:themeColor="text2" w:themeTint="BF"/>
          <w:sz w:val="20"/>
          <w:szCs w:val="20"/>
          <w:lang w:val="en-GB"/>
        </w:rPr>
        <w:br/>
        <w:t xml:space="preserve">    print("ANOVA Test: Seasonal Impact by Sector (p &lt; 0.05 = significant):")</w:t>
      </w:r>
      <w:r w:rsidRPr="005B2028">
        <w:rPr>
          <w:rFonts w:ascii="Consolas" w:hAnsi="Consolas"/>
          <w:b/>
          <w:bCs/>
          <w:color w:val="215E99" w:themeColor="text2" w:themeTint="BF"/>
          <w:sz w:val="20"/>
          <w:szCs w:val="20"/>
          <w:lang w:val="en-GB"/>
        </w:rPr>
        <w:br/>
        <w:t xml:space="preserve">    print(results_df.round(4).to_string())</w:t>
      </w:r>
      <w:r w:rsidRPr="005B2028">
        <w:rPr>
          <w:rFonts w:ascii="Consolas" w:hAnsi="Consolas"/>
          <w:b/>
          <w:bCs/>
          <w:color w:val="215E99" w:themeColor="text2" w:themeTint="BF"/>
          <w:sz w:val="20"/>
          <w:szCs w:val="20"/>
          <w:lang w:val="en-GB"/>
        </w:rPr>
        <w:br/>
      </w:r>
      <w:r w:rsidRPr="005B2028">
        <w:rPr>
          <w:rFonts w:ascii="Consolas" w:hAnsi="Consolas"/>
          <w:b/>
          <w:bCs/>
          <w:color w:val="215E99" w:themeColor="text2" w:themeTint="BF"/>
          <w:sz w:val="20"/>
          <w:szCs w:val="20"/>
          <w:lang w:val="en-GB"/>
        </w:rPr>
        <w:br/>
        <w:t xml:space="preserve">    # Optional: bar plot of p-values</w:t>
      </w:r>
      <w:r w:rsidRPr="005B2028">
        <w:rPr>
          <w:rFonts w:ascii="Consolas" w:hAnsi="Consolas"/>
          <w:b/>
          <w:bCs/>
          <w:color w:val="215E99" w:themeColor="text2" w:themeTint="BF"/>
          <w:sz w:val="20"/>
          <w:szCs w:val="20"/>
          <w:lang w:val="en-GB"/>
        </w:rPr>
        <w:br/>
        <w:t xml:space="preserve">    results_df['p-value'].plot(kind='bar', color='salmon')</w:t>
      </w:r>
      <w:r w:rsidRPr="005B2028">
        <w:rPr>
          <w:rFonts w:ascii="Consolas" w:hAnsi="Consolas"/>
          <w:b/>
          <w:bCs/>
          <w:color w:val="215E99" w:themeColor="text2" w:themeTint="BF"/>
          <w:sz w:val="20"/>
          <w:szCs w:val="20"/>
          <w:lang w:val="en-GB"/>
        </w:rPr>
        <w:br/>
        <w:t xml:space="preserve">    plt.title('ANOVA p-values by Sector (Lower = Stronger Seasonal Effect)')</w:t>
      </w:r>
      <w:r w:rsidRPr="005B2028">
        <w:rPr>
          <w:rFonts w:ascii="Consolas" w:hAnsi="Consolas"/>
          <w:b/>
          <w:bCs/>
          <w:color w:val="215E99" w:themeColor="text2" w:themeTint="BF"/>
          <w:sz w:val="20"/>
          <w:szCs w:val="20"/>
          <w:lang w:val="en-GB"/>
        </w:rPr>
        <w:br/>
        <w:t xml:space="preserve">    plt.axhline(0.05, color='red', linestyle='--', label='Significance Threshold')</w:t>
      </w:r>
      <w:r w:rsidRPr="005B2028">
        <w:rPr>
          <w:rFonts w:ascii="Consolas" w:hAnsi="Consolas"/>
          <w:b/>
          <w:bCs/>
          <w:color w:val="215E99" w:themeColor="text2" w:themeTint="BF"/>
          <w:sz w:val="20"/>
          <w:szCs w:val="20"/>
          <w:lang w:val="en-GB"/>
        </w:rPr>
        <w:br/>
        <w:t xml:space="preserve">    plt.legend()</w:t>
      </w:r>
      <w:r w:rsidRPr="005B2028">
        <w:rPr>
          <w:rFonts w:ascii="Consolas" w:hAnsi="Consolas"/>
          <w:b/>
          <w:bCs/>
          <w:color w:val="215E99" w:themeColor="text2" w:themeTint="BF"/>
          <w:sz w:val="20"/>
          <w:szCs w:val="20"/>
          <w:lang w:val="en-GB"/>
        </w:rPr>
        <w:br/>
        <w:t xml:space="preserve">    plt.tight_layout()</w:t>
      </w:r>
      <w:r w:rsidRPr="005B2028">
        <w:rPr>
          <w:rFonts w:ascii="Consolas" w:hAnsi="Consolas"/>
          <w:b/>
          <w:bCs/>
          <w:color w:val="215E99" w:themeColor="text2" w:themeTint="BF"/>
          <w:sz w:val="20"/>
          <w:szCs w:val="20"/>
          <w:lang w:val="en-GB"/>
        </w:rPr>
        <w:br/>
        <w:t xml:space="preserve">    plt.show()</w:t>
      </w:r>
    </w:p>
    <w:p w14:paraId="3B53E61D" w14:textId="77777777" w:rsidR="005B2028" w:rsidRPr="005B2028" w:rsidRDefault="005B2028" w:rsidP="005B2028">
      <w:pPr>
        <w:rPr>
          <w:b/>
          <w:bCs/>
          <w:sz w:val="32"/>
          <w:szCs w:val="32"/>
          <w:lang w:val="en-GB"/>
        </w:rPr>
      </w:pPr>
    </w:p>
    <w:p w14:paraId="1B0150BE" w14:textId="73BCFB47" w:rsidR="005B2028" w:rsidRPr="005B2028" w:rsidRDefault="005B2028" w:rsidP="005B2028">
      <w:pPr>
        <w:rPr>
          <w:b/>
          <w:bCs/>
          <w:sz w:val="32"/>
          <w:szCs w:val="32"/>
        </w:rPr>
      </w:pPr>
      <w:r w:rsidRPr="005B2028">
        <w:rPr>
          <w:b/>
          <w:bCs/>
          <w:sz w:val="32"/>
          <w:szCs w:val="32"/>
        </w:rPr>
        <w:t>Chart:</w:t>
      </w:r>
    </w:p>
    <w:p w14:paraId="1D49C238" w14:textId="54F91966" w:rsidR="005B2028" w:rsidRDefault="005B2028" w:rsidP="005B2028">
      <w:r w:rsidRPr="005B2028">
        <w:drawing>
          <wp:inline distT="0" distB="0" distL="0" distR="0" wp14:anchorId="73503C50" wp14:editId="5D2F9BB1">
            <wp:extent cx="5731510" cy="2806065"/>
            <wp:effectExtent l="0" t="0" r="2540" b="0"/>
            <wp:docPr id="158968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83417" name=""/>
                    <pic:cNvPicPr/>
                  </pic:nvPicPr>
                  <pic:blipFill>
                    <a:blip r:embed="rId28"/>
                    <a:stretch>
                      <a:fillRect/>
                    </a:stretch>
                  </pic:blipFill>
                  <pic:spPr>
                    <a:xfrm>
                      <a:off x="0" y="0"/>
                      <a:ext cx="5731510" cy="2806065"/>
                    </a:xfrm>
                    <a:prstGeom prst="rect">
                      <a:avLst/>
                    </a:prstGeom>
                  </pic:spPr>
                </pic:pic>
              </a:graphicData>
            </a:graphic>
          </wp:inline>
        </w:drawing>
      </w:r>
    </w:p>
    <w:p w14:paraId="38DB1512" w14:textId="4396E320" w:rsidR="0037610D" w:rsidRPr="0037610D" w:rsidRDefault="0037610D" w:rsidP="005B2028">
      <w:pPr>
        <w:rPr>
          <w:b/>
          <w:bCs/>
          <w:sz w:val="32"/>
          <w:szCs w:val="32"/>
        </w:rPr>
      </w:pPr>
      <w:r w:rsidRPr="0037610D">
        <w:rPr>
          <w:b/>
          <w:bCs/>
          <w:sz w:val="32"/>
          <w:szCs w:val="32"/>
        </w:rPr>
        <w:t>Table:</w:t>
      </w:r>
    </w:p>
    <w:p w14:paraId="2DC7A725" w14:textId="77777777" w:rsidR="0037610D" w:rsidRPr="0037610D" w:rsidRDefault="0037610D" w:rsidP="0037610D">
      <w:pPr>
        <w:rPr>
          <w:rFonts w:ascii="Consolas" w:hAnsi="Consolas"/>
          <w:sz w:val="20"/>
          <w:szCs w:val="20"/>
        </w:rPr>
      </w:pPr>
      <w:r w:rsidRPr="0037610D">
        <w:rPr>
          <w:rFonts w:ascii="Consolas" w:hAnsi="Consolas"/>
          <w:sz w:val="20"/>
          <w:szCs w:val="20"/>
        </w:rPr>
        <w:t>ANOVA Test: Seasonal Impact by Sector (p &lt; 0.05 = significant):</w:t>
      </w:r>
    </w:p>
    <w:p w14:paraId="5F64015E" w14:textId="77777777" w:rsidR="0037610D" w:rsidRPr="0037610D" w:rsidRDefault="0037610D" w:rsidP="0037610D">
      <w:pPr>
        <w:rPr>
          <w:rFonts w:ascii="Consolas" w:hAnsi="Consolas"/>
          <w:sz w:val="20"/>
          <w:szCs w:val="20"/>
        </w:rPr>
      </w:pPr>
      <w:r w:rsidRPr="0037610D">
        <w:rPr>
          <w:rFonts w:ascii="Consolas" w:hAnsi="Consolas"/>
          <w:sz w:val="20"/>
          <w:szCs w:val="20"/>
        </w:rPr>
        <w:t xml:space="preserve">   F-statistic  p-value</w:t>
      </w:r>
    </w:p>
    <w:p w14:paraId="1A956591" w14:textId="77777777" w:rsidR="0037610D" w:rsidRPr="0037610D" w:rsidRDefault="0037610D" w:rsidP="0037610D">
      <w:pPr>
        <w:rPr>
          <w:rFonts w:ascii="Consolas" w:hAnsi="Consolas"/>
          <w:sz w:val="20"/>
          <w:szCs w:val="20"/>
        </w:rPr>
      </w:pPr>
      <w:r w:rsidRPr="0037610D">
        <w:rPr>
          <w:rFonts w:ascii="Consolas" w:hAnsi="Consolas"/>
          <w:sz w:val="20"/>
          <w:szCs w:val="20"/>
        </w:rPr>
        <w:t>C      19.0171   0.0000</w:t>
      </w:r>
    </w:p>
    <w:p w14:paraId="70662D29" w14:textId="77777777" w:rsidR="0037610D" w:rsidRPr="0037610D" w:rsidRDefault="0037610D" w:rsidP="0037610D">
      <w:pPr>
        <w:rPr>
          <w:rFonts w:ascii="Consolas" w:hAnsi="Consolas"/>
          <w:sz w:val="20"/>
          <w:szCs w:val="20"/>
          <w:lang w:val="pt-BR"/>
        </w:rPr>
      </w:pPr>
      <w:r w:rsidRPr="0037610D">
        <w:rPr>
          <w:rFonts w:ascii="Consolas" w:hAnsi="Consolas"/>
          <w:sz w:val="20"/>
          <w:szCs w:val="20"/>
          <w:lang w:val="pt-BR"/>
        </w:rPr>
        <w:t>G      10.4112   0.0000</w:t>
      </w:r>
    </w:p>
    <w:p w14:paraId="1ADF74A9" w14:textId="77777777" w:rsidR="0037610D" w:rsidRPr="0037610D" w:rsidRDefault="0037610D" w:rsidP="0037610D">
      <w:pPr>
        <w:rPr>
          <w:rFonts w:ascii="Consolas" w:hAnsi="Consolas"/>
          <w:sz w:val="20"/>
          <w:szCs w:val="20"/>
          <w:lang w:val="pt-BR"/>
        </w:rPr>
      </w:pPr>
      <w:r w:rsidRPr="0037610D">
        <w:rPr>
          <w:rFonts w:ascii="Consolas" w:hAnsi="Consolas"/>
          <w:sz w:val="20"/>
          <w:szCs w:val="20"/>
          <w:lang w:val="pt-BR"/>
        </w:rPr>
        <w:t>N       8.9354   0.0000</w:t>
      </w:r>
    </w:p>
    <w:p w14:paraId="098B2721" w14:textId="77777777" w:rsidR="0037610D" w:rsidRPr="0037610D" w:rsidRDefault="0037610D" w:rsidP="0037610D">
      <w:pPr>
        <w:rPr>
          <w:rFonts w:ascii="Consolas" w:hAnsi="Consolas"/>
          <w:sz w:val="20"/>
          <w:szCs w:val="20"/>
          <w:lang w:val="pt-BR"/>
        </w:rPr>
      </w:pPr>
      <w:r w:rsidRPr="0037610D">
        <w:rPr>
          <w:rFonts w:ascii="Consolas" w:hAnsi="Consolas"/>
          <w:sz w:val="20"/>
          <w:szCs w:val="20"/>
          <w:lang w:val="pt-BR"/>
        </w:rPr>
        <w:t>I       7.7307   0.0000</w:t>
      </w:r>
    </w:p>
    <w:p w14:paraId="3A68C527" w14:textId="77777777" w:rsidR="0037610D" w:rsidRPr="0037610D" w:rsidRDefault="0037610D" w:rsidP="0037610D">
      <w:pPr>
        <w:rPr>
          <w:rFonts w:ascii="Consolas" w:hAnsi="Consolas"/>
          <w:sz w:val="20"/>
          <w:szCs w:val="20"/>
          <w:lang w:val="pt-BR"/>
        </w:rPr>
      </w:pPr>
      <w:r w:rsidRPr="0037610D">
        <w:rPr>
          <w:rFonts w:ascii="Consolas" w:hAnsi="Consolas"/>
          <w:sz w:val="20"/>
          <w:szCs w:val="20"/>
          <w:lang w:val="pt-BR"/>
        </w:rPr>
        <w:t>P       6.9029   0.0001</w:t>
      </w:r>
    </w:p>
    <w:p w14:paraId="60602A6E" w14:textId="77777777" w:rsidR="0037610D" w:rsidRPr="0037610D" w:rsidRDefault="0037610D" w:rsidP="0037610D">
      <w:pPr>
        <w:rPr>
          <w:rFonts w:ascii="Consolas" w:hAnsi="Consolas"/>
          <w:sz w:val="20"/>
          <w:szCs w:val="20"/>
          <w:lang w:val="pt-BR"/>
        </w:rPr>
      </w:pPr>
      <w:r w:rsidRPr="0037610D">
        <w:rPr>
          <w:rFonts w:ascii="Consolas" w:hAnsi="Consolas"/>
          <w:sz w:val="20"/>
          <w:szCs w:val="20"/>
          <w:lang w:val="pt-BR"/>
        </w:rPr>
        <w:t>A       6.7928   0.0001</w:t>
      </w:r>
    </w:p>
    <w:p w14:paraId="64489FD1" w14:textId="77777777" w:rsidR="0037610D" w:rsidRPr="0037610D" w:rsidRDefault="0037610D" w:rsidP="0037610D">
      <w:pPr>
        <w:rPr>
          <w:rFonts w:ascii="Consolas" w:hAnsi="Consolas"/>
          <w:sz w:val="20"/>
          <w:szCs w:val="20"/>
          <w:lang w:val="pt-BR"/>
        </w:rPr>
      </w:pPr>
      <w:r w:rsidRPr="0037610D">
        <w:rPr>
          <w:rFonts w:ascii="Consolas" w:hAnsi="Consolas"/>
          <w:sz w:val="20"/>
          <w:szCs w:val="20"/>
          <w:lang w:val="pt-BR"/>
        </w:rPr>
        <w:t>J       3.9733   0.0077</w:t>
      </w:r>
    </w:p>
    <w:p w14:paraId="5127F74E" w14:textId="77777777" w:rsidR="0037610D" w:rsidRPr="0037610D" w:rsidRDefault="0037610D" w:rsidP="0037610D">
      <w:pPr>
        <w:rPr>
          <w:rFonts w:ascii="Consolas" w:hAnsi="Consolas"/>
          <w:sz w:val="20"/>
          <w:szCs w:val="20"/>
          <w:lang w:val="pt-BR"/>
        </w:rPr>
      </w:pPr>
      <w:r w:rsidRPr="0037610D">
        <w:rPr>
          <w:rFonts w:ascii="Consolas" w:hAnsi="Consolas"/>
          <w:sz w:val="20"/>
          <w:szCs w:val="20"/>
          <w:lang w:val="pt-BR"/>
        </w:rPr>
        <w:t>F       3.7273   0.0108</w:t>
      </w:r>
    </w:p>
    <w:p w14:paraId="05475823" w14:textId="77777777" w:rsidR="0037610D" w:rsidRPr="0037610D" w:rsidRDefault="0037610D" w:rsidP="0037610D">
      <w:pPr>
        <w:rPr>
          <w:rFonts w:ascii="Consolas" w:hAnsi="Consolas"/>
          <w:sz w:val="20"/>
          <w:szCs w:val="20"/>
          <w:lang w:val="pt-BR"/>
        </w:rPr>
      </w:pPr>
      <w:r w:rsidRPr="0037610D">
        <w:rPr>
          <w:rFonts w:ascii="Consolas" w:hAnsi="Consolas"/>
          <w:sz w:val="20"/>
          <w:szCs w:val="20"/>
          <w:lang w:val="pt-BR"/>
        </w:rPr>
        <w:lastRenderedPageBreak/>
        <w:t>H       2.5500   0.0538</w:t>
      </w:r>
    </w:p>
    <w:p w14:paraId="1D0CE04D" w14:textId="77777777" w:rsidR="0037610D" w:rsidRPr="0037610D" w:rsidRDefault="0037610D" w:rsidP="0037610D">
      <w:pPr>
        <w:rPr>
          <w:rFonts w:ascii="Consolas" w:hAnsi="Consolas"/>
          <w:sz w:val="20"/>
          <w:szCs w:val="20"/>
          <w:lang w:val="pt-BR"/>
        </w:rPr>
      </w:pPr>
      <w:r w:rsidRPr="0037610D">
        <w:rPr>
          <w:rFonts w:ascii="Consolas" w:hAnsi="Consolas"/>
          <w:sz w:val="20"/>
          <w:szCs w:val="20"/>
          <w:lang w:val="pt-BR"/>
        </w:rPr>
        <w:t>L       2.1474   0.0922</w:t>
      </w:r>
    </w:p>
    <w:p w14:paraId="1205BC8C" w14:textId="77777777" w:rsidR="0037610D" w:rsidRPr="0037610D" w:rsidRDefault="0037610D" w:rsidP="0037610D">
      <w:pPr>
        <w:rPr>
          <w:rFonts w:ascii="Consolas" w:hAnsi="Consolas"/>
          <w:sz w:val="20"/>
          <w:szCs w:val="20"/>
          <w:lang w:val="pt-BR"/>
        </w:rPr>
      </w:pPr>
      <w:r w:rsidRPr="0037610D">
        <w:rPr>
          <w:rFonts w:ascii="Consolas" w:hAnsi="Consolas"/>
          <w:sz w:val="20"/>
          <w:szCs w:val="20"/>
          <w:lang w:val="pt-BR"/>
        </w:rPr>
        <w:t>B       1.4510   0.2275</w:t>
      </w:r>
    </w:p>
    <w:p w14:paraId="011F00C8" w14:textId="77777777" w:rsidR="0037610D" w:rsidRPr="00784BEB" w:rsidRDefault="0037610D" w:rsidP="0037610D">
      <w:pPr>
        <w:rPr>
          <w:rFonts w:ascii="Consolas" w:hAnsi="Consolas"/>
          <w:sz w:val="20"/>
          <w:szCs w:val="20"/>
          <w:lang w:val="pt-BR"/>
        </w:rPr>
      </w:pPr>
      <w:r w:rsidRPr="00784BEB">
        <w:rPr>
          <w:rFonts w:ascii="Consolas" w:hAnsi="Consolas"/>
          <w:sz w:val="20"/>
          <w:szCs w:val="20"/>
          <w:lang w:val="pt-BR"/>
        </w:rPr>
        <w:t>O       1.4170   0.2357</w:t>
      </w:r>
    </w:p>
    <w:p w14:paraId="1D6DBBCB" w14:textId="77777777" w:rsidR="0037610D" w:rsidRPr="00784BEB" w:rsidRDefault="0037610D" w:rsidP="0037610D">
      <w:pPr>
        <w:rPr>
          <w:rFonts w:ascii="Consolas" w:hAnsi="Consolas"/>
          <w:sz w:val="20"/>
          <w:szCs w:val="20"/>
          <w:lang w:val="pt-BR"/>
        </w:rPr>
      </w:pPr>
      <w:r w:rsidRPr="00784BEB">
        <w:rPr>
          <w:rFonts w:ascii="Consolas" w:hAnsi="Consolas"/>
          <w:sz w:val="20"/>
          <w:szCs w:val="20"/>
          <w:lang w:val="pt-BR"/>
        </w:rPr>
        <w:t>E       1.3315   0.2623</w:t>
      </w:r>
    </w:p>
    <w:p w14:paraId="15CA2B00" w14:textId="77777777" w:rsidR="0037610D" w:rsidRPr="00784BEB" w:rsidRDefault="0037610D" w:rsidP="0037610D">
      <w:pPr>
        <w:rPr>
          <w:rFonts w:ascii="Consolas" w:hAnsi="Consolas"/>
          <w:sz w:val="20"/>
          <w:szCs w:val="20"/>
          <w:lang w:val="pt-BR"/>
        </w:rPr>
      </w:pPr>
      <w:r w:rsidRPr="00784BEB">
        <w:rPr>
          <w:rFonts w:ascii="Consolas" w:hAnsi="Consolas"/>
          <w:sz w:val="20"/>
          <w:szCs w:val="20"/>
          <w:lang w:val="pt-BR"/>
        </w:rPr>
        <w:t>Q       1.2462   0.2912</w:t>
      </w:r>
    </w:p>
    <w:p w14:paraId="07E04C39" w14:textId="77777777" w:rsidR="0037610D" w:rsidRPr="00784BEB" w:rsidRDefault="0037610D" w:rsidP="0037610D">
      <w:pPr>
        <w:rPr>
          <w:rFonts w:ascii="Consolas" w:hAnsi="Consolas"/>
          <w:sz w:val="20"/>
          <w:szCs w:val="20"/>
          <w:lang w:val="pt-BR"/>
        </w:rPr>
      </w:pPr>
      <w:r w:rsidRPr="00784BEB">
        <w:rPr>
          <w:rFonts w:ascii="Consolas" w:hAnsi="Consolas"/>
          <w:sz w:val="20"/>
          <w:szCs w:val="20"/>
          <w:lang w:val="pt-BR"/>
        </w:rPr>
        <w:t>K       0.9621   0.4095</w:t>
      </w:r>
    </w:p>
    <w:p w14:paraId="42D8DECA" w14:textId="77777777" w:rsidR="0037610D" w:rsidRPr="00784BEB" w:rsidRDefault="0037610D" w:rsidP="0037610D">
      <w:pPr>
        <w:rPr>
          <w:rFonts w:ascii="Consolas" w:hAnsi="Consolas"/>
          <w:sz w:val="20"/>
          <w:szCs w:val="20"/>
          <w:lang w:val="pt-BR"/>
        </w:rPr>
      </w:pPr>
      <w:r w:rsidRPr="00784BEB">
        <w:rPr>
          <w:rFonts w:ascii="Consolas" w:hAnsi="Consolas"/>
          <w:sz w:val="20"/>
          <w:szCs w:val="20"/>
          <w:lang w:val="pt-BR"/>
        </w:rPr>
        <w:t>U       0.6690   0.5740</w:t>
      </w:r>
    </w:p>
    <w:p w14:paraId="14E7D6CC" w14:textId="77777777" w:rsidR="0037610D" w:rsidRPr="00784BEB" w:rsidRDefault="0037610D" w:rsidP="0037610D">
      <w:pPr>
        <w:rPr>
          <w:rFonts w:ascii="Consolas" w:hAnsi="Consolas"/>
          <w:sz w:val="20"/>
          <w:szCs w:val="20"/>
          <w:lang w:val="pt-BR"/>
        </w:rPr>
      </w:pPr>
      <w:r w:rsidRPr="00784BEB">
        <w:rPr>
          <w:rFonts w:ascii="Consolas" w:hAnsi="Consolas"/>
          <w:sz w:val="20"/>
          <w:szCs w:val="20"/>
          <w:lang w:val="pt-BR"/>
        </w:rPr>
        <w:t>S       0.5597   0.6416</w:t>
      </w:r>
    </w:p>
    <w:p w14:paraId="1D27FF04" w14:textId="77777777" w:rsidR="0037610D" w:rsidRPr="00784BEB" w:rsidRDefault="0037610D" w:rsidP="0037610D">
      <w:pPr>
        <w:rPr>
          <w:rFonts w:ascii="Consolas" w:hAnsi="Consolas"/>
          <w:sz w:val="20"/>
          <w:szCs w:val="20"/>
          <w:lang w:val="pt-BR"/>
        </w:rPr>
      </w:pPr>
      <w:r w:rsidRPr="00784BEB">
        <w:rPr>
          <w:rFonts w:ascii="Consolas" w:hAnsi="Consolas"/>
          <w:sz w:val="20"/>
          <w:szCs w:val="20"/>
          <w:lang w:val="pt-BR"/>
        </w:rPr>
        <w:t>M       0.4208   0.7381</w:t>
      </w:r>
    </w:p>
    <w:p w14:paraId="226F0B0E" w14:textId="77777777" w:rsidR="0037610D" w:rsidRPr="00784BEB" w:rsidRDefault="0037610D" w:rsidP="0037610D">
      <w:pPr>
        <w:rPr>
          <w:rFonts w:ascii="Consolas" w:hAnsi="Consolas"/>
          <w:sz w:val="20"/>
          <w:szCs w:val="20"/>
          <w:lang w:val="pt-BR"/>
        </w:rPr>
      </w:pPr>
      <w:r w:rsidRPr="00784BEB">
        <w:rPr>
          <w:rFonts w:ascii="Consolas" w:hAnsi="Consolas"/>
          <w:sz w:val="20"/>
          <w:szCs w:val="20"/>
          <w:lang w:val="pt-BR"/>
        </w:rPr>
        <w:t>R       0.4162   0.7414</w:t>
      </w:r>
    </w:p>
    <w:p w14:paraId="62A797D1" w14:textId="1907E052" w:rsidR="0037610D" w:rsidRPr="00784BEB" w:rsidRDefault="0037610D" w:rsidP="0037610D">
      <w:pPr>
        <w:rPr>
          <w:rFonts w:ascii="Consolas" w:hAnsi="Consolas"/>
          <w:sz w:val="20"/>
          <w:szCs w:val="20"/>
          <w:lang w:val="pt-BR"/>
        </w:rPr>
      </w:pPr>
      <w:r w:rsidRPr="00784BEB">
        <w:rPr>
          <w:rFonts w:ascii="Consolas" w:hAnsi="Consolas"/>
          <w:sz w:val="20"/>
          <w:szCs w:val="20"/>
          <w:lang w:val="pt-BR"/>
        </w:rPr>
        <w:t>D       0.1389   0.9367</w:t>
      </w:r>
    </w:p>
    <w:p w14:paraId="45478B8F" w14:textId="77777777" w:rsidR="005B2028" w:rsidRPr="00784BEB" w:rsidRDefault="005B2028" w:rsidP="005B2028">
      <w:pPr>
        <w:rPr>
          <w:lang w:val="pt-BR"/>
        </w:rPr>
      </w:pPr>
    </w:p>
    <w:p w14:paraId="3FEBCFFC" w14:textId="182FBDBD" w:rsidR="0037610D" w:rsidRPr="00784BEB" w:rsidRDefault="0037610D" w:rsidP="005B2028">
      <w:pPr>
        <w:rPr>
          <w:b/>
          <w:bCs/>
          <w:lang w:val="pt-BR"/>
        </w:rPr>
      </w:pPr>
      <w:r w:rsidRPr="00784BEB">
        <w:rPr>
          <w:b/>
          <w:bCs/>
          <w:lang w:val="pt-BR"/>
        </w:rPr>
        <w:t>Result Analysis:</w:t>
      </w:r>
    </w:p>
    <w:p w14:paraId="11C2065A" w14:textId="77777777" w:rsidR="00174C26" w:rsidRPr="00174C26" w:rsidRDefault="00174C26" w:rsidP="00174C26">
      <w:pPr>
        <w:rPr>
          <w:b/>
          <w:bCs/>
          <w:sz w:val="22"/>
          <w:szCs w:val="22"/>
          <w:lang w:val="en-GB"/>
        </w:rPr>
      </w:pPr>
      <w:r w:rsidRPr="00174C26">
        <w:rPr>
          <w:b/>
          <w:bCs/>
          <w:sz w:val="22"/>
          <w:szCs w:val="22"/>
          <w:lang w:val="en-GB"/>
        </w:rPr>
        <w:t>Quick summary of what the table tells us</w:t>
      </w:r>
    </w:p>
    <w:p w14:paraId="5B7A62AA" w14:textId="77777777" w:rsidR="00174C26" w:rsidRPr="00174C26" w:rsidRDefault="00174C26" w:rsidP="00174C26">
      <w:pPr>
        <w:rPr>
          <w:sz w:val="22"/>
          <w:szCs w:val="22"/>
          <w:lang w:val="en-GB"/>
        </w:rPr>
      </w:pPr>
      <w:r w:rsidRPr="00174C26">
        <w:rPr>
          <w:sz w:val="22"/>
          <w:szCs w:val="22"/>
          <w:lang w:val="en-GB"/>
        </w:rPr>
        <w:t xml:space="preserve">The ANOVA test checks whether the </w:t>
      </w:r>
      <w:r w:rsidRPr="00174C26">
        <w:rPr>
          <w:b/>
          <w:bCs/>
          <w:sz w:val="22"/>
          <w:szCs w:val="22"/>
          <w:lang w:val="en-GB"/>
        </w:rPr>
        <w:t>mean purchase amounts differ significantly across the four seasons</w:t>
      </w:r>
      <w:r w:rsidRPr="00174C26">
        <w:rPr>
          <w:sz w:val="22"/>
          <w:szCs w:val="22"/>
          <w:lang w:val="en-GB"/>
        </w:rPr>
        <w:t xml:space="preserve"> (Spring, Summer, Autumn, Winter) </w:t>
      </w:r>
      <w:r w:rsidRPr="00174C26">
        <w:rPr>
          <w:b/>
          <w:bCs/>
          <w:sz w:val="22"/>
          <w:szCs w:val="22"/>
          <w:lang w:val="en-GB"/>
        </w:rPr>
        <w:t>for each sector separately</w:t>
      </w:r>
      <w:r w:rsidRPr="00174C26">
        <w:rPr>
          <w:sz w:val="22"/>
          <w:szCs w:val="22"/>
          <w:lang w:val="en-GB"/>
        </w:rPr>
        <w:t>.</w:t>
      </w:r>
    </w:p>
    <w:p w14:paraId="012807E7" w14:textId="77777777" w:rsidR="00174C26" w:rsidRPr="00174C26" w:rsidRDefault="00174C26">
      <w:pPr>
        <w:numPr>
          <w:ilvl w:val="0"/>
          <w:numId w:val="15"/>
        </w:numPr>
        <w:rPr>
          <w:sz w:val="22"/>
          <w:szCs w:val="22"/>
          <w:lang w:val="en-GB"/>
        </w:rPr>
      </w:pPr>
      <w:r w:rsidRPr="00174C26">
        <w:rPr>
          <w:b/>
          <w:bCs/>
          <w:sz w:val="22"/>
          <w:szCs w:val="22"/>
          <w:lang w:val="en-GB"/>
        </w:rPr>
        <w:t>p-value &lt; 0.05</w:t>
      </w:r>
      <w:r w:rsidRPr="00174C26">
        <w:rPr>
          <w:sz w:val="22"/>
          <w:szCs w:val="22"/>
          <w:lang w:val="en-GB"/>
        </w:rPr>
        <w:t xml:space="preserve"> → strong evidence that mean purchases are </w:t>
      </w:r>
      <w:r w:rsidRPr="00174C26">
        <w:rPr>
          <w:b/>
          <w:bCs/>
          <w:sz w:val="22"/>
          <w:szCs w:val="22"/>
          <w:lang w:val="en-GB"/>
        </w:rPr>
        <w:t>not the same</w:t>
      </w:r>
      <w:r w:rsidRPr="00174C26">
        <w:rPr>
          <w:sz w:val="22"/>
          <w:szCs w:val="22"/>
          <w:lang w:val="en-GB"/>
        </w:rPr>
        <w:t xml:space="preserve"> across seasons → </w:t>
      </w:r>
      <w:r w:rsidRPr="00174C26">
        <w:rPr>
          <w:b/>
          <w:bCs/>
          <w:sz w:val="22"/>
          <w:szCs w:val="22"/>
          <w:lang w:val="en-GB"/>
        </w:rPr>
        <w:t>there is statistically significant seasonality</w:t>
      </w:r>
      <w:r w:rsidRPr="00174C26">
        <w:rPr>
          <w:sz w:val="22"/>
          <w:szCs w:val="22"/>
          <w:lang w:val="en-GB"/>
        </w:rPr>
        <w:t xml:space="preserve"> in that sector.</w:t>
      </w:r>
    </w:p>
    <w:p w14:paraId="77C3CADB" w14:textId="77777777" w:rsidR="00174C26" w:rsidRPr="00174C26" w:rsidRDefault="00174C26">
      <w:pPr>
        <w:numPr>
          <w:ilvl w:val="0"/>
          <w:numId w:val="15"/>
        </w:numPr>
        <w:rPr>
          <w:sz w:val="22"/>
          <w:szCs w:val="22"/>
          <w:lang w:val="en-GB"/>
        </w:rPr>
      </w:pPr>
      <w:r w:rsidRPr="00174C26">
        <w:rPr>
          <w:b/>
          <w:bCs/>
          <w:sz w:val="22"/>
          <w:szCs w:val="22"/>
          <w:lang w:val="en-GB"/>
        </w:rPr>
        <w:t>p-value &gt; 0.05</w:t>
      </w:r>
      <w:r w:rsidRPr="00174C26">
        <w:rPr>
          <w:sz w:val="22"/>
          <w:szCs w:val="22"/>
          <w:lang w:val="en-GB"/>
        </w:rPr>
        <w:t xml:space="preserve"> → we cannot reject the null hypothesis → </w:t>
      </w:r>
      <w:r w:rsidRPr="00174C26">
        <w:rPr>
          <w:b/>
          <w:bCs/>
          <w:sz w:val="22"/>
          <w:szCs w:val="22"/>
          <w:lang w:val="en-GB"/>
        </w:rPr>
        <w:t>no strong evidence of seasonal differences</w:t>
      </w:r>
      <w:r w:rsidRPr="00174C26">
        <w:rPr>
          <w:sz w:val="22"/>
          <w:szCs w:val="22"/>
          <w:lang w:val="en-GB"/>
        </w:rPr>
        <w:t xml:space="preserve"> (means are roughly similar across seasons).</w:t>
      </w:r>
    </w:p>
    <w:p w14:paraId="2D4A3EA1" w14:textId="77777777" w:rsidR="00174C26" w:rsidRPr="00174C26" w:rsidRDefault="00174C26" w:rsidP="00174C26">
      <w:pPr>
        <w:rPr>
          <w:b/>
          <w:bCs/>
          <w:sz w:val="22"/>
          <w:szCs w:val="22"/>
          <w:lang w:val="en-GB"/>
        </w:rPr>
      </w:pPr>
      <w:r w:rsidRPr="00174C26">
        <w:rPr>
          <w:b/>
          <w:bCs/>
          <w:sz w:val="22"/>
          <w:szCs w:val="22"/>
          <w:lang w:val="en-GB"/>
        </w:rPr>
        <w:t>Interpretation table (sorted by strength of seasonality)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7"/>
        <w:gridCol w:w="958"/>
        <w:gridCol w:w="753"/>
        <w:gridCol w:w="4806"/>
        <w:gridCol w:w="1772"/>
      </w:tblGrid>
      <w:tr w:rsidR="00174C26" w:rsidRPr="00174C26" w14:paraId="6EB49C46" w14:textId="77777777">
        <w:trPr>
          <w:tblHeader/>
          <w:tblCellSpacing w:w="15" w:type="dxa"/>
        </w:trPr>
        <w:tc>
          <w:tcPr>
            <w:tcW w:w="0" w:type="auto"/>
            <w:vAlign w:val="center"/>
            <w:hideMark/>
          </w:tcPr>
          <w:p w14:paraId="14516A4D" w14:textId="77777777" w:rsidR="00174C26" w:rsidRPr="00174C26" w:rsidRDefault="00174C26" w:rsidP="00174C26">
            <w:pPr>
              <w:rPr>
                <w:b/>
                <w:bCs/>
                <w:sz w:val="22"/>
                <w:szCs w:val="22"/>
                <w:lang w:val="pt-BR"/>
              </w:rPr>
            </w:pPr>
            <w:r w:rsidRPr="00174C26">
              <w:rPr>
                <w:b/>
                <w:bCs/>
                <w:sz w:val="22"/>
                <w:szCs w:val="22"/>
                <w:lang w:val="pt-BR"/>
              </w:rPr>
              <w:t>Sector</w:t>
            </w:r>
          </w:p>
        </w:tc>
        <w:tc>
          <w:tcPr>
            <w:tcW w:w="0" w:type="auto"/>
            <w:vAlign w:val="center"/>
            <w:hideMark/>
          </w:tcPr>
          <w:p w14:paraId="1267CE36" w14:textId="77777777" w:rsidR="00174C26" w:rsidRPr="00174C26" w:rsidRDefault="00174C26" w:rsidP="00174C26">
            <w:pPr>
              <w:rPr>
                <w:b/>
                <w:bCs/>
                <w:sz w:val="22"/>
                <w:szCs w:val="22"/>
                <w:lang w:val="pt-BR"/>
              </w:rPr>
            </w:pPr>
            <w:r w:rsidRPr="00174C26">
              <w:rPr>
                <w:b/>
                <w:bCs/>
                <w:sz w:val="22"/>
                <w:szCs w:val="22"/>
                <w:lang w:val="pt-BR"/>
              </w:rPr>
              <w:t>F-statistic</w:t>
            </w:r>
          </w:p>
        </w:tc>
        <w:tc>
          <w:tcPr>
            <w:tcW w:w="0" w:type="auto"/>
            <w:vAlign w:val="center"/>
            <w:hideMark/>
          </w:tcPr>
          <w:p w14:paraId="335EB6F9" w14:textId="77777777" w:rsidR="00174C26" w:rsidRPr="00174C26" w:rsidRDefault="00174C26" w:rsidP="00174C26">
            <w:pPr>
              <w:rPr>
                <w:b/>
                <w:bCs/>
                <w:sz w:val="22"/>
                <w:szCs w:val="22"/>
                <w:lang w:val="pt-BR"/>
              </w:rPr>
            </w:pPr>
            <w:r w:rsidRPr="00174C26">
              <w:rPr>
                <w:b/>
                <w:bCs/>
                <w:sz w:val="22"/>
                <w:szCs w:val="22"/>
                <w:lang w:val="pt-BR"/>
              </w:rPr>
              <w:t>p-value</w:t>
            </w:r>
          </w:p>
        </w:tc>
        <w:tc>
          <w:tcPr>
            <w:tcW w:w="0" w:type="auto"/>
            <w:vAlign w:val="center"/>
            <w:hideMark/>
          </w:tcPr>
          <w:p w14:paraId="539E41A0" w14:textId="77777777" w:rsidR="00174C26" w:rsidRPr="00174C26" w:rsidRDefault="00174C26" w:rsidP="00174C26">
            <w:pPr>
              <w:rPr>
                <w:b/>
                <w:bCs/>
                <w:sz w:val="22"/>
                <w:szCs w:val="22"/>
                <w:lang w:val="pt-BR"/>
              </w:rPr>
            </w:pPr>
            <w:r w:rsidRPr="00174C26">
              <w:rPr>
                <w:b/>
                <w:bCs/>
                <w:sz w:val="22"/>
                <w:szCs w:val="22"/>
                <w:lang w:val="pt-BR"/>
              </w:rPr>
              <w:t>Interpretation (p &lt; 0.05 = significant seasonality)</w:t>
            </w:r>
          </w:p>
        </w:tc>
        <w:tc>
          <w:tcPr>
            <w:tcW w:w="0" w:type="auto"/>
            <w:vAlign w:val="center"/>
            <w:hideMark/>
          </w:tcPr>
          <w:p w14:paraId="794888CA" w14:textId="77777777" w:rsidR="00174C26" w:rsidRPr="00174C26" w:rsidRDefault="00174C26" w:rsidP="00174C26">
            <w:pPr>
              <w:rPr>
                <w:b/>
                <w:bCs/>
                <w:sz w:val="22"/>
                <w:szCs w:val="22"/>
                <w:lang w:val="pt-BR"/>
              </w:rPr>
            </w:pPr>
            <w:r w:rsidRPr="00174C26">
              <w:rPr>
                <w:b/>
                <w:bCs/>
                <w:sz w:val="22"/>
                <w:szCs w:val="22"/>
                <w:lang w:val="pt-BR"/>
              </w:rPr>
              <w:t>Strength of seasonal effect</w:t>
            </w:r>
          </w:p>
        </w:tc>
      </w:tr>
      <w:tr w:rsidR="00174C26" w:rsidRPr="00174C26" w14:paraId="76574F95" w14:textId="77777777">
        <w:trPr>
          <w:tblCellSpacing w:w="15" w:type="dxa"/>
        </w:trPr>
        <w:tc>
          <w:tcPr>
            <w:tcW w:w="0" w:type="auto"/>
            <w:vAlign w:val="center"/>
            <w:hideMark/>
          </w:tcPr>
          <w:p w14:paraId="21DC230A" w14:textId="77777777" w:rsidR="00174C26" w:rsidRPr="00174C26" w:rsidRDefault="00174C26" w:rsidP="00174C26">
            <w:pPr>
              <w:rPr>
                <w:sz w:val="22"/>
                <w:szCs w:val="22"/>
                <w:lang w:val="pt-BR"/>
              </w:rPr>
            </w:pPr>
            <w:r w:rsidRPr="00174C26">
              <w:rPr>
                <w:sz w:val="22"/>
                <w:szCs w:val="22"/>
                <w:lang w:val="pt-BR"/>
              </w:rPr>
              <w:t>C</w:t>
            </w:r>
          </w:p>
        </w:tc>
        <w:tc>
          <w:tcPr>
            <w:tcW w:w="0" w:type="auto"/>
            <w:vAlign w:val="center"/>
            <w:hideMark/>
          </w:tcPr>
          <w:p w14:paraId="153908FB" w14:textId="77777777" w:rsidR="00174C26" w:rsidRPr="00174C26" w:rsidRDefault="00174C26" w:rsidP="00174C26">
            <w:pPr>
              <w:rPr>
                <w:sz w:val="22"/>
                <w:szCs w:val="22"/>
                <w:lang w:val="pt-BR"/>
              </w:rPr>
            </w:pPr>
            <w:r w:rsidRPr="00174C26">
              <w:rPr>
                <w:sz w:val="22"/>
                <w:szCs w:val="22"/>
                <w:lang w:val="pt-BR"/>
              </w:rPr>
              <w:t>19.02</w:t>
            </w:r>
          </w:p>
        </w:tc>
        <w:tc>
          <w:tcPr>
            <w:tcW w:w="0" w:type="auto"/>
            <w:vAlign w:val="center"/>
            <w:hideMark/>
          </w:tcPr>
          <w:p w14:paraId="481A5090" w14:textId="77777777" w:rsidR="00174C26" w:rsidRPr="00174C26" w:rsidRDefault="00174C26" w:rsidP="00174C26">
            <w:pPr>
              <w:rPr>
                <w:sz w:val="22"/>
                <w:szCs w:val="22"/>
                <w:lang w:val="pt-BR"/>
              </w:rPr>
            </w:pPr>
            <w:r w:rsidRPr="00174C26">
              <w:rPr>
                <w:sz w:val="22"/>
                <w:szCs w:val="22"/>
                <w:lang w:val="pt-BR"/>
              </w:rPr>
              <w:t>0.0000</w:t>
            </w:r>
          </w:p>
        </w:tc>
        <w:tc>
          <w:tcPr>
            <w:tcW w:w="0" w:type="auto"/>
            <w:vAlign w:val="center"/>
            <w:hideMark/>
          </w:tcPr>
          <w:p w14:paraId="349173D0" w14:textId="77777777" w:rsidR="00174C26" w:rsidRPr="00174C26" w:rsidRDefault="00174C26" w:rsidP="00174C26">
            <w:pPr>
              <w:rPr>
                <w:sz w:val="22"/>
                <w:szCs w:val="22"/>
                <w:lang w:val="en-GB"/>
              </w:rPr>
            </w:pPr>
            <w:r w:rsidRPr="00174C26">
              <w:rPr>
                <w:b/>
                <w:bCs/>
                <w:sz w:val="22"/>
                <w:szCs w:val="22"/>
                <w:lang w:val="en-GB"/>
              </w:rPr>
              <w:t>Very strong seasonality</w:t>
            </w:r>
            <w:r w:rsidRPr="00174C26">
              <w:rPr>
                <w:sz w:val="22"/>
                <w:szCs w:val="22"/>
                <w:lang w:val="en-GB"/>
              </w:rPr>
              <w:t xml:space="preserve"> – mean purchases clearly differ across seasons</w:t>
            </w:r>
          </w:p>
        </w:tc>
        <w:tc>
          <w:tcPr>
            <w:tcW w:w="0" w:type="auto"/>
            <w:vAlign w:val="center"/>
            <w:hideMark/>
          </w:tcPr>
          <w:p w14:paraId="4B14C1B0" w14:textId="77777777" w:rsidR="00174C26" w:rsidRPr="00174C26" w:rsidRDefault="00174C26" w:rsidP="00174C26">
            <w:pPr>
              <w:rPr>
                <w:sz w:val="22"/>
                <w:szCs w:val="22"/>
                <w:lang w:val="pt-BR"/>
              </w:rPr>
            </w:pPr>
            <w:r w:rsidRPr="00174C26">
              <w:rPr>
                <w:sz w:val="22"/>
                <w:szCs w:val="22"/>
                <w:lang w:val="pt-BR"/>
              </w:rPr>
              <w:t>Very high</w:t>
            </w:r>
          </w:p>
        </w:tc>
      </w:tr>
      <w:tr w:rsidR="00174C26" w:rsidRPr="00174C26" w14:paraId="432B49E3" w14:textId="77777777">
        <w:trPr>
          <w:tblCellSpacing w:w="15" w:type="dxa"/>
        </w:trPr>
        <w:tc>
          <w:tcPr>
            <w:tcW w:w="0" w:type="auto"/>
            <w:vAlign w:val="center"/>
            <w:hideMark/>
          </w:tcPr>
          <w:p w14:paraId="0E94EE62" w14:textId="77777777" w:rsidR="00174C26" w:rsidRPr="00174C26" w:rsidRDefault="00174C26" w:rsidP="00174C26">
            <w:pPr>
              <w:rPr>
                <w:sz w:val="22"/>
                <w:szCs w:val="22"/>
                <w:lang w:val="pt-BR"/>
              </w:rPr>
            </w:pPr>
            <w:r w:rsidRPr="00174C26">
              <w:rPr>
                <w:sz w:val="22"/>
                <w:szCs w:val="22"/>
                <w:lang w:val="pt-BR"/>
              </w:rPr>
              <w:t>G</w:t>
            </w:r>
          </w:p>
        </w:tc>
        <w:tc>
          <w:tcPr>
            <w:tcW w:w="0" w:type="auto"/>
            <w:vAlign w:val="center"/>
            <w:hideMark/>
          </w:tcPr>
          <w:p w14:paraId="0289E4C5" w14:textId="77777777" w:rsidR="00174C26" w:rsidRPr="00174C26" w:rsidRDefault="00174C26" w:rsidP="00174C26">
            <w:pPr>
              <w:rPr>
                <w:sz w:val="22"/>
                <w:szCs w:val="22"/>
                <w:lang w:val="pt-BR"/>
              </w:rPr>
            </w:pPr>
            <w:r w:rsidRPr="00174C26">
              <w:rPr>
                <w:sz w:val="22"/>
                <w:szCs w:val="22"/>
                <w:lang w:val="pt-BR"/>
              </w:rPr>
              <w:t>10.41</w:t>
            </w:r>
          </w:p>
        </w:tc>
        <w:tc>
          <w:tcPr>
            <w:tcW w:w="0" w:type="auto"/>
            <w:vAlign w:val="center"/>
            <w:hideMark/>
          </w:tcPr>
          <w:p w14:paraId="7F1A11C2" w14:textId="77777777" w:rsidR="00174C26" w:rsidRPr="00174C26" w:rsidRDefault="00174C26" w:rsidP="00174C26">
            <w:pPr>
              <w:rPr>
                <w:sz w:val="22"/>
                <w:szCs w:val="22"/>
                <w:lang w:val="pt-BR"/>
              </w:rPr>
            </w:pPr>
            <w:r w:rsidRPr="00174C26">
              <w:rPr>
                <w:sz w:val="22"/>
                <w:szCs w:val="22"/>
                <w:lang w:val="pt-BR"/>
              </w:rPr>
              <w:t>0.0000</w:t>
            </w:r>
          </w:p>
        </w:tc>
        <w:tc>
          <w:tcPr>
            <w:tcW w:w="0" w:type="auto"/>
            <w:vAlign w:val="center"/>
            <w:hideMark/>
          </w:tcPr>
          <w:p w14:paraId="26284886" w14:textId="77777777" w:rsidR="00174C26" w:rsidRPr="00174C26" w:rsidRDefault="00174C26" w:rsidP="00174C26">
            <w:pPr>
              <w:rPr>
                <w:sz w:val="22"/>
                <w:szCs w:val="22"/>
                <w:lang w:val="en-GB"/>
              </w:rPr>
            </w:pPr>
            <w:r w:rsidRPr="00174C26">
              <w:rPr>
                <w:b/>
                <w:bCs/>
                <w:sz w:val="22"/>
                <w:szCs w:val="22"/>
                <w:lang w:val="en-GB"/>
              </w:rPr>
              <w:t>Strong seasonality</w:t>
            </w:r>
            <w:r w:rsidRPr="00174C26">
              <w:rPr>
                <w:sz w:val="22"/>
                <w:szCs w:val="22"/>
                <w:lang w:val="en-GB"/>
              </w:rPr>
              <w:t xml:space="preserve"> – significant differences between seasons</w:t>
            </w:r>
          </w:p>
        </w:tc>
        <w:tc>
          <w:tcPr>
            <w:tcW w:w="0" w:type="auto"/>
            <w:vAlign w:val="center"/>
            <w:hideMark/>
          </w:tcPr>
          <w:p w14:paraId="72730F9F" w14:textId="77777777" w:rsidR="00174C26" w:rsidRPr="00174C26" w:rsidRDefault="00174C26" w:rsidP="00174C26">
            <w:pPr>
              <w:rPr>
                <w:sz w:val="22"/>
                <w:szCs w:val="22"/>
                <w:lang w:val="pt-BR"/>
              </w:rPr>
            </w:pPr>
            <w:r w:rsidRPr="00174C26">
              <w:rPr>
                <w:sz w:val="22"/>
                <w:szCs w:val="22"/>
                <w:lang w:val="pt-BR"/>
              </w:rPr>
              <w:t>High</w:t>
            </w:r>
          </w:p>
        </w:tc>
      </w:tr>
      <w:tr w:rsidR="00174C26" w:rsidRPr="00174C26" w14:paraId="6E9712AE" w14:textId="77777777">
        <w:trPr>
          <w:tblCellSpacing w:w="15" w:type="dxa"/>
        </w:trPr>
        <w:tc>
          <w:tcPr>
            <w:tcW w:w="0" w:type="auto"/>
            <w:vAlign w:val="center"/>
            <w:hideMark/>
          </w:tcPr>
          <w:p w14:paraId="6EBE5E82" w14:textId="77777777" w:rsidR="00174C26" w:rsidRPr="00174C26" w:rsidRDefault="00174C26" w:rsidP="00174C26">
            <w:pPr>
              <w:rPr>
                <w:sz w:val="22"/>
                <w:szCs w:val="22"/>
                <w:lang w:val="pt-BR"/>
              </w:rPr>
            </w:pPr>
            <w:r w:rsidRPr="00174C26">
              <w:rPr>
                <w:sz w:val="22"/>
                <w:szCs w:val="22"/>
                <w:lang w:val="pt-BR"/>
              </w:rPr>
              <w:t>N</w:t>
            </w:r>
          </w:p>
        </w:tc>
        <w:tc>
          <w:tcPr>
            <w:tcW w:w="0" w:type="auto"/>
            <w:vAlign w:val="center"/>
            <w:hideMark/>
          </w:tcPr>
          <w:p w14:paraId="183C814A" w14:textId="77777777" w:rsidR="00174C26" w:rsidRPr="00174C26" w:rsidRDefault="00174C26" w:rsidP="00174C26">
            <w:pPr>
              <w:rPr>
                <w:sz w:val="22"/>
                <w:szCs w:val="22"/>
                <w:lang w:val="pt-BR"/>
              </w:rPr>
            </w:pPr>
            <w:r w:rsidRPr="00174C26">
              <w:rPr>
                <w:sz w:val="22"/>
                <w:szCs w:val="22"/>
                <w:lang w:val="pt-BR"/>
              </w:rPr>
              <w:t>8.94</w:t>
            </w:r>
          </w:p>
        </w:tc>
        <w:tc>
          <w:tcPr>
            <w:tcW w:w="0" w:type="auto"/>
            <w:vAlign w:val="center"/>
            <w:hideMark/>
          </w:tcPr>
          <w:p w14:paraId="6438A243" w14:textId="77777777" w:rsidR="00174C26" w:rsidRPr="00174C26" w:rsidRDefault="00174C26" w:rsidP="00174C26">
            <w:pPr>
              <w:rPr>
                <w:sz w:val="22"/>
                <w:szCs w:val="22"/>
                <w:lang w:val="pt-BR"/>
              </w:rPr>
            </w:pPr>
            <w:r w:rsidRPr="00174C26">
              <w:rPr>
                <w:sz w:val="22"/>
                <w:szCs w:val="22"/>
                <w:lang w:val="pt-BR"/>
              </w:rPr>
              <w:t>0.0000</w:t>
            </w:r>
          </w:p>
        </w:tc>
        <w:tc>
          <w:tcPr>
            <w:tcW w:w="0" w:type="auto"/>
            <w:vAlign w:val="center"/>
            <w:hideMark/>
          </w:tcPr>
          <w:p w14:paraId="6BB5CEE3" w14:textId="77777777" w:rsidR="00174C26" w:rsidRPr="00174C26" w:rsidRDefault="00174C26" w:rsidP="00174C26">
            <w:pPr>
              <w:rPr>
                <w:sz w:val="22"/>
                <w:szCs w:val="22"/>
                <w:lang w:val="pt-BR"/>
              </w:rPr>
            </w:pPr>
            <w:r w:rsidRPr="00174C26">
              <w:rPr>
                <w:b/>
                <w:bCs/>
                <w:sz w:val="22"/>
                <w:szCs w:val="22"/>
                <w:lang w:val="pt-BR"/>
              </w:rPr>
              <w:t>Strong seasonality</w:t>
            </w:r>
          </w:p>
        </w:tc>
        <w:tc>
          <w:tcPr>
            <w:tcW w:w="0" w:type="auto"/>
            <w:vAlign w:val="center"/>
            <w:hideMark/>
          </w:tcPr>
          <w:p w14:paraId="38CEBF8B" w14:textId="77777777" w:rsidR="00174C26" w:rsidRPr="00174C26" w:rsidRDefault="00174C26" w:rsidP="00174C26">
            <w:pPr>
              <w:rPr>
                <w:sz w:val="22"/>
                <w:szCs w:val="22"/>
                <w:lang w:val="pt-BR"/>
              </w:rPr>
            </w:pPr>
            <w:r w:rsidRPr="00174C26">
              <w:rPr>
                <w:sz w:val="22"/>
                <w:szCs w:val="22"/>
                <w:lang w:val="pt-BR"/>
              </w:rPr>
              <w:t>High</w:t>
            </w:r>
          </w:p>
        </w:tc>
      </w:tr>
      <w:tr w:rsidR="00174C26" w:rsidRPr="00174C26" w14:paraId="67CD1C6C" w14:textId="77777777">
        <w:trPr>
          <w:tblCellSpacing w:w="15" w:type="dxa"/>
        </w:trPr>
        <w:tc>
          <w:tcPr>
            <w:tcW w:w="0" w:type="auto"/>
            <w:vAlign w:val="center"/>
            <w:hideMark/>
          </w:tcPr>
          <w:p w14:paraId="34B49F96" w14:textId="77777777" w:rsidR="00174C26" w:rsidRPr="00174C26" w:rsidRDefault="00174C26" w:rsidP="00174C26">
            <w:pPr>
              <w:rPr>
                <w:sz w:val="22"/>
                <w:szCs w:val="22"/>
                <w:lang w:val="pt-BR"/>
              </w:rPr>
            </w:pPr>
            <w:r w:rsidRPr="00174C26">
              <w:rPr>
                <w:sz w:val="22"/>
                <w:szCs w:val="22"/>
                <w:lang w:val="pt-BR"/>
              </w:rPr>
              <w:t>I</w:t>
            </w:r>
          </w:p>
        </w:tc>
        <w:tc>
          <w:tcPr>
            <w:tcW w:w="0" w:type="auto"/>
            <w:vAlign w:val="center"/>
            <w:hideMark/>
          </w:tcPr>
          <w:p w14:paraId="105B196F" w14:textId="77777777" w:rsidR="00174C26" w:rsidRPr="00174C26" w:rsidRDefault="00174C26" w:rsidP="00174C26">
            <w:pPr>
              <w:rPr>
                <w:sz w:val="22"/>
                <w:szCs w:val="22"/>
                <w:lang w:val="pt-BR"/>
              </w:rPr>
            </w:pPr>
            <w:r w:rsidRPr="00174C26">
              <w:rPr>
                <w:sz w:val="22"/>
                <w:szCs w:val="22"/>
                <w:lang w:val="pt-BR"/>
              </w:rPr>
              <w:t>7.73</w:t>
            </w:r>
          </w:p>
        </w:tc>
        <w:tc>
          <w:tcPr>
            <w:tcW w:w="0" w:type="auto"/>
            <w:vAlign w:val="center"/>
            <w:hideMark/>
          </w:tcPr>
          <w:p w14:paraId="11EB65EF" w14:textId="77777777" w:rsidR="00174C26" w:rsidRPr="00174C26" w:rsidRDefault="00174C26" w:rsidP="00174C26">
            <w:pPr>
              <w:rPr>
                <w:sz w:val="22"/>
                <w:szCs w:val="22"/>
                <w:lang w:val="pt-BR"/>
              </w:rPr>
            </w:pPr>
            <w:r w:rsidRPr="00174C26">
              <w:rPr>
                <w:sz w:val="22"/>
                <w:szCs w:val="22"/>
                <w:lang w:val="pt-BR"/>
              </w:rPr>
              <w:t>0.0000</w:t>
            </w:r>
          </w:p>
        </w:tc>
        <w:tc>
          <w:tcPr>
            <w:tcW w:w="0" w:type="auto"/>
            <w:vAlign w:val="center"/>
            <w:hideMark/>
          </w:tcPr>
          <w:p w14:paraId="0EB2348E" w14:textId="77777777" w:rsidR="00174C26" w:rsidRPr="00174C26" w:rsidRDefault="00174C26" w:rsidP="00174C26">
            <w:pPr>
              <w:rPr>
                <w:sz w:val="22"/>
                <w:szCs w:val="22"/>
                <w:lang w:val="pt-BR"/>
              </w:rPr>
            </w:pPr>
            <w:r w:rsidRPr="00174C26">
              <w:rPr>
                <w:b/>
                <w:bCs/>
                <w:sz w:val="22"/>
                <w:szCs w:val="22"/>
                <w:lang w:val="pt-BR"/>
              </w:rPr>
              <w:t>Strong seasonality</w:t>
            </w:r>
          </w:p>
        </w:tc>
        <w:tc>
          <w:tcPr>
            <w:tcW w:w="0" w:type="auto"/>
            <w:vAlign w:val="center"/>
            <w:hideMark/>
          </w:tcPr>
          <w:p w14:paraId="6596DDF0" w14:textId="77777777" w:rsidR="00174C26" w:rsidRPr="00174C26" w:rsidRDefault="00174C26" w:rsidP="00174C26">
            <w:pPr>
              <w:rPr>
                <w:sz w:val="22"/>
                <w:szCs w:val="22"/>
                <w:lang w:val="pt-BR"/>
              </w:rPr>
            </w:pPr>
            <w:r w:rsidRPr="00174C26">
              <w:rPr>
                <w:sz w:val="22"/>
                <w:szCs w:val="22"/>
                <w:lang w:val="pt-BR"/>
              </w:rPr>
              <w:t>High</w:t>
            </w:r>
          </w:p>
        </w:tc>
      </w:tr>
      <w:tr w:rsidR="00174C26" w:rsidRPr="00174C26" w14:paraId="703B47DF" w14:textId="77777777">
        <w:trPr>
          <w:tblCellSpacing w:w="15" w:type="dxa"/>
        </w:trPr>
        <w:tc>
          <w:tcPr>
            <w:tcW w:w="0" w:type="auto"/>
            <w:vAlign w:val="center"/>
            <w:hideMark/>
          </w:tcPr>
          <w:p w14:paraId="42C84C14" w14:textId="77777777" w:rsidR="00174C26" w:rsidRPr="00174C26" w:rsidRDefault="00174C26" w:rsidP="00174C26">
            <w:pPr>
              <w:rPr>
                <w:sz w:val="22"/>
                <w:szCs w:val="22"/>
                <w:lang w:val="pt-BR"/>
              </w:rPr>
            </w:pPr>
            <w:r w:rsidRPr="00174C26">
              <w:rPr>
                <w:sz w:val="22"/>
                <w:szCs w:val="22"/>
                <w:lang w:val="pt-BR"/>
              </w:rPr>
              <w:t>P</w:t>
            </w:r>
          </w:p>
        </w:tc>
        <w:tc>
          <w:tcPr>
            <w:tcW w:w="0" w:type="auto"/>
            <w:vAlign w:val="center"/>
            <w:hideMark/>
          </w:tcPr>
          <w:p w14:paraId="191B63E0" w14:textId="77777777" w:rsidR="00174C26" w:rsidRPr="00174C26" w:rsidRDefault="00174C26" w:rsidP="00174C26">
            <w:pPr>
              <w:rPr>
                <w:sz w:val="22"/>
                <w:szCs w:val="22"/>
                <w:lang w:val="pt-BR"/>
              </w:rPr>
            </w:pPr>
            <w:r w:rsidRPr="00174C26">
              <w:rPr>
                <w:sz w:val="22"/>
                <w:szCs w:val="22"/>
                <w:lang w:val="pt-BR"/>
              </w:rPr>
              <w:t>6.90</w:t>
            </w:r>
          </w:p>
        </w:tc>
        <w:tc>
          <w:tcPr>
            <w:tcW w:w="0" w:type="auto"/>
            <w:vAlign w:val="center"/>
            <w:hideMark/>
          </w:tcPr>
          <w:p w14:paraId="4AD33C3A" w14:textId="77777777" w:rsidR="00174C26" w:rsidRPr="00174C26" w:rsidRDefault="00174C26" w:rsidP="00174C26">
            <w:pPr>
              <w:rPr>
                <w:sz w:val="22"/>
                <w:szCs w:val="22"/>
                <w:lang w:val="pt-BR"/>
              </w:rPr>
            </w:pPr>
            <w:r w:rsidRPr="00174C26">
              <w:rPr>
                <w:sz w:val="22"/>
                <w:szCs w:val="22"/>
                <w:lang w:val="pt-BR"/>
              </w:rPr>
              <w:t>0.0001</w:t>
            </w:r>
          </w:p>
        </w:tc>
        <w:tc>
          <w:tcPr>
            <w:tcW w:w="0" w:type="auto"/>
            <w:vAlign w:val="center"/>
            <w:hideMark/>
          </w:tcPr>
          <w:p w14:paraId="24BA4B39" w14:textId="77777777" w:rsidR="00174C26" w:rsidRPr="00174C26" w:rsidRDefault="00174C26" w:rsidP="00174C26">
            <w:pPr>
              <w:rPr>
                <w:sz w:val="22"/>
                <w:szCs w:val="22"/>
                <w:lang w:val="pt-BR"/>
              </w:rPr>
            </w:pPr>
            <w:r w:rsidRPr="00174C26">
              <w:rPr>
                <w:b/>
                <w:bCs/>
                <w:sz w:val="22"/>
                <w:szCs w:val="22"/>
                <w:lang w:val="pt-BR"/>
              </w:rPr>
              <w:t>Strong seasonality</w:t>
            </w:r>
          </w:p>
        </w:tc>
        <w:tc>
          <w:tcPr>
            <w:tcW w:w="0" w:type="auto"/>
            <w:vAlign w:val="center"/>
            <w:hideMark/>
          </w:tcPr>
          <w:p w14:paraId="19E48E7E" w14:textId="77777777" w:rsidR="00174C26" w:rsidRPr="00174C26" w:rsidRDefault="00174C26" w:rsidP="00174C26">
            <w:pPr>
              <w:rPr>
                <w:sz w:val="22"/>
                <w:szCs w:val="22"/>
                <w:lang w:val="pt-BR"/>
              </w:rPr>
            </w:pPr>
            <w:r w:rsidRPr="00174C26">
              <w:rPr>
                <w:sz w:val="22"/>
                <w:szCs w:val="22"/>
                <w:lang w:val="pt-BR"/>
              </w:rPr>
              <w:t>High</w:t>
            </w:r>
          </w:p>
        </w:tc>
      </w:tr>
      <w:tr w:rsidR="00174C26" w:rsidRPr="00174C26" w14:paraId="55F4FC7F" w14:textId="77777777">
        <w:trPr>
          <w:tblCellSpacing w:w="15" w:type="dxa"/>
        </w:trPr>
        <w:tc>
          <w:tcPr>
            <w:tcW w:w="0" w:type="auto"/>
            <w:vAlign w:val="center"/>
            <w:hideMark/>
          </w:tcPr>
          <w:p w14:paraId="2D411685" w14:textId="77777777" w:rsidR="00174C26" w:rsidRPr="00174C26" w:rsidRDefault="00174C26" w:rsidP="00174C26">
            <w:pPr>
              <w:rPr>
                <w:sz w:val="22"/>
                <w:szCs w:val="22"/>
                <w:lang w:val="pt-BR"/>
              </w:rPr>
            </w:pPr>
            <w:r w:rsidRPr="00174C26">
              <w:rPr>
                <w:sz w:val="22"/>
                <w:szCs w:val="22"/>
                <w:lang w:val="pt-BR"/>
              </w:rPr>
              <w:lastRenderedPageBreak/>
              <w:t>A</w:t>
            </w:r>
          </w:p>
        </w:tc>
        <w:tc>
          <w:tcPr>
            <w:tcW w:w="0" w:type="auto"/>
            <w:vAlign w:val="center"/>
            <w:hideMark/>
          </w:tcPr>
          <w:p w14:paraId="3509C45C" w14:textId="77777777" w:rsidR="00174C26" w:rsidRPr="00174C26" w:rsidRDefault="00174C26" w:rsidP="00174C26">
            <w:pPr>
              <w:rPr>
                <w:sz w:val="22"/>
                <w:szCs w:val="22"/>
                <w:lang w:val="pt-BR"/>
              </w:rPr>
            </w:pPr>
            <w:r w:rsidRPr="00174C26">
              <w:rPr>
                <w:sz w:val="22"/>
                <w:szCs w:val="22"/>
                <w:lang w:val="pt-BR"/>
              </w:rPr>
              <w:t>6.79</w:t>
            </w:r>
          </w:p>
        </w:tc>
        <w:tc>
          <w:tcPr>
            <w:tcW w:w="0" w:type="auto"/>
            <w:vAlign w:val="center"/>
            <w:hideMark/>
          </w:tcPr>
          <w:p w14:paraId="52BEC14E" w14:textId="77777777" w:rsidR="00174C26" w:rsidRPr="00174C26" w:rsidRDefault="00174C26" w:rsidP="00174C26">
            <w:pPr>
              <w:rPr>
                <w:sz w:val="22"/>
                <w:szCs w:val="22"/>
                <w:lang w:val="pt-BR"/>
              </w:rPr>
            </w:pPr>
            <w:r w:rsidRPr="00174C26">
              <w:rPr>
                <w:sz w:val="22"/>
                <w:szCs w:val="22"/>
                <w:lang w:val="pt-BR"/>
              </w:rPr>
              <w:t>0.0001</w:t>
            </w:r>
          </w:p>
        </w:tc>
        <w:tc>
          <w:tcPr>
            <w:tcW w:w="0" w:type="auto"/>
            <w:vAlign w:val="center"/>
            <w:hideMark/>
          </w:tcPr>
          <w:p w14:paraId="7B0ABCE7" w14:textId="77777777" w:rsidR="00174C26" w:rsidRPr="00174C26" w:rsidRDefault="00174C26" w:rsidP="00174C26">
            <w:pPr>
              <w:rPr>
                <w:sz w:val="22"/>
                <w:szCs w:val="22"/>
                <w:lang w:val="en-GB"/>
              </w:rPr>
            </w:pPr>
            <w:r w:rsidRPr="00174C26">
              <w:rPr>
                <w:b/>
                <w:bCs/>
                <w:sz w:val="22"/>
                <w:szCs w:val="22"/>
                <w:lang w:val="en-GB"/>
              </w:rPr>
              <w:t>Strong seasonality</w:t>
            </w:r>
            <w:r w:rsidRPr="00174C26">
              <w:rPr>
                <w:sz w:val="22"/>
                <w:szCs w:val="22"/>
                <w:lang w:val="en-GB"/>
              </w:rPr>
              <w:t xml:space="preserve"> – agriculture very likely shows clear seasonal pattern (spring/summer higher?)</w:t>
            </w:r>
          </w:p>
        </w:tc>
        <w:tc>
          <w:tcPr>
            <w:tcW w:w="0" w:type="auto"/>
            <w:vAlign w:val="center"/>
            <w:hideMark/>
          </w:tcPr>
          <w:p w14:paraId="65FDD583" w14:textId="77777777" w:rsidR="00174C26" w:rsidRPr="00174C26" w:rsidRDefault="00174C26" w:rsidP="00174C26">
            <w:pPr>
              <w:rPr>
                <w:sz w:val="22"/>
                <w:szCs w:val="22"/>
                <w:lang w:val="pt-BR"/>
              </w:rPr>
            </w:pPr>
            <w:r w:rsidRPr="00174C26">
              <w:rPr>
                <w:sz w:val="22"/>
                <w:szCs w:val="22"/>
                <w:lang w:val="pt-BR"/>
              </w:rPr>
              <w:t>High</w:t>
            </w:r>
          </w:p>
        </w:tc>
      </w:tr>
      <w:tr w:rsidR="00174C26" w:rsidRPr="00174C26" w14:paraId="77AD313E" w14:textId="77777777">
        <w:trPr>
          <w:tblCellSpacing w:w="15" w:type="dxa"/>
        </w:trPr>
        <w:tc>
          <w:tcPr>
            <w:tcW w:w="0" w:type="auto"/>
            <w:vAlign w:val="center"/>
            <w:hideMark/>
          </w:tcPr>
          <w:p w14:paraId="32878248" w14:textId="77777777" w:rsidR="00174C26" w:rsidRPr="00174C26" w:rsidRDefault="00174C26" w:rsidP="00174C26">
            <w:pPr>
              <w:rPr>
                <w:sz w:val="22"/>
                <w:szCs w:val="22"/>
                <w:lang w:val="pt-BR"/>
              </w:rPr>
            </w:pPr>
            <w:r w:rsidRPr="00174C26">
              <w:rPr>
                <w:sz w:val="22"/>
                <w:szCs w:val="22"/>
                <w:lang w:val="pt-BR"/>
              </w:rPr>
              <w:t>J</w:t>
            </w:r>
          </w:p>
        </w:tc>
        <w:tc>
          <w:tcPr>
            <w:tcW w:w="0" w:type="auto"/>
            <w:vAlign w:val="center"/>
            <w:hideMark/>
          </w:tcPr>
          <w:p w14:paraId="139DDE73" w14:textId="77777777" w:rsidR="00174C26" w:rsidRPr="00174C26" w:rsidRDefault="00174C26" w:rsidP="00174C26">
            <w:pPr>
              <w:rPr>
                <w:sz w:val="22"/>
                <w:szCs w:val="22"/>
                <w:lang w:val="pt-BR"/>
              </w:rPr>
            </w:pPr>
            <w:r w:rsidRPr="00174C26">
              <w:rPr>
                <w:sz w:val="22"/>
                <w:szCs w:val="22"/>
                <w:lang w:val="pt-BR"/>
              </w:rPr>
              <w:t>3.97</w:t>
            </w:r>
          </w:p>
        </w:tc>
        <w:tc>
          <w:tcPr>
            <w:tcW w:w="0" w:type="auto"/>
            <w:vAlign w:val="center"/>
            <w:hideMark/>
          </w:tcPr>
          <w:p w14:paraId="2A6B9089" w14:textId="77777777" w:rsidR="00174C26" w:rsidRPr="00174C26" w:rsidRDefault="00174C26" w:rsidP="00174C26">
            <w:pPr>
              <w:rPr>
                <w:sz w:val="22"/>
                <w:szCs w:val="22"/>
                <w:lang w:val="pt-BR"/>
              </w:rPr>
            </w:pPr>
            <w:r w:rsidRPr="00174C26">
              <w:rPr>
                <w:sz w:val="22"/>
                <w:szCs w:val="22"/>
                <w:lang w:val="pt-BR"/>
              </w:rPr>
              <w:t>0.0077</w:t>
            </w:r>
          </w:p>
        </w:tc>
        <w:tc>
          <w:tcPr>
            <w:tcW w:w="0" w:type="auto"/>
            <w:vAlign w:val="center"/>
            <w:hideMark/>
          </w:tcPr>
          <w:p w14:paraId="7B94986E" w14:textId="77777777" w:rsidR="00174C26" w:rsidRPr="00174C26" w:rsidRDefault="00174C26" w:rsidP="00174C26">
            <w:pPr>
              <w:rPr>
                <w:sz w:val="22"/>
                <w:szCs w:val="22"/>
                <w:lang w:val="en-GB"/>
              </w:rPr>
            </w:pPr>
            <w:r w:rsidRPr="00174C26">
              <w:rPr>
                <w:b/>
                <w:bCs/>
                <w:sz w:val="22"/>
                <w:szCs w:val="22"/>
                <w:lang w:val="en-GB"/>
              </w:rPr>
              <w:t>Moderate seasonality</w:t>
            </w:r>
            <w:r w:rsidRPr="00174C26">
              <w:rPr>
                <w:sz w:val="22"/>
                <w:szCs w:val="22"/>
                <w:lang w:val="en-GB"/>
              </w:rPr>
              <w:t xml:space="preserve"> – statistically significant, but weaker effect</w:t>
            </w:r>
          </w:p>
        </w:tc>
        <w:tc>
          <w:tcPr>
            <w:tcW w:w="0" w:type="auto"/>
            <w:vAlign w:val="center"/>
            <w:hideMark/>
          </w:tcPr>
          <w:p w14:paraId="0EA8AACD" w14:textId="77777777" w:rsidR="00174C26" w:rsidRPr="00174C26" w:rsidRDefault="00174C26" w:rsidP="00174C26">
            <w:pPr>
              <w:rPr>
                <w:sz w:val="22"/>
                <w:szCs w:val="22"/>
                <w:lang w:val="pt-BR"/>
              </w:rPr>
            </w:pPr>
            <w:r w:rsidRPr="00174C26">
              <w:rPr>
                <w:sz w:val="22"/>
                <w:szCs w:val="22"/>
                <w:lang w:val="pt-BR"/>
              </w:rPr>
              <w:t>Medium</w:t>
            </w:r>
          </w:p>
        </w:tc>
      </w:tr>
      <w:tr w:rsidR="00174C26" w:rsidRPr="00174C26" w14:paraId="4923AA83" w14:textId="77777777">
        <w:trPr>
          <w:tblCellSpacing w:w="15" w:type="dxa"/>
        </w:trPr>
        <w:tc>
          <w:tcPr>
            <w:tcW w:w="0" w:type="auto"/>
            <w:vAlign w:val="center"/>
            <w:hideMark/>
          </w:tcPr>
          <w:p w14:paraId="4A470F42" w14:textId="77777777" w:rsidR="00174C26" w:rsidRPr="00174C26" w:rsidRDefault="00174C26" w:rsidP="00174C26">
            <w:pPr>
              <w:rPr>
                <w:sz w:val="22"/>
                <w:szCs w:val="22"/>
                <w:lang w:val="pt-BR"/>
              </w:rPr>
            </w:pPr>
            <w:r w:rsidRPr="00174C26">
              <w:rPr>
                <w:sz w:val="22"/>
                <w:szCs w:val="22"/>
                <w:lang w:val="pt-BR"/>
              </w:rPr>
              <w:t>F</w:t>
            </w:r>
          </w:p>
        </w:tc>
        <w:tc>
          <w:tcPr>
            <w:tcW w:w="0" w:type="auto"/>
            <w:vAlign w:val="center"/>
            <w:hideMark/>
          </w:tcPr>
          <w:p w14:paraId="23213B02" w14:textId="77777777" w:rsidR="00174C26" w:rsidRPr="00174C26" w:rsidRDefault="00174C26" w:rsidP="00174C26">
            <w:pPr>
              <w:rPr>
                <w:sz w:val="22"/>
                <w:szCs w:val="22"/>
                <w:lang w:val="pt-BR"/>
              </w:rPr>
            </w:pPr>
            <w:r w:rsidRPr="00174C26">
              <w:rPr>
                <w:sz w:val="22"/>
                <w:szCs w:val="22"/>
                <w:lang w:val="pt-BR"/>
              </w:rPr>
              <w:t>3.73</w:t>
            </w:r>
          </w:p>
        </w:tc>
        <w:tc>
          <w:tcPr>
            <w:tcW w:w="0" w:type="auto"/>
            <w:vAlign w:val="center"/>
            <w:hideMark/>
          </w:tcPr>
          <w:p w14:paraId="4CE18202" w14:textId="77777777" w:rsidR="00174C26" w:rsidRPr="00174C26" w:rsidRDefault="00174C26" w:rsidP="00174C26">
            <w:pPr>
              <w:rPr>
                <w:sz w:val="22"/>
                <w:szCs w:val="22"/>
                <w:lang w:val="pt-BR"/>
              </w:rPr>
            </w:pPr>
            <w:r w:rsidRPr="00174C26">
              <w:rPr>
                <w:sz w:val="22"/>
                <w:szCs w:val="22"/>
                <w:lang w:val="pt-BR"/>
              </w:rPr>
              <w:t>0.0108</w:t>
            </w:r>
          </w:p>
        </w:tc>
        <w:tc>
          <w:tcPr>
            <w:tcW w:w="0" w:type="auto"/>
            <w:vAlign w:val="center"/>
            <w:hideMark/>
          </w:tcPr>
          <w:p w14:paraId="02456F1B" w14:textId="77777777" w:rsidR="00174C26" w:rsidRPr="00174C26" w:rsidRDefault="00174C26" w:rsidP="00174C26">
            <w:pPr>
              <w:rPr>
                <w:sz w:val="22"/>
                <w:szCs w:val="22"/>
                <w:lang w:val="en-GB"/>
              </w:rPr>
            </w:pPr>
            <w:r w:rsidRPr="00174C26">
              <w:rPr>
                <w:b/>
                <w:bCs/>
                <w:sz w:val="22"/>
                <w:szCs w:val="22"/>
                <w:lang w:val="en-GB"/>
              </w:rPr>
              <w:t>Moderate seasonality</w:t>
            </w:r>
            <w:r w:rsidRPr="00174C26">
              <w:rPr>
                <w:sz w:val="22"/>
                <w:szCs w:val="22"/>
                <w:lang w:val="en-GB"/>
              </w:rPr>
              <w:t xml:space="preserve"> – significant, but not as dramatic as top sectors</w:t>
            </w:r>
          </w:p>
        </w:tc>
        <w:tc>
          <w:tcPr>
            <w:tcW w:w="0" w:type="auto"/>
            <w:vAlign w:val="center"/>
            <w:hideMark/>
          </w:tcPr>
          <w:p w14:paraId="3CC41342" w14:textId="77777777" w:rsidR="00174C26" w:rsidRPr="00174C26" w:rsidRDefault="00174C26" w:rsidP="00174C26">
            <w:pPr>
              <w:rPr>
                <w:sz w:val="22"/>
                <w:szCs w:val="22"/>
                <w:lang w:val="pt-BR"/>
              </w:rPr>
            </w:pPr>
            <w:r w:rsidRPr="00174C26">
              <w:rPr>
                <w:sz w:val="22"/>
                <w:szCs w:val="22"/>
                <w:lang w:val="pt-BR"/>
              </w:rPr>
              <w:t>Medium</w:t>
            </w:r>
          </w:p>
        </w:tc>
      </w:tr>
      <w:tr w:rsidR="00174C26" w:rsidRPr="00174C26" w14:paraId="4F9DF86A" w14:textId="77777777">
        <w:trPr>
          <w:tblCellSpacing w:w="15" w:type="dxa"/>
        </w:trPr>
        <w:tc>
          <w:tcPr>
            <w:tcW w:w="0" w:type="auto"/>
            <w:vAlign w:val="center"/>
            <w:hideMark/>
          </w:tcPr>
          <w:p w14:paraId="785144C5" w14:textId="77777777" w:rsidR="00174C26" w:rsidRPr="00174C26" w:rsidRDefault="00174C26" w:rsidP="00174C26">
            <w:pPr>
              <w:rPr>
                <w:sz w:val="22"/>
                <w:szCs w:val="22"/>
                <w:lang w:val="pt-BR"/>
              </w:rPr>
            </w:pPr>
            <w:r w:rsidRPr="00174C26">
              <w:rPr>
                <w:sz w:val="22"/>
                <w:szCs w:val="22"/>
                <w:lang w:val="pt-BR"/>
              </w:rPr>
              <w:t>H</w:t>
            </w:r>
          </w:p>
        </w:tc>
        <w:tc>
          <w:tcPr>
            <w:tcW w:w="0" w:type="auto"/>
            <w:vAlign w:val="center"/>
            <w:hideMark/>
          </w:tcPr>
          <w:p w14:paraId="60C829F5" w14:textId="77777777" w:rsidR="00174C26" w:rsidRPr="00174C26" w:rsidRDefault="00174C26" w:rsidP="00174C26">
            <w:pPr>
              <w:rPr>
                <w:sz w:val="22"/>
                <w:szCs w:val="22"/>
                <w:lang w:val="pt-BR"/>
              </w:rPr>
            </w:pPr>
            <w:r w:rsidRPr="00174C26">
              <w:rPr>
                <w:sz w:val="22"/>
                <w:szCs w:val="22"/>
                <w:lang w:val="pt-BR"/>
              </w:rPr>
              <w:t>2.55</w:t>
            </w:r>
          </w:p>
        </w:tc>
        <w:tc>
          <w:tcPr>
            <w:tcW w:w="0" w:type="auto"/>
            <w:vAlign w:val="center"/>
            <w:hideMark/>
          </w:tcPr>
          <w:p w14:paraId="79FE8786" w14:textId="77777777" w:rsidR="00174C26" w:rsidRPr="00174C26" w:rsidRDefault="00174C26" w:rsidP="00174C26">
            <w:pPr>
              <w:rPr>
                <w:sz w:val="22"/>
                <w:szCs w:val="22"/>
                <w:lang w:val="pt-BR"/>
              </w:rPr>
            </w:pPr>
            <w:r w:rsidRPr="00174C26">
              <w:rPr>
                <w:sz w:val="22"/>
                <w:szCs w:val="22"/>
                <w:lang w:val="pt-BR"/>
              </w:rPr>
              <w:t>0.0538</w:t>
            </w:r>
          </w:p>
        </w:tc>
        <w:tc>
          <w:tcPr>
            <w:tcW w:w="0" w:type="auto"/>
            <w:vAlign w:val="center"/>
            <w:hideMark/>
          </w:tcPr>
          <w:p w14:paraId="34A2129F" w14:textId="77777777" w:rsidR="00174C26" w:rsidRPr="00174C26" w:rsidRDefault="00174C26" w:rsidP="00174C26">
            <w:pPr>
              <w:rPr>
                <w:sz w:val="22"/>
                <w:szCs w:val="22"/>
                <w:lang w:val="en-GB"/>
              </w:rPr>
            </w:pPr>
            <w:r w:rsidRPr="00174C26">
              <w:rPr>
                <w:b/>
                <w:bCs/>
                <w:sz w:val="22"/>
                <w:szCs w:val="22"/>
                <w:lang w:val="en-GB"/>
              </w:rPr>
              <w:t>Borderline / marginally significant</w:t>
            </w:r>
            <w:r w:rsidRPr="00174C26">
              <w:rPr>
                <w:sz w:val="22"/>
                <w:szCs w:val="22"/>
                <w:lang w:val="en-GB"/>
              </w:rPr>
              <w:t xml:space="preserve"> (p ≈ 0.05) – weak evidence of seasonality</w:t>
            </w:r>
          </w:p>
        </w:tc>
        <w:tc>
          <w:tcPr>
            <w:tcW w:w="0" w:type="auto"/>
            <w:vAlign w:val="center"/>
            <w:hideMark/>
          </w:tcPr>
          <w:p w14:paraId="48B129D0" w14:textId="77777777" w:rsidR="00174C26" w:rsidRPr="00174C26" w:rsidRDefault="00174C26" w:rsidP="00174C26">
            <w:pPr>
              <w:rPr>
                <w:sz w:val="22"/>
                <w:szCs w:val="22"/>
                <w:lang w:val="pt-BR"/>
              </w:rPr>
            </w:pPr>
            <w:r w:rsidRPr="00174C26">
              <w:rPr>
                <w:sz w:val="22"/>
                <w:szCs w:val="22"/>
                <w:lang w:val="pt-BR"/>
              </w:rPr>
              <w:t>Low / borderline</w:t>
            </w:r>
          </w:p>
        </w:tc>
      </w:tr>
      <w:tr w:rsidR="00174C26" w:rsidRPr="00174C26" w14:paraId="045DF931" w14:textId="77777777">
        <w:trPr>
          <w:tblCellSpacing w:w="15" w:type="dxa"/>
        </w:trPr>
        <w:tc>
          <w:tcPr>
            <w:tcW w:w="0" w:type="auto"/>
            <w:vAlign w:val="center"/>
            <w:hideMark/>
          </w:tcPr>
          <w:p w14:paraId="7A4FCAE7" w14:textId="77777777" w:rsidR="00174C26" w:rsidRPr="00174C26" w:rsidRDefault="00174C26" w:rsidP="00174C26">
            <w:pPr>
              <w:rPr>
                <w:sz w:val="22"/>
                <w:szCs w:val="22"/>
                <w:lang w:val="pt-BR"/>
              </w:rPr>
            </w:pPr>
            <w:r w:rsidRPr="00174C26">
              <w:rPr>
                <w:sz w:val="22"/>
                <w:szCs w:val="22"/>
                <w:lang w:val="pt-BR"/>
              </w:rPr>
              <w:t>L</w:t>
            </w:r>
          </w:p>
        </w:tc>
        <w:tc>
          <w:tcPr>
            <w:tcW w:w="0" w:type="auto"/>
            <w:vAlign w:val="center"/>
            <w:hideMark/>
          </w:tcPr>
          <w:p w14:paraId="6227FC4C" w14:textId="77777777" w:rsidR="00174C26" w:rsidRPr="00174C26" w:rsidRDefault="00174C26" w:rsidP="00174C26">
            <w:pPr>
              <w:rPr>
                <w:sz w:val="22"/>
                <w:szCs w:val="22"/>
                <w:lang w:val="pt-BR"/>
              </w:rPr>
            </w:pPr>
            <w:r w:rsidRPr="00174C26">
              <w:rPr>
                <w:sz w:val="22"/>
                <w:szCs w:val="22"/>
                <w:lang w:val="pt-BR"/>
              </w:rPr>
              <w:t>2.15</w:t>
            </w:r>
          </w:p>
        </w:tc>
        <w:tc>
          <w:tcPr>
            <w:tcW w:w="0" w:type="auto"/>
            <w:vAlign w:val="center"/>
            <w:hideMark/>
          </w:tcPr>
          <w:p w14:paraId="3306DD88" w14:textId="77777777" w:rsidR="00174C26" w:rsidRPr="00174C26" w:rsidRDefault="00174C26" w:rsidP="00174C26">
            <w:pPr>
              <w:rPr>
                <w:sz w:val="22"/>
                <w:szCs w:val="22"/>
                <w:lang w:val="pt-BR"/>
              </w:rPr>
            </w:pPr>
            <w:r w:rsidRPr="00174C26">
              <w:rPr>
                <w:sz w:val="22"/>
                <w:szCs w:val="22"/>
                <w:lang w:val="pt-BR"/>
              </w:rPr>
              <w:t>0.0922</w:t>
            </w:r>
          </w:p>
        </w:tc>
        <w:tc>
          <w:tcPr>
            <w:tcW w:w="0" w:type="auto"/>
            <w:vAlign w:val="center"/>
            <w:hideMark/>
          </w:tcPr>
          <w:p w14:paraId="296D6FCB" w14:textId="77777777" w:rsidR="00174C26" w:rsidRPr="00174C26" w:rsidRDefault="00174C26" w:rsidP="00174C26">
            <w:pPr>
              <w:rPr>
                <w:sz w:val="22"/>
                <w:szCs w:val="22"/>
                <w:lang w:val="en-GB"/>
              </w:rPr>
            </w:pPr>
            <w:r w:rsidRPr="00174C26">
              <w:rPr>
                <w:b/>
                <w:bCs/>
                <w:sz w:val="22"/>
                <w:szCs w:val="22"/>
                <w:lang w:val="en-GB"/>
              </w:rPr>
              <w:t>Not significant</w:t>
            </w:r>
            <w:r w:rsidRPr="00174C26">
              <w:rPr>
                <w:sz w:val="22"/>
                <w:szCs w:val="22"/>
                <w:lang w:val="en-GB"/>
              </w:rPr>
              <w:t xml:space="preserve"> at 5% level – no strong evidence of seasonal differences</w:t>
            </w:r>
          </w:p>
        </w:tc>
        <w:tc>
          <w:tcPr>
            <w:tcW w:w="0" w:type="auto"/>
            <w:vAlign w:val="center"/>
            <w:hideMark/>
          </w:tcPr>
          <w:p w14:paraId="666679DD" w14:textId="77777777" w:rsidR="00174C26" w:rsidRPr="00174C26" w:rsidRDefault="00174C26" w:rsidP="00174C26">
            <w:pPr>
              <w:rPr>
                <w:sz w:val="22"/>
                <w:szCs w:val="22"/>
                <w:lang w:val="pt-BR"/>
              </w:rPr>
            </w:pPr>
            <w:r w:rsidRPr="00174C26">
              <w:rPr>
                <w:sz w:val="22"/>
                <w:szCs w:val="22"/>
                <w:lang w:val="pt-BR"/>
              </w:rPr>
              <w:t>Low / none</w:t>
            </w:r>
          </w:p>
        </w:tc>
      </w:tr>
      <w:tr w:rsidR="00174C26" w:rsidRPr="00174C26" w14:paraId="050DD575" w14:textId="77777777">
        <w:trPr>
          <w:tblCellSpacing w:w="15" w:type="dxa"/>
        </w:trPr>
        <w:tc>
          <w:tcPr>
            <w:tcW w:w="0" w:type="auto"/>
            <w:vAlign w:val="center"/>
            <w:hideMark/>
          </w:tcPr>
          <w:p w14:paraId="242D817A" w14:textId="77777777" w:rsidR="00174C26" w:rsidRPr="00174C26" w:rsidRDefault="00174C26" w:rsidP="00174C26">
            <w:pPr>
              <w:rPr>
                <w:sz w:val="22"/>
                <w:szCs w:val="22"/>
                <w:lang w:val="pt-BR"/>
              </w:rPr>
            </w:pPr>
            <w:r w:rsidRPr="00174C26">
              <w:rPr>
                <w:sz w:val="22"/>
                <w:szCs w:val="22"/>
                <w:lang w:val="pt-BR"/>
              </w:rPr>
              <w:t>B–R</w:t>
            </w:r>
          </w:p>
        </w:tc>
        <w:tc>
          <w:tcPr>
            <w:tcW w:w="0" w:type="auto"/>
            <w:vAlign w:val="center"/>
            <w:hideMark/>
          </w:tcPr>
          <w:p w14:paraId="00CCF366" w14:textId="77777777" w:rsidR="00174C26" w:rsidRPr="00174C26" w:rsidRDefault="00174C26" w:rsidP="00174C26">
            <w:pPr>
              <w:rPr>
                <w:sz w:val="22"/>
                <w:szCs w:val="22"/>
                <w:lang w:val="pt-BR"/>
              </w:rPr>
            </w:pPr>
            <w:r w:rsidRPr="00174C26">
              <w:rPr>
                <w:sz w:val="22"/>
                <w:szCs w:val="22"/>
                <w:lang w:val="pt-BR"/>
              </w:rPr>
              <w:t>&lt; 1.5</w:t>
            </w:r>
          </w:p>
        </w:tc>
        <w:tc>
          <w:tcPr>
            <w:tcW w:w="0" w:type="auto"/>
            <w:vAlign w:val="center"/>
            <w:hideMark/>
          </w:tcPr>
          <w:p w14:paraId="51A24DDF" w14:textId="77777777" w:rsidR="00174C26" w:rsidRPr="00174C26" w:rsidRDefault="00174C26" w:rsidP="00174C26">
            <w:pPr>
              <w:rPr>
                <w:sz w:val="22"/>
                <w:szCs w:val="22"/>
                <w:lang w:val="pt-BR"/>
              </w:rPr>
            </w:pPr>
            <w:r w:rsidRPr="00174C26">
              <w:rPr>
                <w:sz w:val="22"/>
                <w:szCs w:val="22"/>
                <w:lang w:val="pt-BR"/>
              </w:rPr>
              <w:t>&gt; 0.22</w:t>
            </w:r>
          </w:p>
        </w:tc>
        <w:tc>
          <w:tcPr>
            <w:tcW w:w="0" w:type="auto"/>
            <w:vAlign w:val="center"/>
            <w:hideMark/>
          </w:tcPr>
          <w:p w14:paraId="5A92383B" w14:textId="77777777" w:rsidR="00174C26" w:rsidRPr="00174C26" w:rsidRDefault="00174C26" w:rsidP="00174C26">
            <w:pPr>
              <w:rPr>
                <w:sz w:val="22"/>
                <w:szCs w:val="22"/>
                <w:lang w:val="en-GB"/>
              </w:rPr>
            </w:pPr>
            <w:r w:rsidRPr="00174C26">
              <w:rPr>
                <w:b/>
                <w:bCs/>
                <w:sz w:val="22"/>
                <w:szCs w:val="22"/>
                <w:lang w:val="en-GB"/>
              </w:rPr>
              <w:t>No significant seasonality</w:t>
            </w:r>
            <w:r w:rsidRPr="00174C26">
              <w:rPr>
                <w:sz w:val="22"/>
                <w:szCs w:val="22"/>
                <w:lang w:val="en-GB"/>
              </w:rPr>
              <w:t xml:space="preserve"> – purchases appear relatively stable across seasons</w:t>
            </w:r>
          </w:p>
        </w:tc>
        <w:tc>
          <w:tcPr>
            <w:tcW w:w="0" w:type="auto"/>
            <w:vAlign w:val="center"/>
            <w:hideMark/>
          </w:tcPr>
          <w:p w14:paraId="36841B08" w14:textId="77777777" w:rsidR="00174C26" w:rsidRPr="00174C26" w:rsidRDefault="00174C26" w:rsidP="00174C26">
            <w:pPr>
              <w:rPr>
                <w:sz w:val="22"/>
                <w:szCs w:val="22"/>
                <w:lang w:val="pt-BR"/>
              </w:rPr>
            </w:pPr>
            <w:r w:rsidRPr="00174C26">
              <w:rPr>
                <w:sz w:val="22"/>
                <w:szCs w:val="22"/>
                <w:lang w:val="pt-BR"/>
              </w:rPr>
              <w:t>Very low / none</w:t>
            </w:r>
          </w:p>
        </w:tc>
      </w:tr>
    </w:tbl>
    <w:p w14:paraId="7EC28AEB" w14:textId="77777777" w:rsidR="00174C26" w:rsidRPr="00174C26" w:rsidRDefault="00174C26" w:rsidP="00174C26">
      <w:pPr>
        <w:rPr>
          <w:b/>
          <w:bCs/>
          <w:sz w:val="22"/>
          <w:szCs w:val="22"/>
          <w:lang w:val="pt-BR"/>
        </w:rPr>
      </w:pPr>
      <w:r w:rsidRPr="00174C26">
        <w:rPr>
          <w:b/>
          <w:bCs/>
          <w:sz w:val="22"/>
          <w:szCs w:val="22"/>
          <w:lang w:val="pt-BR"/>
        </w:rPr>
        <w:t>Ranked by seasonal impact</w:t>
      </w:r>
    </w:p>
    <w:p w14:paraId="08585A07" w14:textId="77777777" w:rsidR="00174C26" w:rsidRPr="00174C26" w:rsidRDefault="00174C26" w:rsidP="00174C26">
      <w:pPr>
        <w:rPr>
          <w:sz w:val="22"/>
          <w:szCs w:val="22"/>
          <w:lang w:val="en-GB"/>
        </w:rPr>
      </w:pPr>
      <w:r w:rsidRPr="00174C26">
        <w:rPr>
          <w:b/>
          <w:bCs/>
          <w:sz w:val="22"/>
          <w:szCs w:val="22"/>
          <w:lang w:val="en-GB"/>
        </w:rPr>
        <w:t>Very strong / strong seasonal effect</w:t>
      </w:r>
      <w:r w:rsidRPr="00174C26">
        <w:rPr>
          <w:sz w:val="22"/>
          <w:szCs w:val="22"/>
          <w:lang w:val="en-GB"/>
        </w:rPr>
        <w:t xml:space="preserve"> (p ≤ 0.0001) → C, G, N, I, P, A These sectors show the </w:t>
      </w:r>
      <w:r w:rsidRPr="00174C26">
        <w:rPr>
          <w:b/>
          <w:bCs/>
          <w:sz w:val="22"/>
          <w:szCs w:val="22"/>
          <w:lang w:val="en-GB"/>
        </w:rPr>
        <w:t>clearest and most reliable seasonal patterns</w:t>
      </w:r>
      <w:r w:rsidRPr="00174C26">
        <w:rPr>
          <w:sz w:val="22"/>
          <w:szCs w:val="22"/>
          <w:lang w:val="en-GB"/>
        </w:rPr>
        <w:t>. Agriculture (A) being in this group aligns perfectly with your intuition.</w:t>
      </w:r>
    </w:p>
    <w:p w14:paraId="40826D60" w14:textId="77777777" w:rsidR="00174C26" w:rsidRPr="00174C26" w:rsidRDefault="00174C26" w:rsidP="00174C26">
      <w:pPr>
        <w:rPr>
          <w:sz w:val="22"/>
          <w:szCs w:val="22"/>
          <w:lang w:val="en-GB"/>
        </w:rPr>
      </w:pPr>
      <w:r w:rsidRPr="00174C26">
        <w:rPr>
          <w:b/>
          <w:bCs/>
          <w:sz w:val="22"/>
          <w:szCs w:val="22"/>
          <w:lang w:val="en-GB"/>
        </w:rPr>
        <w:t>Moderate seasonal effect</w:t>
      </w:r>
      <w:r w:rsidRPr="00174C26">
        <w:rPr>
          <w:sz w:val="22"/>
          <w:szCs w:val="22"/>
          <w:lang w:val="en-GB"/>
        </w:rPr>
        <w:t xml:space="preserve"> (0.005 &lt; p ≤ 0.05) → J, F There is evidence of seasonality, but the differences are smaller or less consistent.</w:t>
      </w:r>
    </w:p>
    <w:p w14:paraId="66AAC381" w14:textId="77777777" w:rsidR="00174C26" w:rsidRDefault="00174C26" w:rsidP="00174C26">
      <w:pPr>
        <w:rPr>
          <w:sz w:val="22"/>
          <w:szCs w:val="22"/>
          <w:lang w:val="en-GB"/>
        </w:rPr>
      </w:pPr>
      <w:r w:rsidRPr="00174C26">
        <w:rPr>
          <w:b/>
          <w:bCs/>
          <w:sz w:val="22"/>
          <w:szCs w:val="22"/>
          <w:lang w:val="en-GB"/>
        </w:rPr>
        <w:t>Weak / no significant seasonality</w:t>
      </w:r>
      <w:r w:rsidRPr="00174C26">
        <w:rPr>
          <w:sz w:val="22"/>
          <w:szCs w:val="22"/>
          <w:lang w:val="en-GB"/>
        </w:rPr>
        <w:t xml:space="preserve"> (p &gt; 0.05) → H, L, B, O, E, Q, K, U, S, M, R, D These sectors behave relatively similarly across seasons (or the differences are too small/noisy to be statistically detectable).</w:t>
      </w:r>
    </w:p>
    <w:p w14:paraId="649A678E" w14:textId="77777777" w:rsidR="004525DC" w:rsidRPr="004525DC" w:rsidRDefault="004525DC" w:rsidP="004525DC">
      <w:pPr>
        <w:rPr>
          <w:b/>
          <w:bCs/>
          <w:sz w:val="22"/>
          <w:szCs w:val="22"/>
          <w:lang w:val="en-GB"/>
        </w:rPr>
      </w:pPr>
      <w:r w:rsidRPr="004525DC">
        <w:rPr>
          <w:b/>
          <w:bCs/>
          <w:sz w:val="22"/>
          <w:szCs w:val="22"/>
          <w:lang w:val="en-GB"/>
        </w:rPr>
        <w:t>High Seasonality</w:t>
      </w:r>
    </w:p>
    <w:p w14:paraId="1283975E" w14:textId="77777777" w:rsidR="004525DC" w:rsidRPr="004525DC" w:rsidRDefault="004525DC" w:rsidP="004525DC">
      <w:pPr>
        <w:rPr>
          <w:sz w:val="22"/>
          <w:szCs w:val="22"/>
          <w:lang w:val="en-GB"/>
        </w:rPr>
      </w:pPr>
      <w:r w:rsidRPr="004525DC">
        <w:rPr>
          <w:sz w:val="22"/>
          <w:szCs w:val="22"/>
          <w:lang w:val="en-GB"/>
        </w:rPr>
        <w:t>C - Manufacturing (ATTIVITÀ MANIFATTURIERE)</w:t>
      </w:r>
    </w:p>
    <w:p w14:paraId="5D52BBDA" w14:textId="77777777" w:rsidR="004525DC" w:rsidRPr="004525DC" w:rsidRDefault="004525DC" w:rsidP="004525DC">
      <w:pPr>
        <w:rPr>
          <w:sz w:val="22"/>
          <w:szCs w:val="22"/>
          <w:lang w:val="en-GB"/>
        </w:rPr>
      </w:pPr>
      <w:r w:rsidRPr="004525DC">
        <w:rPr>
          <w:sz w:val="22"/>
          <w:szCs w:val="22"/>
          <w:lang w:val="en-GB"/>
        </w:rPr>
        <w:t>G - Wholesale and retail trade; repair of motor vehicles and motorcycles</w:t>
      </w:r>
    </w:p>
    <w:p w14:paraId="49FD77B5" w14:textId="77777777" w:rsidR="004525DC" w:rsidRPr="004525DC" w:rsidRDefault="004525DC" w:rsidP="004525DC">
      <w:pPr>
        <w:rPr>
          <w:sz w:val="22"/>
          <w:szCs w:val="22"/>
          <w:lang w:val="pt-BR"/>
        </w:rPr>
      </w:pPr>
      <w:r w:rsidRPr="004525DC">
        <w:rPr>
          <w:sz w:val="22"/>
          <w:szCs w:val="22"/>
          <w:lang w:val="en-GB"/>
        </w:rPr>
        <w:t xml:space="preserve">    </w:t>
      </w:r>
      <w:r w:rsidRPr="004525DC">
        <w:rPr>
          <w:sz w:val="22"/>
          <w:szCs w:val="22"/>
          <w:lang w:val="pt-BR"/>
        </w:rPr>
        <w:t>(COMMERCIO ALL'INGROSSO E AL DETTAGLIO; RIPARAZIONE DI AUTOVEICOLI E MOTOCICLI)</w:t>
      </w:r>
    </w:p>
    <w:p w14:paraId="1BE6289B" w14:textId="77777777" w:rsidR="004525DC" w:rsidRPr="004525DC" w:rsidRDefault="004525DC" w:rsidP="004525DC">
      <w:pPr>
        <w:rPr>
          <w:sz w:val="22"/>
          <w:szCs w:val="22"/>
          <w:lang w:val="en-GB"/>
        </w:rPr>
      </w:pPr>
      <w:r w:rsidRPr="004525DC">
        <w:rPr>
          <w:sz w:val="22"/>
          <w:szCs w:val="22"/>
          <w:lang w:val="en-GB"/>
        </w:rPr>
        <w:t>N - Rental, travel agencies, and business support services</w:t>
      </w:r>
    </w:p>
    <w:p w14:paraId="67B09195" w14:textId="77777777" w:rsidR="004525DC" w:rsidRPr="004525DC" w:rsidRDefault="004525DC" w:rsidP="004525DC">
      <w:pPr>
        <w:rPr>
          <w:sz w:val="22"/>
          <w:szCs w:val="22"/>
          <w:lang w:val="pt-BR"/>
        </w:rPr>
      </w:pPr>
      <w:r w:rsidRPr="004525DC">
        <w:rPr>
          <w:sz w:val="22"/>
          <w:szCs w:val="22"/>
          <w:lang w:val="en-GB"/>
        </w:rPr>
        <w:t xml:space="preserve">    </w:t>
      </w:r>
      <w:r w:rsidRPr="004525DC">
        <w:rPr>
          <w:sz w:val="22"/>
          <w:szCs w:val="22"/>
          <w:lang w:val="pt-BR"/>
        </w:rPr>
        <w:t>(NOLEGGIO, AGENZIE DI VIAGGIO, SERVIZI DI SUPPORTO ALLE IMPRESE)</w:t>
      </w:r>
    </w:p>
    <w:p w14:paraId="7BCDE1B5" w14:textId="77777777" w:rsidR="004525DC" w:rsidRPr="004525DC" w:rsidRDefault="004525DC" w:rsidP="004525DC">
      <w:pPr>
        <w:rPr>
          <w:sz w:val="22"/>
          <w:szCs w:val="22"/>
          <w:lang w:val="en-GB"/>
        </w:rPr>
      </w:pPr>
      <w:r w:rsidRPr="004525DC">
        <w:rPr>
          <w:sz w:val="22"/>
          <w:szCs w:val="22"/>
          <w:lang w:val="en-GB"/>
        </w:rPr>
        <w:t>I - Accommodation and food service activities</w:t>
      </w:r>
    </w:p>
    <w:p w14:paraId="2458E221" w14:textId="77777777" w:rsidR="004525DC" w:rsidRPr="004525DC" w:rsidRDefault="004525DC" w:rsidP="004525DC">
      <w:pPr>
        <w:rPr>
          <w:sz w:val="22"/>
          <w:szCs w:val="22"/>
          <w:lang w:val="pt-BR"/>
        </w:rPr>
      </w:pPr>
      <w:r w:rsidRPr="004525DC">
        <w:rPr>
          <w:sz w:val="22"/>
          <w:szCs w:val="22"/>
          <w:lang w:val="en-GB"/>
        </w:rPr>
        <w:t xml:space="preserve">    </w:t>
      </w:r>
      <w:r w:rsidRPr="004525DC">
        <w:rPr>
          <w:sz w:val="22"/>
          <w:szCs w:val="22"/>
          <w:lang w:val="pt-BR"/>
        </w:rPr>
        <w:t>(ATTIVITÀ DEI SERVIZI DI ALLOGGIO E DI RISTORAZIONE)</w:t>
      </w:r>
    </w:p>
    <w:p w14:paraId="00E7CBC2" w14:textId="77777777" w:rsidR="004525DC" w:rsidRPr="004525DC" w:rsidRDefault="004525DC" w:rsidP="004525DC">
      <w:pPr>
        <w:rPr>
          <w:sz w:val="22"/>
          <w:szCs w:val="22"/>
          <w:lang w:val="en-GB"/>
        </w:rPr>
      </w:pPr>
      <w:r w:rsidRPr="004525DC">
        <w:rPr>
          <w:sz w:val="22"/>
          <w:szCs w:val="22"/>
          <w:lang w:val="en-GB"/>
        </w:rPr>
        <w:t>P - Education (ISTRUZIONE)</w:t>
      </w:r>
    </w:p>
    <w:p w14:paraId="578074B1" w14:textId="77777777" w:rsidR="004525DC" w:rsidRPr="004525DC" w:rsidRDefault="004525DC" w:rsidP="004525DC">
      <w:pPr>
        <w:rPr>
          <w:sz w:val="22"/>
          <w:szCs w:val="22"/>
          <w:lang w:val="en-GB"/>
        </w:rPr>
      </w:pPr>
      <w:r w:rsidRPr="004525DC">
        <w:rPr>
          <w:sz w:val="22"/>
          <w:szCs w:val="22"/>
          <w:lang w:val="en-GB"/>
        </w:rPr>
        <w:lastRenderedPageBreak/>
        <w:t>A - Agriculture, forestry and fishing</w:t>
      </w:r>
    </w:p>
    <w:p w14:paraId="76099260" w14:textId="77777777" w:rsidR="004525DC" w:rsidRPr="004525DC" w:rsidRDefault="004525DC" w:rsidP="004525DC">
      <w:pPr>
        <w:rPr>
          <w:sz w:val="22"/>
          <w:szCs w:val="22"/>
          <w:lang w:val="pt-BR"/>
        </w:rPr>
      </w:pPr>
      <w:r w:rsidRPr="004525DC">
        <w:rPr>
          <w:sz w:val="22"/>
          <w:szCs w:val="22"/>
          <w:lang w:val="en-GB"/>
        </w:rPr>
        <w:t xml:space="preserve">    </w:t>
      </w:r>
      <w:r w:rsidRPr="004525DC">
        <w:rPr>
          <w:sz w:val="22"/>
          <w:szCs w:val="22"/>
          <w:lang w:val="pt-BR"/>
        </w:rPr>
        <w:t>(AGRICOLTURA, SILVICOLTURA E PESCA)</w:t>
      </w:r>
    </w:p>
    <w:p w14:paraId="68415DA4" w14:textId="77777777" w:rsidR="004525DC" w:rsidRPr="004525DC" w:rsidRDefault="004525DC" w:rsidP="004525DC">
      <w:pPr>
        <w:rPr>
          <w:sz w:val="22"/>
          <w:szCs w:val="22"/>
          <w:lang w:val="pt-BR"/>
        </w:rPr>
      </w:pPr>
    </w:p>
    <w:p w14:paraId="2EB244A8" w14:textId="77777777" w:rsidR="004525DC" w:rsidRPr="004525DC" w:rsidRDefault="004525DC" w:rsidP="004525DC">
      <w:pPr>
        <w:rPr>
          <w:b/>
          <w:bCs/>
          <w:sz w:val="22"/>
          <w:szCs w:val="22"/>
          <w:lang w:val="pt-BR"/>
        </w:rPr>
      </w:pPr>
      <w:r w:rsidRPr="004525DC">
        <w:rPr>
          <w:b/>
          <w:bCs/>
          <w:sz w:val="22"/>
          <w:szCs w:val="22"/>
          <w:lang w:val="pt-BR"/>
        </w:rPr>
        <w:t>Moderate Seasonality</w:t>
      </w:r>
    </w:p>
    <w:p w14:paraId="08009FFA" w14:textId="77777777" w:rsidR="004525DC" w:rsidRPr="004525DC" w:rsidRDefault="004525DC" w:rsidP="004525DC">
      <w:pPr>
        <w:rPr>
          <w:sz w:val="22"/>
          <w:szCs w:val="22"/>
          <w:lang w:val="en-GB"/>
        </w:rPr>
      </w:pPr>
      <w:r w:rsidRPr="004525DC">
        <w:rPr>
          <w:sz w:val="22"/>
          <w:szCs w:val="22"/>
          <w:lang w:val="en-GB"/>
        </w:rPr>
        <w:t>J - Information and communication services</w:t>
      </w:r>
    </w:p>
    <w:p w14:paraId="1B05DD1D" w14:textId="77777777" w:rsidR="004525DC" w:rsidRPr="004525DC" w:rsidRDefault="004525DC" w:rsidP="004525DC">
      <w:pPr>
        <w:rPr>
          <w:sz w:val="22"/>
          <w:szCs w:val="22"/>
          <w:lang w:val="en-GB"/>
        </w:rPr>
      </w:pPr>
      <w:r w:rsidRPr="004525DC">
        <w:rPr>
          <w:sz w:val="22"/>
          <w:szCs w:val="22"/>
          <w:lang w:val="en-GB"/>
        </w:rPr>
        <w:t xml:space="preserve">    (SERVIZI DI INFORMAZIONE E COMUNICAZIONE)</w:t>
      </w:r>
    </w:p>
    <w:p w14:paraId="4B006A37" w14:textId="77777777" w:rsidR="004525DC" w:rsidRPr="004525DC" w:rsidRDefault="004525DC" w:rsidP="004525DC">
      <w:pPr>
        <w:rPr>
          <w:sz w:val="22"/>
          <w:szCs w:val="22"/>
          <w:lang w:val="en-GB"/>
        </w:rPr>
      </w:pPr>
      <w:r w:rsidRPr="004525DC">
        <w:rPr>
          <w:sz w:val="22"/>
          <w:szCs w:val="22"/>
          <w:lang w:val="en-GB"/>
        </w:rPr>
        <w:t>F - Construction (COSTRUZIONI)</w:t>
      </w:r>
    </w:p>
    <w:p w14:paraId="69F7A129" w14:textId="77777777" w:rsidR="004525DC" w:rsidRPr="004525DC" w:rsidRDefault="004525DC" w:rsidP="004525DC">
      <w:pPr>
        <w:rPr>
          <w:sz w:val="22"/>
          <w:szCs w:val="22"/>
          <w:lang w:val="en-GB"/>
        </w:rPr>
      </w:pPr>
    </w:p>
    <w:p w14:paraId="5BEE9249" w14:textId="77777777" w:rsidR="004525DC" w:rsidRPr="004525DC" w:rsidRDefault="004525DC" w:rsidP="004525DC">
      <w:pPr>
        <w:rPr>
          <w:b/>
          <w:bCs/>
          <w:sz w:val="22"/>
          <w:szCs w:val="22"/>
          <w:lang w:val="en-GB"/>
        </w:rPr>
      </w:pPr>
      <w:r w:rsidRPr="004525DC">
        <w:rPr>
          <w:b/>
          <w:bCs/>
          <w:sz w:val="22"/>
          <w:szCs w:val="22"/>
          <w:lang w:val="en-GB"/>
        </w:rPr>
        <w:t>Low Seasonality</w:t>
      </w:r>
    </w:p>
    <w:p w14:paraId="3B7C0093" w14:textId="239D6F46" w:rsidR="004525DC" w:rsidRPr="004525DC" w:rsidRDefault="004525DC" w:rsidP="004525DC">
      <w:pPr>
        <w:rPr>
          <w:sz w:val="22"/>
          <w:szCs w:val="22"/>
          <w:lang w:val="en-GB"/>
        </w:rPr>
      </w:pPr>
      <w:r w:rsidRPr="004525DC">
        <w:rPr>
          <w:sz w:val="22"/>
          <w:szCs w:val="22"/>
          <w:lang w:val="en-GB"/>
        </w:rPr>
        <w:t>H - Transportation and storage</w:t>
      </w:r>
      <w:r>
        <w:rPr>
          <w:sz w:val="22"/>
          <w:szCs w:val="22"/>
          <w:lang w:val="en-GB"/>
        </w:rPr>
        <w:t xml:space="preserve"> </w:t>
      </w:r>
      <w:r w:rsidRPr="004525DC">
        <w:rPr>
          <w:sz w:val="22"/>
          <w:szCs w:val="22"/>
          <w:lang w:val="en-GB"/>
        </w:rPr>
        <w:t>(TRASPORTO E MAGAZZINAGGIO)</w:t>
      </w:r>
    </w:p>
    <w:p w14:paraId="626D3140" w14:textId="7060F008" w:rsidR="004525DC" w:rsidRPr="004525DC" w:rsidRDefault="004525DC" w:rsidP="004525DC">
      <w:pPr>
        <w:rPr>
          <w:sz w:val="22"/>
          <w:szCs w:val="22"/>
          <w:lang w:val="en-GB"/>
        </w:rPr>
      </w:pPr>
      <w:r w:rsidRPr="004525DC">
        <w:rPr>
          <w:sz w:val="22"/>
          <w:szCs w:val="22"/>
          <w:lang w:val="en-GB"/>
        </w:rPr>
        <w:t>L - Real estate activities (ATTIVITÀ IMMOBILIARI)</w:t>
      </w:r>
    </w:p>
    <w:p w14:paraId="3AB7CC19" w14:textId="2C9F1AA0" w:rsidR="004525DC" w:rsidRPr="004525DC" w:rsidRDefault="004525DC" w:rsidP="004525DC">
      <w:pPr>
        <w:rPr>
          <w:sz w:val="22"/>
          <w:szCs w:val="22"/>
          <w:lang w:val="en-GB"/>
        </w:rPr>
      </w:pPr>
      <w:r w:rsidRPr="004525DC">
        <w:rPr>
          <w:sz w:val="22"/>
          <w:szCs w:val="22"/>
          <w:lang w:val="en-GB"/>
        </w:rPr>
        <w:t>B - Mining and quarrying</w:t>
      </w:r>
      <w:r>
        <w:rPr>
          <w:sz w:val="22"/>
          <w:szCs w:val="22"/>
          <w:lang w:val="en-GB"/>
        </w:rPr>
        <w:t xml:space="preserve"> </w:t>
      </w:r>
      <w:r w:rsidRPr="004525DC">
        <w:rPr>
          <w:sz w:val="22"/>
          <w:szCs w:val="22"/>
          <w:lang w:val="en-GB"/>
        </w:rPr>
        <w:t>(ESTRAZIONE DI MINERALI DA CAVE E MINIERE)</w:t>
      </w:r>
    </w:p>
    <w:p w14:paraId="650366CE" w14:textId="27B8EDA5" w:rsidR="004525DC" w:rsidRPr="004525DC" w:rsidRDefault="004525DC" w:rsidP="004525DC">
      <w:pPr>
        <w:rPr>
          <w:sz w:val="22"/>
          <w:szCs w:val="22"/>
          <w:lang w:val="en-GB"/>
        </w:rPr>
      </w:pPr>
      <w:r w:rsidRPr="004525DC">
        <w:rPr>
          <w:sz w:val="22"/>
          <w:szCs w:val="22"/>
          <w:lang w:val="en-GB"/>
        </w:rPr>
        <w:t>O - Public administration and defence; compulsory social security</w:t>
      </w:r>
      <w:r>
        <w:rPr>
          <w:sz w:val="22"/>
          <w:szCs w:val="22"/>
          <w:lang w:val="en-GB"/>
        </w:rPr>
        <w:t xml:space="preserve"> </w:t>
      </w:r>
      <w:r w:rsidRPr="004525DC">
        <w:rPr>
          <w:sz w:val="22"/>
          <w:szCs w:val="22"/>
          <w:lang w:val="en-GB"/>
        </w:rPr>
        <w:t>(AMMINISTRAZIONE PUBBLICA E DIFESA; ASSICURAZIONE SOCIALE OBBLIGATORIA)</w:t>
      </w:r>
    </w:p>
    <w:p w14:paraId="63E725CB" w14:textId="250866FB" w:rsidR="004525DC" w:rsidRPr="004525DC" w:rsidRDefault="004525DC" w:rsidP="004525DC">
      <w:pPr>
        <w:rPr>
          <w:sz w:val="22"/>
          <w:szCs w:val="22"/>
          <w:lang w:val="en-GB"/>
        </w:rPr>
      </w:pPr>
      <w:r w:rsidRPr="004525DC">
        <w:rPr>
          <w:sz w:val="22"/>
          <w:szCs w:val="22"/>
          <w:lang w:val="en-GB"/>
        </w:rPr>
        <w:t>E - Water supply; sewerage, waste management and remediation activities</w:t>
      </w:r>
      <w:r>
        <w:rPr>
          <w:sz w:val="22"/>
          <w:szCs w:val="22"/>
          <w:lang w:val="en-GB"/>
        </w:rPr>
        <w:t xml:space="preserve"> </w:t>
      </w:r>
      <w:r w:rsidRPr="004525DC">
        <w:rPr>
          <w:sz w:val="22"/>
          <w:szCs w:val="22"/>
          <w:lang w:val="en-GB"/>
        </w:rPr>
        <w:t>(FORNITURA DI ACQUA; RETI FOGNARIE, ATTIVITÀ DI GESTIONE DEI RIFIUTI E RISANAMENTO)</w:t>
      </w:r>
    </w:p>
    <w:p w14:paraId="1A368F87" w14:textId="29ECB650" w:rsidR="004525DC" w:rsidRPr="004525DC" w:rsidRDefault="004525DC" w:rsidP="004525DC">
      <w:pPr>
        <w:rPr>
          <w:sz w:val="22"/>
          <w:szCs w:val="22"/>
          <w:lang w:val="en-GB"/>
        </w:rPr>
      </w:pPr>
      <w:r w:rsidRPr="004525DC">
        <w:rPr>
          <w:sz w:val="22"/>
          <w:szCs w:val="22"/>
          <w:lang w:val="en-GB"/>
        </w:rPr>
        <w:t>Q - Human health and social work activities</w:t>
      </w:r>
      <w:r>
        <w:rPr>
          <w:sz w:val="22"/>
          <w:szCs w:val="22"/>
          <w:lang w:val="en-GB"/>
        </w:rPr>
        <w:t xml:space="preserve"> </w:t>
      </w:r>
      <w:r w:rsidRPr="004525DC">
        <w:rPr>
          <w:sz w:val="22"/>
          <w:szCs w:val="22"/>
          <w:lang w:val="en-GB"/>
        </w:rPr>
        <w:t>(SANITÀ E ASSISTENZA SOCIALE)</w:t>
      </w:r>
    </w:p>
    <w:p w14:paraId="6605864C" w14:textId="00A9DB48" w:rsidR="004525DC" w:rsidRPr="004525DC" w:rsidRDefault="004525DC" w:rsidP="004525DC">
      <w:pPr>
        <w:rPr>
          <w:sz w:val="22"/>
          <w:szCs w:val="22"/>
          <w:lang w:val="en-GB"/>
        </w:rPr>
      </w:pPr>
      <w:r w:rsidRPr="004525DC">
        <w:rPr>
          <w:sz w:val="22"/>
          <w:szCs w:val="22"/>
          <w:lang w:val="en-GB"/>
        </w:rPr>
        <w:t>K - Financial and insurance activities</w:t>
      </w:r>
      <w:r>
        <w:rPr>
          <w:sz w:val="22"/>
          <w:szCs w:val="22"/>
          <w:lang w:val="en-GB"/>
        </w:rPr>
        <w:t xml:space="preserve"> </w:t>
      </w:r>
      <w:r w:rsidRPr="004525DC">
        <w:rPr>
          <w:sz w:val="22"/>
          <w:szCs w:val="22"/>
          <w:lang w:val="en-GB"/>
        </w:rPr>
        <w:t>(ATTIVITÀ FINANZIARIE E ASSICURATIVE)</w:t>
      </w:r>
    </w:p>
    <w:p w14:paraId="3865FC99" w14:textId="71DD82A6" w:rsidR="004525DC" w:rsidRPr="004525DC" w:rsidRDefault="004525DC" w:rsidP="004525DC">
      <w:pPr>
        <w:rPr>
          <w:sz w:val="22"/>
          <w:szCs w:val="22"/>
          <w:lang w:val="en-GB"/>
        </w:rPr>
      </w:pPr>
      <w:r w:rsidRPr="004525DC">
        <w:rPr>
          <w:sz w:val="22"/>
          <w:szCs w:val="22"/>
          <w:lang w:val="en-GB"/>
        </w:rPr>
        <w:t>U - Activities of extraterritorial organisations and bodies</w:t>
      </w:r>
      <w:r>
        <w:rPr>
          <w:sz w:val="22"/>
          <w:szCs w:val="22"/>
          <w:lang w:val="en-GB"/>
        </w:rPr>
        <w:t xml:space="preserve"> </w:t>
      </w:r>
      <w:r w:rsidRPr="004525DC">
        <w:rPr>
          <w:sz w:val="22"/>
          <w:szCs w:val="22"/>
          <w:lang w:val="en-GB"/>
        </w:rPr>
        <w:t>(ORGANIZZAZIONI ED ORGANISMI EXTRATERRITORIALI)</w:t>
      </w:r>
    </w:p>
    <w:p w14:paraId="5F2997DE" w14:textId="4C548EAB" w:rsidR="004525DC" w:rsidRPr="004525DC" w:rsidRDefault="004525DC" w:rsidP="004525DC">
      <w:pPr>
        <w:rPr>
          <w:sz w:val="22"/>
          <w:szCs w:val="22"/>
          <w:lang w:val="en-GB"/>
        </w:rPr>
      </w:pPr>
      <w:r w:rsidRPr="004525DC">
        <w:rPr>
          <w:sz w:val="22"/>
          <w:szCs w:val="22"/>
          <w:lang w:val="en-GB"/>
        </w:rPr>
        <w:t>S - Other service activities</w:t>
      </w:r>
      <w:r>
        <w:rPr>
          <w:sz w:val="22"/>
          <w:szCs w:val="22"/>
          <w:lang w:val="en-GB"/>
        </w:rPr>
        <w:t xml:space="preserve"> </w:t>
      </w:r>
      <w:r w:rsidRPr="004525DC">
        <w:rPr>
          <w:sz w:val="22"/>
          <w:szCs w:val="22"/>
          <w:lang w:val="en-GB"/>
        </w:rPr>
        <w:t>(ALTRE ATTIVITÀ DI SERVIZI)</w:t>
      </w:r>
    </w:p>
    <w:p w14:paraId="6C4E15DA" w14:textId="75CED7E7" w:rsidR="004525DC" w:rsidRPr="004525DC" w:rsidRDefault="004525DC" w:rsidP="004525DC">
      <w:pPr>
        <w:rPr>
          <w:sz w:val="22"/>
          <w:szCs w:val="22"/>
          <w:lang w:val="en-GB"/>
        </w:rPr>
      </w:pPr>
      <w:r w:rsidRPr="004525DC">
        <w:rPr>
          <w:sz w:val="22"/>
          <w:szCs w:val="22"/>
          <w:lang w:val="en-GB"/>
        </w:rPr>
        <w:t>M - Professional, scientific and technical activities</w:t>
      </w:r>
      <w:r>
        <w:rPr>
          <w:sz w:val="22"/>
          <w:szCs w:val="22"/>
          <w:lang w:val="en-GB"/>
        </w:rPr>
        <w:t xml:space="preserve"> </w:t>
      </w:r>
      <w:r w:rsidRPr="004525DC">
        <w:rPr>
          <w:sz w:val="22"/>
          <w:szCs w:val="22"/>
          <w:lang w:val="en-GB"/>
        </w:rPr>
        <w:t>(ATTIVITÀ PROFESSIONALI, SCIENTIFICHE E TECNICHE)</w:t>
      </w:r>
    </w:p>
    <w:p w14:paraId="1794E877" w14:textId="10A8A323" w:rsidR="004525DC" w:rsidRPr="004525DC" w:rsidRDefault="004525DC" w:rsidP="004525DC">
      <w:pPr>
        <w:rPr>
          <w:sz w:val="22"/>
          <w:szCs w:val="22"/>
          <w:lang w:val="en-GB"/>
        </w:rPr>
      </w:pPr>
      <w:r w:rsidRPr="004525DC">
        <w:rPr>
          <w:sz w:val="22"/>
          <w:szCs w:val="22"/>
          <w:lang w:val="en-GB"/>
        </w:rPr>
        <w:t>R - Arts, entertainment and recreation</w:t>
      </w:r>
      <w:r>
        <w:rPr>
          <w:sz w:val="22"/>
          <w:szCs w:val="22"/>
          <w:lang w:val="en-GB"/>
        </w:rPr>
        <w:t xml:space="preserve"> </w:t>
      </w:r>
      <w:r w:rsidRPr="004525DC">
        <w:rPr>
          <w:sz w:val="22"/>
          <w:szCs w:val="22"/>
          <w:lang w:val="en-GB"/>
        </w:rPr>
        <w:t>(ATTIVITÀ ARTISTICHE, SPORTIVE, DI INTRATTENIMENTO E DIVERTIMENTO)</w:t>
      </w:r>
    </w:p>
    <w:p w14:paraId="31899A62" w14:textId="37ED2DB0" w:rsidR="004525DC" w:rsidRPr="004525DC" w:rsidRDefault="004525DC" w:rsidP="004525DC">
      <w:pPr>
        <w:rPr>
          <w:sz w:val="22"/>
          <w:szCs w:val="22"/>
          <w:lang w:val="en-GB"/>
        </w:rPr>
      </w:pPr>
      <w:r w:rsidRPr="004525DC">
        <w:rPr>
          <w:sz w:val="22"/>
          <w:szCs w:val="22"/>
          <w:lang w:val="en-GB"/>
        </w:rPr>
        <w:t>D - Electricity, gas, steam and air conditioning supply</w:t>
      </w:r>
      <w:r>
        <w:rPr>
          <w:sz w:val="22"/>
          <w:szCs w:val="22"/>
          <w:lang w:val="en-GB"/>
        </w:rPr>
        <w:t xml:space="preserve"> </w:t>
      </w:r>
      <w:r w:rsidRPr="004525DC">
        <w:rPr>
          <w:sz w:val="22"/>
          <w:szCs w:val="22"/>
          <w:lang w:val="en-GB"/>
        </w:rPr>
        <w:t>(FORNITURA DI ENERGIA ELETTRICA, GAS, VAPORE E ARIA CONDIZIONATA)</w:t>
      </w:r>
    </w:p>
    <w:p w14:paraId="50C312BB" w14:textId="77777777" w:rsidR="004525DC" w:rsidRPr="00174C26" w:rsidRDefault="004525DC" w:rsidP="004525DC">
      <w:pPr>
        <w:rPr>
          <w:sz w:val="22"/>
          <w:szCs w:val="22"/>
          <w:lang w:val="en-GB"/>
        </w:rPr>
      </w:pPr>
    </w:p>
    <w:p w14:paraId="401B1E94" w14:textId="77777777" w:rsidR="00174C26" w:rsidRPr="00174C26" w:rsidRDefault="00174C26" w:rsidP="00174C26">
      <w:pPr>
        <w:rPr>
          <w:b/>
          <w:bCs/>
          <w:sz w:val="22"/>
          <w:szCs w:val="22"/>
          <w:lang w:val="pt-BR"/>
        </w:rPr>
      </w:pPr>
      <w:r w:rsidRPr="00174C26">
        <w:rPr>
          <w:b/>
          <w:bCs/>
          <w:sz w:val="22"/>
          <w:szCs w:val="22"/>
          <w:lang w:val="pt-BR"/>
        </w:rPr>
        <w:t>Practical business implications</w:t>
      </w:r>
    </w:p>
    <w:p w14:paraId="6B70F120" w14:textId="77777777" w:rsidR="00174C26" w:rsidRPr="00174C26" w:rsidRDefault="00174C26">
      <w:pPr>
        <w:numPr>
          <w:ilvl w:val="0"/>
          <w:numId w:val="16"/>
        </w:numPr>
        <w:rPr>
          <w:sz w:val="22"/>
          <w:szCs w:val="22"/>
          <w:lang w:val="en-GB"/>
        </w:rPr>
      </w:pPr>
      <w:r w:rsidRPr="00174C26">
        <w:rPr>
          <w:b/>
          <w:bCs/>
          <w:sz w:val="22"/>
          <w:szCs w:val="22"/>
          <w:lang w:val="en-GB"/>
        </w:rPr>
        <w:t>Sectors with strong seasonality (C, G, N, I, P, A)</w:t>
      </w:r>
      <w:r w:rsidRPr="00174C26">
        <w:rPr>
          <w:sz w:val="22"/>
          <w:szCs w:val="22"/>
          <w:lang w:val="en-GB"/>
        </w:rPr>
        <w:t xml:space="preserve"> → Worth building </w:t>
      </w:r>
      <w:r w:rsidRPr="00174C26">
        <w:rPr>
          <w:b/>
          <w:bCs/>
          <w:sz w:val="22"/>
          <w:szCs w:val="22"/>
          <w:lang w:val="en-GB"/>
        </w:rPr>
        <w:t>seasonal forecasting models</w:t>
      </w:r>
      <w:r w:rsidRPr="00174C26">
        <w:rPr>
          <w:sz w:val="22"/>
          <w:szCs w:val="22"/>
          <w:lang w:val="en-GB"/>
        </w:rPr>
        <w:t>, adjusting inventory/marketing budgets by season, or running promotions in peak seasons. → Agriculture (A) likely follows the classic pattern: higher in Spring/Summer (planting, growth, early harvest) and lower in Autumn/Winter.</w:t>
      </w:r>
    </w:p>
    <w:p w14:paraId="66DF3EE6" w14:textId="77777777" w:rsidR="00174C26" w:rsidRPr="00174C26" w:rsidRDefault="00174C26">
      <w:pPr>
        <w:numPr>
          <w:ilvl w:val="0"/>
          <w:numId w:val="16"/>
        </w:numPr>
        <w:rPr>
          <w:sz w:val="22"/>
          <w:szCs w:val="22"/>
          <w:lang w:val="en-GB"/>
        </w:rPr>
      </w:pPr>
      <w:r w:rsidRPr="00174C26">
        <w:rPr>
          <w:b/>
          <w:bCs/>
          <w:sz w:val="22"/>
          <w:szCs w:val="22"/>
          <w:lang w:val="en-GB"/>
        </w:rPr>
        <w:lastRenderedPageBreak/>
        <w:t>Sectors with moderate seasonality (J, F)</w:t>
      </w:r>
      <w:r w:rsidRPr="00174C26">
        <w:rPr>
          <w:sz w:val="22"/>
          <w:szCs w:val="22"/>
          <w:lang w:val="en-GB"/>
        </w:rPr>
        <w:t xml:space="preserve"> → Mild adjustments may be useful, but not as critical.</w:t>
      </w:r>
    </w:p>
    <w:p w14:paraId="1D7CFB83" w14:textId="77777777" w:rsidR="00174C26" w:rsidRPr="00174C26" w:rsidRDefault="00174C26">
      <w:pPr>
        <w:numPr>
          <w:ilvl w:val="0"/>
          <w:numId w:val="16"/>
        </w:numPr>
        <w:rPr>
          <w:sz w:val="22"/>
          <w:szCs w:val="22"/>
          <w:lang w:val="en-GB"/>
        </w:rPr>
      </w:pPr>
      <w:r w:rsidRPr="00174C26">
        <w:rPr>
          <w:b/>
          <w:bCs/>
          <w:sz w:val="22"/>
          <w:szCs w:val="22"/>
          <w:lang w:val="en-GB"/>
        </w:rPr>
        <w:t>Stable sectors (p &gt; 0.05)</w:t>
      </w:r>
      <w:r w:rsidRPr="00174C26">
        <w:rPr>
          <w:sz w:val="22"/>
          <w:szCs w:val="22"/>
          <w:lang w:val="en-GB"/>
        </w:rPr>
        <w:t xml:space="preserve"> → Can plan more uniformly throughout the year — seasonality is not a major driver.</w:t>
      </w:r>
    </w:p>
    <w:p w14:paraId="533171BA" w14:textId="77777777" w:rsidR="0037610D" w:rsidRDefault="0037610D" w:rsidP="005B2028">
      <w:pPr>
        <w:rPr>
          <w:lang w:val="en-GB"/>
        </w:rPr>
      </w:pPr>
    </w:p>
    <w:p w14:paraId="08FFFF82" w14:textId="7594FDD1" w:rsidR="007D012C" w:rsidRPr="007D012C" w:rsidRDefault="007D012C" w:rsidP="005B2028">
      <w:pPr>
        <w:rPr>
          <w:b/>
          <w:bCs/>
          <w:sz w:val="32"/>
          <w:szCs w:val="32"/>
          <w:lang w:val="en-GB"/>
        </w:rPr>
      </w:pPr>
      <w:r w:rsidRPr="007D012C">
        <w:rPr>
          <w:b/>
          <w:bCs/>
          <w:sz w:val="32"/>
          <w:szCs w:val="32"/>
          <w:lang w:val="en-GB"/>
        </w:rPr>
        <w:t>Additional Analysis:</w:t>
      </w:r>
    </w:p>
    <w:p w14:paraId="6D6D14C2" w14:textId="77777777" w:rsidR="007D012C" w:rsidRPr="007D012C" w:rsidRDefault="007D012C" w:rsidP="005B2028">
      <w:pPr>
        <w:rPr>
          <w:b/>
          <w:bCs/>
          <w:sz w:val="32"/>
          <w:szCs w:val="32"/>
          <w:lang w:val="en-GB"/>
        </w:rPr>
      </w:pPr>
    </w:p>
    <w:p w14:paraId="1E2D2000" w14:textId="74FB02AE" w:rsidR="007D012C" w:rsidRPr="007D012C" w:rsidRDefault="007D012C" w:rsidP="005B2028">
      <w:pPr>
        <w:rPr>
          <w:b/>
          <w:bCs/>
          <w:sz w:val="32"/>
          <w:szCs w:val="32"/>
          <w:lang w:val="en-GB"/>
        </w:rPr>
      </w:pPr>
      <w:r w:rsidRPr="007D012C">
        <w:rPr>
          <w:b/>
          <w:bCs/>
          <w:sz w:val="32"/>
          <w:szCs w:val="32"/>
          <w:lang w:val="en-GB"/>
        </w:rPr>
        <w:t>Code:</w:t>
      </w:r>
    </w:p>
    <w:p w14:paraId="2C5BD409" w14:textId="77777777" w:rsidR="007D012C" w:rsidRPr="007D012C" w:rsidRDefault="007D012C" w:rsidP="007D012C">
      <w:pPr>
        <w:pBdr>
          <w:top w:val="single" w:sz="4" w:space="1" w:color="auto"/>
          <w:left w:val="single" w:sz="4" w:space="4" w:color="auto"/>
          <w:bottom w:val="single" w:sz="4" w:space="1" w:color="auto"/>
          <w:right w:val="single" w:sz="4" w:space="4" w:color="auto"/>
        </w:pBdr>
        <w:rPr>
          <w:rFonts w:ascii="Consolas" w:hAnsi="Consolas"/>
          <w:b/>
          <w:bCs/>
          <w:color w:val="215E99" w:themeColor="text2" w:themeTint="BF"/>
          <w:sz w:val="20"/>
          <w:szCs w:val="20"/>
          <w:lang w:val="en-GB"/>
        </w:rPr>
      </w:pPr>
      <w:r w:rsidRPr="007D012C">
        <w:rPr>
          <w:rFonts w:ascii="Consolas" w:hAnsi="Consolas"/>
          <w:b/>
          <w:bCs/>
          <w:color w:val="215E99" w:themeColor="text2" w:themeTint="BF"/>
          <w:sz w:val="20"/>
          <w:szCs w:val="20"/>
          <w:lang w:val="en-GB"/>
        </w:rPr>
        <w:t>def anova_test_top_sectors_analysis(df: pd.DataFrame, top_sectors = ['C', 'G', 'N', 'I', 'P', 'A']):</w:t>
      </w:r>
      <w:r w:rsidRPr="007D012C">
        <w:rPr>
          <w:rFonts w:ascii="Consolas" w:hAnsi="Consolas"/>
          <w:b/>
          <w:bCs/>
          <w:color w:val="215E99" w:themeColor="text2" w:themeTint="BF"/>
          <w:sz w:val="20"/>
          <w:szCs w:val="20"/>
          <w:lang w:val="en-GB"/>
        </w:rPr>
        <w:br/>
        <w:t xml:space="preserve">    # Look at the actual means — which seasons are higher/lower?</w:t>
      </w:r>
      <w:r w:rsidRPr="007D012C">
        <w:rPr>
          <w:rFonts w:ascii="Consolas" w:hAnsi="Consolas"/>
          <w:b/>
          <w:bCs/>
          <w:color w:val="215E99" w:themeColor="text2" w:themeTint="BF"/>
          <w:sz w:val="20"/>
          <w:szCs w:val="20"/>
          <w:lang w:val="en-GB"/>
        </w:rPr>
        <w:br/>
        <w:t xml:space="preserve">    mean_by_season_sector = df.groupby(['sector', 'season'])['Purchase'].mean().unstack().round(0)</w:t>
      </w:r>
      <w:r w:rsidRPr="007D012C">
        <w:rPr>
          <w:rFonts w:ascii="Consolas" w:hAnsi="Consolas"/>
          <w:b/>
          <w:bCs/>
          <w:color w:val="215E99" w:themeColor="text2" w:themeTint="BF"/>
          <w:sz w:val="20"/>
          <w:szCs w:val="20"/>
          <w:lang w:val="en-GB"/>
        </w:rPr>
        <w:br/>
        <w:t xml:space="preserve">    info("Mean purchase by sector and season (€):")</w:t>
      </w:r>
      <w:r w:rsidRPr="007D012C">
        <w:rPr>
          <w:rFonts w:ascii="Consolas" w:hAnsi="Consolas"/>
          <w:b/>
          <w:bCs/>
          <w:color w:val="215E99" w:themeColor="text2" w:themeTint="BF"/>
          <w:sz w:val="20"/>
          <w:szCs w:val="20"/>
          <w:lang w:val="en-GB"/>
        </w:rPr>
        <w:br/>
        <w:t xml:space="preserve">    print(mean_by_season_sector.to_string())</w:t>
      </w:r>
      <w:r w:rsidRPr="007D012C">
        <w:rPr>
          <w:rFonts w:ascii="Consolas" w:hAnsi="Consolas"/>
          <w:b/>
          <w:bCs/>
          <w:color w:val="215E99" w:themeColor="text2" w:themeTint="BF"/>
          <w:sz w:val="20"/>
          <w:szCs w:val="20"/>
          <w:lang w:val="en-GB"/>
        </w:rPr>
        <w:br/>
      </w:r>
      <w:r w:rsidRPr="007D012C">
        <w:rPr>
          <w:rFonts w:ascii="Consolas" w:hAnsi="Consolas"/>
          <w:b/>
          <w:bCs/>
          <w:color w:val="215E99" w:themeColor="text2" w:themeTint="BF"/>
          <w:sz w:val="20"/>
          <w:szCs w:val="20"/>
          <w:lang w:val="en-GB"/>
        </w:rPr>
        <w:br/>
        <w:t xml:space="preserve">    # Post-hoc tests (Tukey HSD) — to know which pairs of seasons differ significantly</w:t>
      </w:r>
      <w:r w:rsidRPr="007D012C">
        <w:rPr>
          <w:rFonts w:ascii="Consolas" w:hAnsi="Consolas"/>
          <w:b/>
          <w:bCs/>
          <w:color w:val="215E99" w:themeColor="text2" w:themeTint="BF"/>
          <w:sz w:val="20"/>
          <w:szCs w:val="20"/>
          <w:lang w:val="en-GB"/>
        </w:rPr>
        <w:br/>
        <w:t xml:space="preserve">    for sector in top_sectors:  # top ones</w:t>
      </w:r>
      <w:r w:rsidRPr="007D012C">
        <w:rPr>
          <w:rFonts w:ascii="Consolas" w:hAnsi="Consolas"/>
          <w:b/>
          <w:bCs/>
          <w:color w:val="215E99" w:themeColor="text2" w:themeTint="BF"/>
          <w:sz w:val="20"/>
          <w:szCs w:val="20"/>
          <w:lang w:val="en-GB"/>
        </w:rPr>
        <w:br/>
        <w:t xml:space="preserve">        sector_data = df[df['sector'] == sector]</w:t>
      </w:r>
      <w:r w:rsidRPr="007D012C">
        <w:rPr>
          <w:rFonts w:ascii="Consolas" w:hAnsi="Consolas"/>
          <w:b/>
          <w:bCs/>
          <w:color w:val="215E99" w:themeColor="text2" w:themeTint="BF"/>
          <w:sz w:val="20"/>
          <w:szCs w:val="20"/>
          <w:lang w:val="en-GB"/>
        </w:rPr>
        <w:br/>
        <w:t xml:space="preserve">        tukey = pairwise_tukeyhsd(sector_data['Purchase'], sector_data['season'])</w:t>
      </w:r>
      <w:r w:rsidRPr="007D012C">
        <w:rPr>
          <w:rFonts w:ascii="Consolas" w:hAnsi="Consolas"/>
          <w:b/>
          <w:bCs/>
          <w:color w:val="215E99" w:themeColor="text2" w:themeTint="BF"/>
          <w:sz w:val="20"/>
          <w:szCs w:val="20"/>
          <w:lang w:val="en-GB"/>
        </w:rPr>
        <w:br/>
        <w:t xml:space="preserve">        info(f"Tukey HSD for sector {sector}:")</w:t>
      </w:r>
      <w:r w:rsidRPr="007D012C">
        <w:rPr>
          <w:rFonts w:ascii="Consolas" w:hAnsi="Consolas"/>
          <w:b/>
          <w:bCs/>
          <w:color w:val="215E99" w:themeColor="text2" w:themeTint="BF"/>
          <w:sz w:val="20"/>
          <w:szCs w:val="20"/>
          <w:lang w:val="en-GB"/>
        </w:rPr>
        <w:br/>
        <w:t xml:space="preserve">        print(tukey)</w:t>
      </w:r>
      <w:r w:rsidRPr="007D012C">
        <w:rPr>
          <w:rFonts w:ascii="Consolas" w:hAnsi="Consolas"/>
          <w:b/>
          <w:bCs/>
          <w:color w:val="215E99" w:themeColor="text2" w:themeTint="BF"/>
          <w:sz w:val="20"/>
          <w:szCs w:val="20"/>
          <w:lang w:val="en-GB"/>
        </w:rPr>
        <w:br/>
      </w:r>
      <w:r w:rsidRPr="007D012C">
        <w:rPr>
          <w:rFonts w:ascii="Consolas" w:hAnsi="Consolas"/>
          <w:b/>
          <w:bCs/>
          <w:color w:val="215E99" w:themeColor="text2" w:themeTint="BF"/>
          <w:sz w:val="20"/>
          <w:szCs w:val="20"/>
          <w:lang w:val="en-GB"/>
        </w:rPr>
        <w:br/>
        <w:t xml:space="preserve">    # Boxplots or violin plots — to see distributions and outliers</w:t>
      </w:r>
      <w:r w:rsidRPr="007D012C">
        <w:rPr>
          <w:rFonts w:ascii="Consolas" w:hAnsi="Consolas"/>
          <w:b/>
          <w:bCs/>
          <w:color w:val="215E99" w:themeColor="text2" w:themeTint="BF"/>
          <w:sz w:val="20"/>
          <w:szCs w:val="20"/>
          <w:lang w:val="en-GB"/>
        </w:rPr>
        <w:br/>
        <w:t xml:space="preserve">    df_top = df[df['sector'].isin(top_sectors)]</w:t>
      </w:r>
      <w:r w:rsidRPr="007D012C">
        <w:rPr>
          <w:rFonts w:ascii="Consolas" w:hAnsi="Consolas"/>
          <w:b/>
          <w:bCs/>
          <w:color w:val="215E99" w:themeColor="text2" w:themeTint="BF"/>
          <w:sz w:val="20"/>
          <w:szCs w:val="20"/>
          <w:lang w:val="en-GB"/>
        </w:rPr>
        <w:br/>
        <w:t xml:space="preserve">    sns.boxplot(data=df_top, x='season', y='Purchase', hue='sector')</w:t>
      </w:r>
      <w:r w:rsidRPr="007D012C">
        <w:rPr>
          <w:rFonts w:ascii="Consolas" w:hAnsi="Consolas"/>
          <w:b/>
          <w:bCs/>
          <w:color w:val="215E99" w:themeColor="text2" w:themeTint="BF"/>
          <w:sz w:val="20"/>
          <w:szCs w:val="20"/>
          <w:lang w:val="en-GB"/>
        </w:rPr>
        <w:br/>
        <w:t xml:space="preserve">    plt.title('Purchase Distribution by Season – Top Seasonal Sectors')</w:t>
      </w:r>
      <w:r w:rsidRPr="007D012C">
        <w:rPr>
          <w:rFonts w:ascii="Consolas" w:hAnsi="Consolas"/>
          <w:b/>
          <w:bCs/>
          <w:color w:val="215E99" w:themeColor="text2" w:themeTint="BF"/>
          <w:sz w:val="20"/>
          <w:szCs w:val="20"/>
          <w:lang w:val="en-GB"/>
        </w:rPr>
        <w:br/>
        <w:t xml:space="preserve">    plt.yscale('log')  # useful if values vary a lot</w:t>
      </w:r>
      <w:r w:rsidRPr="007D012C">
        <w:rPr>
          <w:rFonts w:ascii="Consolas" w:hAnsi="Consolas"/>
          <w:b/>
          <w:bCs/>
          <w:color w:val="215E99" w:themeColor="text2" w:themeTint="BF"/>
          <w:sz w:val="20"/>
          <w:szCs w:val="20"/>
          <w:lang w:val="en-GB"/>
        </w:rPr>
        <w:br/>
        <w:t xml:space="preserve">    plt.show()</w:t>
      </w:r>
      <w:r w:rsidRPr="007D012C">
        <w:rPr>
          <w:rFonts w:ascii="Consolas" w:hAnsi="Consolas"/>
          <w:b/>
          <w:bCs/>
          <w:color w:val="215E99" w:themeColor="text2" w:themeTint="BF"/>
          <w:sz w:val="20"/>
          <w:szCs w:val="20"/>
          <w:lang w:val="en-GB"/>
        </w:rPr>
        <w:br/>
      </w:r>
      <w:r w:rsidRPr="007D012C">
        <w:rPr>
          <w:rFonts w:ascii="Consolas" w:hAnsi="Consolas"/>
          <w:b/>
          <w:bCs/>
          <w:color w:val="215E99" w:themeColor="text2" w:themeTint="BF"/>
          <w:sz w:val="20"/>
          <w:szCs w:val="20"/>
          <w:lang w:val="en-GB"/>
        </w:rPr>
        <w:br/>
        <w:t xml:space="preserve">    # Coefficient of Variation (CV = std / mean) — measures relative variability</w:t>
      </w:r>
      <w:r w:rsidRPr="007D012C">
        <w:rPr>
          <w:rFonts w:ascii="Consolas" w:hAnsi="Consolas"/>
          <w:b/>
          <w:bCs/>
          <w:color w:val="215E99" w:themeColor="text2" w:themeTint="BF"/>
          <w:sz w:val="20"/>
          <w:szCs w:val="20"/>
          <w:lang w:val="en-GB"/>
        </w:rPr>
        <w:br/>
        <w:t xml:space="preserve">    cv_season = df.groupby(['sector', 'season'])['Purchase'].agg(['mean', 'std'])</w:t>
      </w:r>
      <w:r w:rsidRPr="007D012C">
        <w:rPr>
          <w:rFonts w:ascii="Consolas" w:hAnsi="Consolas"/>
          <w:b/>
          <w:bCs/>
          <w:color w:val="215E99" w:themeColor="text2" w:themeTint="BF"/>
          <w:sz w:val="20"/>
          <w:szCs w:val="20"/>
          <w:lang w:val="en-GB"/>
        </w:rPr>
        <w:br/>
        <w:t xml:space="preserve">    cv_season['CV'] = cv_season['std'] / cv_season['mean'] * 100</w:t>
      </w:r>
      <w:r w:rsidRPr="007D012C">
        <w:rPr>
          <w:rFonts w:ascii="Consolas" w:hAnsi="Consolas"/>
          <w:b/>
          <w:bCs/>
          <w:color w:val="215E99" w:themeColor="text2" w:themeTint="BF"/>
          <w:sz w:val="20"/>
          <w:szCs w:val="20"/>
          <w:lang w:val="en-GB"/>
        </w:rPr>
        <w:br/>
        <w:t xml:space="preserve">    print(cv_season[['mean', 'CV']].round(1))</w:t>
      </w:r>
    </w:p>
    <w:p w14:paraId="6CC90C03" w14:textId="77777777" w:rsidR="007D012C" w:rsidRPr="007D012C" w:rsidRDefault="007D012C" w:rsidP="005B2028">
      <w:pPr>
        <w:rPr>
          <w:b/>
          <w:bCs/>
          <w:sz w:val="32"/>
          <w:szCs w:val="32"/>
          <w:lang w:val="en-GB"/>
        </w:rPr>
      </w:pPr>
    </w:p>
    <w:p w14:paraId="39E2E0A5" w14:textId="1357645F" w:rsidR="007D012C" w:rsidRPr="007D012C" w:rsidRDefault="007D012C" w:rsidP="005B2028">
      <w:pPr>
        <w:rPr>
          <w:b/>
          <w:bCs/>
          <w:sz w:val="32"/>
          <w:szCs w:val="32"/>
          <w:lang w:val="en-GB"/>
        </w:rPr>
      </w:pPr>
      <w:r w:rsidRPr="007D012C">
        <w:rPr>
          <w:b/>
          <w:bCs/>
          <w:sz w:val="32"/>
          <w:szCs w:val="32"/>
          <w:lang w:val="en-GB"/>
        </w:rPr>
        <w:t>Result:</w:t>
      </w:r>
    </w:p>
    <w:p w14:paraId="40945D64"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2026-02-15 17:45:38 | INFO    | Tukey HSD for sector C:</w:t>
      </w:r>
    </w:p>
    <w:p w14:paraId="16CF95F4"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 xml:space="preserve"> Multiple Comparison of Means - Tukey HSD, FWER=0.05  </w:t>
      </w:r>
    </w:p>
    <w:p w14:paraId="34B87633"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w:t>
      </w:r>
    </w:p>
    <w:p w14:paraId="239B6416"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lastRenderedPageBreak/>
        <w:t>group1 group2 meandiff p-adj   lower    upper   reject</w:t>
      </w:r>
    </w:p>
    <w:p w14:paraId="1B5B6681"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w:t>
      </w:r>
    </w:p>
    <w:p w14:paraId="1C78136B"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Autumn Spring  -1.1428 0.9976 -16.5852  14.2996  False</w:t>
      </w:r>
    </w:p>
    <w:p w14:paraId="458DBE52"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Autumn Summer -39.7111    0.0 -55.1535 -24.2687   True</w:t>
      </w:r>
    </w:p>
    <w:p w14:paraId="69CB3072"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Autumn Winter -17.0343 0.0238 -32.4767  -1.5919   True</w:t>
      </w:r>
    </w:p>
    <w:p w14:paraId="330E6B65"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Spring Summer -38.5683    0.0 -54.0107 -23.1259   True</w:t>
      </w:r>
    </w:p>
    <w:p w14:paraId="4B3ABD55"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Spring Winter -15.8915 0.0409 -31.3339  -0.4491   True</w:t>
      </w:r>
    </w:p>
    <w:p w14:paraId="277E5633"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Summer Winter  22.6768 0.0009   7.2344  38.1192   True</w:t>
      </w:r>
    </w:p>
    <w:p w14:paraId="34BDA0B8"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w:t>
      </w:r>
    </w:p>
    <w:p w14:paraId="69CB838A"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 xml:space="preserve">  Multiple Comparison of Means - Tukey HSD, FWER=0.05  </w:t>
      </w:r>
    </w:p>
    <w:p w14:paraId="3F823706"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w:t>
      </w:r>
    </w:p>
    <w:p w14:paraId="0185BE9F"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group1 group2 meandiff p-adj    lower    upper   reject</w:t>
      </w:r>
    </w:p>
    <w:p w14:paraId="02EE7A49"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w:t>
      </w:r>
    </w:p>
    <w:p w14:paraId="11D5EF8E"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Autumn Spring -27.6454 0.1788  -62.7227   7.4318  False</w:t>
      </w:r>
    </w:p>
    <w:p w14:paraId="5753DFEE"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Autumn Summer  -72.985    0.0 -108.0622 -37.9077   True</w:t>
      </w:r>
    </w:p>
    <w:p w14:paraId="47C287A3"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Autumn Winter -17.3848   0.58  -52.4621  17.6924  False</w:t>
      </w:r>
    </w:p>
    <w:p w14:paraId="0CDA5607"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Spring Summer -45.3395  0.005  -80.4168 -10.2623   True</w:t>
      </w:r>
    </w:p>
    <w:p w14:paraId="2F230DE8"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Spring Winter  10.2606 0.8761  -24.8166  45.3378  False</w:t>
      </w:r>
    </w:p>
    <w:p w14:paraId="6ED93C12"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Summer Winter  55.6001 0.0003   20.5229  90.6774   True</w:t>
      </w:r>
    </w:p>
    <w:p w14:paraId="1EE2609F"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w:t>
      </w:r>
    </w:p>
    <w:p w14:paraId="6DA184C2"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2026-02-15 17:45:38 | INFO    | Tukey HSD for sector G:</w:t>
      </w:r>
    </w:p>
    <w:p w14:paraId="686EEDE0"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 xml:space="preserve">   Multiple Comparison of Means - Tukey HSD, FWER=0.05   </w:t>
      </w:r>
    </w:p>
    <w:p w14:paraId="02A89DB2"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w:t>
      </w:r>
    </w:p>
    <w:p w14:paraId="19B657AF"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group1 group2  meandiff p-adj    lower     upper   reject</w:t>
      </w:r>
    </w:p>
    <w:p w14:paraId="034E99E4"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w:t>
      </w:r>
    </w:p>
    <w:p w14:paraId="7972649D"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Autumn Spring -182.5296 0.0127   -336.85  -28.2091   True</w:t>
      </w:r>
    </w:p>
    <w:p w14:paraId="348AE25C"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Autumn Summer -301.8827    0.0 -456.2032 -147.5623   True</w:t>
      </w:r>
    </w:p>
    <w:p w14:paraId="4F1AAFA0"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Autumn Winter -108.2239 0.2725 -262.5444   46.0965  False</w:t>
      </w:r>
    </w:p>
    <w:p w14:paraId="4DD05C8C"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Spring Summer -119.3532 0.1928 -273.6736   34.9673  False</w:t>
      </w:r>
    </w:p>
    <w:p w14:paraId="4D7B5561"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Spring Winter   74.3056 0.6032  -80.0148  228.6261  False</w:t>
      </w:r>
    </w:p>
    <w:p w14:paraId="0F874102"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Summer Winter  193.6588 0.0069   39.3383  347.9792   True</w:t>
      </w:r>
    </w:p>
    <w:p w14:paraId="52D5AA3D"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w:t>
      </w:r>
    </w:p>
    <w:p w14:paraId="69F0CF0F"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lastRenderedPageBreak/>
        <w:t>2026-02-15 17:45:39 | INFO    | Tukey HSD for sector N:</w:t>
      </w:r>
    </w:p>
    <w:p w14:paraId="564457AD"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2026-02-15 17:45:39 | INFO    | Tukey HSD for sector I:</w:t>
      </w:r>
    </w:p>
    <w:p w14:paraId="16E470E6"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 xml:space="preserve"> Multiple Comparison of Means - Tukey HSD, FWER=0.05  </w:t>
      </w:r>
    </w:p>
    <w:p w14:paraId="54CBF45B"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w:t>
      </w:r>
    </w:p>
    <w:p w14:paraId="2F6A27DE"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group1 group2 meandiff p-adj   lower    upper   reject</w:t>
      </w:r>
    </w:p>
    <w:p w14:paraId="16883D34"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w:t>
      </w:r>
    </w:p>
    <w:p w14:paraId="03A0A74C"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Autumn Spring -14.7322 0.8534 -61.9192  32.4548  False</w:t>
      </w:r>
    </w:p>
    <w:p w14:paraId="453EB2F3"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Autumn Summer -39.9455 0.1302 -87.1325   7.2415  False</w:t>
      </w:r>
    </w:p>
    <w:p w14:paraId="1163F1CB"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Autumn Winter  46.0094 0.0591  -1.1776  93.1964  False</w:t>
      </w:r>
    </w:p>
    <w:p w14:paraId="423FA03C"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Spring Summer -25.2133 0.5164 -72.4003  21.9737  False</w:t>
      </w:r>
    </w:p>
    <w:p w14:paraId="1DF2ED13"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Spring Winter  60.7416 0.0052  13.5546 107.9286   True</w:t>
      </w:r>
    </w:p>
    <w:p w14:paraId="0B7DAC20"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Summer Winter  85.9549    0.0  38.7679 133.1419   True</w:t>
      </w:r>
    </w:p>
    <w:p w14:paraId="6F410045"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w:t>
      </w:r>
    </w:p>
    <w:p w14:paraId="2BB43D32"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2026-02-15 17:45:40 | INFO    | Tukey HSD for sector P:</w:t>
      </w:r>
    </w:p>
    <w:p w14:paraId="3C9C70D2"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 xml:space="preserve"> Multiple Comparison of Means - Tukey HSD, FWER=0.05  </w:t>
      </w:r>
    </w:p>
    <w:p w14:paraId="58A0F0F8"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w:t>
      </w:r>
    </w:p>
    <w:p w14:paraId="31493B47"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group1 group2 meandiff p-adj   lower    upper   reject</w:t>
      </w:r>
    </w:p>
    <w:p w14:paraId="6173DCD2"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w:t>
      </w:r>
    </w:p>
    <w:p w14:paraId="34EB4FD0"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Autumn Spring   11.535 0.7133 -16.4032  39.4732  False</w:t>
      </w:r>
    </w:p>
    <w:p w14:paraId="4261AB24"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Autumn Summer -33.0467 0.0127 -60.9848  -5.1085   True</w:t>
      </w:r>
    </w:p>
    <w:p w14:paraId="37EF4FFB"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Autumn Winter   7.1167  0.914 -20.8215  35.0548  False</w:t>
      </w:r>
    </w:p>
    <w:p w14:paraId="72DC2A18"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Spring Summer -44.5817 0.0002 -72.5198 -16.6435   True</w:t>
      </w:r>
    </w:p>
    <w:p w14:paraId="0347D9BA"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Spring Winter  -4.4183 0.9773 -32.3565  23.5198  False</w:t>
      </w:r>
    </w:p>
    <w:p w14:paraId="7678638C"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Summer Winter  40.1633 0.0013  12.2252  68.1015   True</w:t>
      </w:r>
    </w:p>
    <w:p w14:paraId="038FEDCC"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w:t>
      </w:r>
    </w:p>
    <w:p w14:paraId="43A25FEF"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2026-02-15 17:45:41 | INFO    | Tukey HSD for sector A:</w:t>
      </w:r>
    </w:p>
    <w:p w14:paraId="47472FD6"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 xml:space="preserve"> Multiple Comparison of Means - Tukey HSD, FWER=0.05  </w:t>
      </w:r>
    </w:p>
    <w:p w14:paraId="110300AF"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w:t>
      </w:r>
    </w:p>
    <w:p w14:paraId="3B3DE82E"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group1 group2 meandiff p-adj   lower    upper   reject</w:t>
      </w:r>
    </w:p>
    <w:p w14:paraId="510105CD"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w:t>
      </w:r>
    </w:p>
    <w:p w14:paraId="2F486230"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Autumn Spring -16.6275 0.4725  -46.234   12.979  False</w:t>
      </w:r>
    </w:p>
    <w:p w14:paraId="06EBA7AE"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Autumn Summer -49.3706 0.0001 -78.9771 -19.7642   True</w:t>
      </w:r>
    </w:p>
    <w:p w14:paraId="198C6254"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lastRenderedPageBreak/>
        <w:t>Autumn Winter -10.9821 0.7761 -40.5885  18.6244  False</w:t>
      </w:r>
    </w:p>
    <w:p w14:paraId="39A4F91F"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Spring Summer -32.7432 0.0233 -62.3496  -3.1367   True</w:t>
      </w:r>
    </w:p>
    <w:p w14:paraId="08F5F47B"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Spring Winter   5.6454 0.9614 -23.9611  35.2519  False</w:t>
      </w:r>
    </w:p>
    <w:p w14:paraId="5EB0BA78"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Summer Winter  38.3886 0.0048   8.7821  67.9951   True</w:t>
      </w:r>
    </w:p>
    <w:p w14:paraId="3CEE78BE"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w:t>
      </w:r>
    </w:p>
    <w:p w14:paraId="239AE120"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 xml:space="preserve">                 mean     CV</w:t>
      </w:r>
    </w:p>
    <w:p w14:paraId="07BB42C6"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 xml:space="preserve">sector season               </w:t>
      </w:r>
    </w:p>
    <w:p w14:paraId="35FD579C"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A      Autumn   126.2  668.1</w:t>
      </w:r>
    </w:p>
    <w:p w14:paraId="5316BF8E"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 xml:space="preserve">       Spring   109.6  554.5</w:t>
      </w:r>
    </w:p>
    <w:p w14:paraId="2ABF9A28"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 xml:space="preserve">       Summer    76.8  532.3</w:t>
      </w:r>
    </w:p>
    <w:p w14:paraId="1389B5C5"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 xml:space="preserve">       Winter   115.2  575.8</w:t>
      </w:r>
    </w:p>
    <w:p w14:paraId="250EF3C0"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B      Autumn    36.6  316.0</w:t>
      </w:r>
    </w:p>
    <w:p w14:paraId="49A9D488"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               ...    ...</w:t>
      </w:r>
    </w:p>
    <w:p w14:paraId="134B3FB3"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S      Winter   330.5  876.5</w:t>
      </w:r>
    </w:p>
    <w:p w14:paraId="48D764C8"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U      Autumn  3918.6  224.4</w:t>
      </w:r>
    </w:p>
    <w:p w14:paraId="0A4233B0"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 xml:space="preserve">       Spring  2206.9  221.4</w:t>
      </w:r>
    </w:p>
    <w:p w14:paraId="28C5910D" w14:textId="77777777" w:rsidR="007D012C" w:rsidRPr="007D012C" w:rsidRDefault="007D012C" w:rsidP="007D012C">
      <w:pPr>
        <w:rPr>
          <w:rFonts w:ascii="Consolas" w:hAnsi="Consolas"/>
          <w:sz w:val="20"/>
          <w:szCs w:val="20"/>
          <w:lang w:val="en-GB"/>
        </w:rPr>
      </w:pPr>
      <w:r w:rsidRPr="007D012C">
        <w:rPr>
          <w:rFonts w:ascii="Consolas" w:hAnsi="Consolas"/>
          <w:sz w:val="20"/>
          <w:szCs w:val="20"/>
          <w:lang w:val="en-GB"/>
        </w:rPr>
        <w:t xml:space="preserve">       Summer  1504.6  225.2</w:t>
      </w:r>
    </w:p>
    <w:p w14:paraId="469BD36A" w14:textId="3E5A5659" w:rsidR="007D012C" w:rsidRDefault="007D012C" w:rsidP="007D012C">
      <w:pPr>
        <w:rPr>
          <w:rFonts w:ascii="Consolas" w:hAnsi="Consolas"/>
          <w:sz w:val="20"/>
          <w:szCs w:val="20"/>
          <w:lang w:val="en-GB"/>
        </w:rPr>
      </w:pPr>
      <w:r w:rsidRPr="007D012C">
        <w:rPr>
          <w:rFonts w:ascii="Consolas" w:hAnsi="Consolas"/>
          <w:sz w:val="20"/>
          <w:szCs w:val="20"/>
          <w:lang w:val="en-GB"/>
        </w:rPr>
        <w:t xml:space="preserve">       Winter  4330.6  211.5</w:t>
      </w:r>
    </w:p>
    <w:p w14:paraId="59AD2904" w14:textId="77777777" w:rsidR="007D012C" w:rsidRPr="007D012C" w:rsidRDefault="007D012C" w:rsidP="007D012C">
      <w:pPr>
        <w:rPr>
          <w:rFonts w:ascii="Consolas" w:hAnsi="Consolas"/>
          <w:sz w:val="20"/>
          <w:szCs w:val="20"/>
          <w:lang w:val="en-GB"/>
        </w:rPr>
      </w:pPr>
    </w:p>
    <w:p w14:paraId="2124B869" w14:textId="066B7E4C" w:rsidR="007D012C" w:rsidRPr="007D012C" w:rsidRDefault="007D012C" w:rsidP="005B2028">
      <w:pPr>
        <w:rPr>
          <w:b/>
          <w:bCs/>
          <w:sz w:val="32"/>
          <w:szCs w:val="32"/>
          <w:lang w:val="en-GB"/>
        </w:rPr>
      </w:pPr>
      <w:r w:rsidRPr="007D012C">
        <w:rPr>
          <w:b/>
          <w:bCs/>
          <w:sz w:val="32"/>
          <w:szCs w:val="32"/>
          <w:lang w:val="en-GB"/>
        </w:rPr>
        <w:t>Interpretation</w:t>
      </w:r>
    </w:p>
    <w:p w14:paraId="63B20137" w14:textId="77777777" w:rsidR="007D012C" w:rsidRPr="007D012C" w:rsidRDefault="007D012C" w:rsidP="007D012C">
      <w:pPr>
        <w:rPr>
          <w:lang w:val="en-GB"/>
        </w:rPr>
      </w:pPr>
      <w:r w:rsidRPr="007D012C">
        <w:rPr>
          <w:lang w:val="en-GB"/>
        </w:rPr>
        <w:t xml:space="preserve">Here’s a clear, step-by-step interpretation of your </w:t>
      </w:r>
      <w:r w:rsidRPr="007D012C">
        <w:rPr>
          <w:b/>
          <w:bCs/>
          <w:lang w:val="en-GB"/>
        </w:rPr>
        <w:t>Tukey HSD post-hoc results</w:t>
      </w:r>
      <w:r w:rsidRPr="007D012C">
        <w:rPr>
          <w:lang w:val="en-GB"/>
        </w:rPr>
        <w:t xml:space="preserve"> (following the significant ANOVA tests) and the </w:t>
      </w:r>
      <w:r w:rsidRPr="007D012C">
        <w:rPr>
          <w:b/>
          <w:bCs/>
          <w:lang w:val="en-GB"/>
        </w:rPr>
        <w:t>coefficient of variation (CV)</w:t>
      </w:r>
      <w:r w:rsidRPr="007D012C">
        <w:rPr>
          <w:lang w:val="en-GB"/>
        </w:rPr>
        <w:t xml:space="preserve"> table for the top seasonal sectors.</w:t>
      </w:r>
    </w:p>
    <w:p w14:paraId="3EE593C4" w14:textId="77777777" w:rsidR="007D012C" w:rsidRPr="007D012C" w:rsidRDefault="007D012C" w:rsidP="007D012C">
      <w:pPr>
        <w:rPr>
          <w:lang w:val="en-GB"/>
        </w:rPr>
      </w:pPr>
      <w:r w:rsidRPr="007D012C">
        <w:rPr>
          <w:lang w:val="en-GB"/>
        </w:rPr>
        <w:t xml:space="preserve">The goal of Tukey HSD is to answer: </w:t>
      </w:r>
      <w:r w:rsidRPr="007D012C">
        <w:rPr>
          <w:b/>
          <w:bCs/>
          <w:lang w:val="en-GB"/>
        </w:rPr>
        <w:t>Which specific pairs of seasons have significantly different mean purchases?</w:t>
      </w:r>
      <w:r w:rsidRPr="007D012C">
        <w:rPr>
          <w:lang w:val="en-GB"/>
        </w:rPr>
        <w:t xml:space="preserve"> (while controlling for multiple comparisons).</w:t>
      </w:r>
    </w:p>
    <w:p w14:paraId="0862988E" w14:textId="77777777" w:rsidR="007D012C" w:rsidRPr="007D012C" w:rsidRDefault="007D012C" w:rsidP="007D012C">
      <w:pPr>
        <w:rPr>
          <w:b/>
          <w:bCs/>
          <w:lang w:val="en-GB"/>
        </w:rPr>
      </w:pPr>
      <w:r w:rsidRPr="007D012C">
        <w:rPr>
          <w:b/>
          <w:bCs/>
          <w:lang w:val="en-GB"/>
        </w:rPr>
        <w:t>Quick reminder: What Tukey HSD shows</w:t>
      </w:r>
    </w:p>
    <w:p w14:paraId="4983249A" w14:textId="77777777" w:rsidR="007D012C" w:rsidRPr="007D012C" w:rsidRDefault="007D012C">
      <w:pPr>
        <w:numPr>
          <w:ilvl w:val="0"/>
          <w:numId w:val="17"/>
        </w:numPr>
        <w:rPr>
          <w:lang w:val="en-GB"/>
        </w:rPr>
      </w:pPr>
      <w:r w:rsidRPr="007D012C">
        <w:rPr>
          <w:b/>
          <w:bCs/>
          <w:lang w:val="en-GB"/>
        </w:rPr>
        <w:t>meandiff</w:t>
      </w:r>
      <w:r w:rsidRPr="007D012C">
        <w:rPr>
          <w:lang w:val="en-GB"/>
        </w:rPr>
        <w:t>: Difference in mean purchase between group1 and group2</w:t>
      </w:r>
    </w:p>
    <w:p w14:paraId="471FF772" w14:textId="77777777" w:rsidR="007D012C" w:rsidRPr="007D012C" w:rsidRDefault="007D012C">
      <w:pPr>
        <w:numPr>
          <w:ilvl w:val="0"/>
          <w:numId w:val="17"/>
        </w:numPr>
        <w:rPr>
          <w:lang w:val="en-GB"/>
        </w:rPr>
      </w:pPr>
      <w:r w:rsidRPr="007D012C">
        <w:rPr>
          <w:b/>
          <w:bCs/>
          <w:lang w:val="en-GB"/>
        </w:rPr>
        <w:t>p-adj</w:t>
      </w:r>
      <w:r w:rsidRPr="007D012C">
        <w:rPr>
          <w:lang w:val="en-GB"/>
        </w:rPr>
        <w:t>: Adjusted p-value (if &lt; 0.05 → significant difference)</w:t>
      </w:r>
    </w:p>
    <w:p w14:paraId="30649F8A" w14:textId="77777777" w:rsidR="007D012C" w:rsidRPr="007D012C" w:rsidRDefault="007D012C">
      <w:pPr>
        <w:numPr>
          <w:ilvl w:val="0"/>
          <w:numId w:val="17"/>
        </w:numPr>
        <w:rPr>
          <w:lang w:val="en-GB"/>
        </w:rPr>
      </w:pPr>
      <w:r w:rsidRPr="007D012C">
        <w:rPr>
          <w:b/>
          <w:bCs/>
          <w:lang w:val="en-GB"/>
        </w:rPr>
        <w:t>reject</w:t>
      </w:r>
      <w:r w:rsidRPr="007D012C">
        <w:rPr>
          <w:lang w:val="en-GB"/>
        </w:rPr>
        <w:t>: True = reject null hypothesis (means are different)</w:t>
      </w:r>
    </w:p>
    <w:p w14:paraId="1F4943C8" w14:textId="77777777" w:rsidR="007D012C" w:rsidRPr="007D012C" w:rsidRDefault="007D012C" w:rsidP="007D012C">
      <w:pPr>
        <w:rPr>
          <w:b/>
          <w:bCs/>
          <w:lang w:val="en-GB"/>
        </w:rPr>
      </w:pPr>
      <w:r w:rsidRPr="007D012C">
        <w:rPr>
          <w:b/>
          <w:bCs/>
          <w:lang w:val="en-GB"/>
        </w:rPr>
        <w:t>1. Sector A (Agriculture) – Strong seasonality</w:t>
      </w:r>
    </w:p>
    <w:p w14:paraId="58BA108B" w14:textId="77777777" w:rsidR="007D012C" w:rsidRPr="007D012C" w:rsidRDefault="007D012C" w:rsidP="007D012C">
      <w:pPr>
        <w:rPr>
          <w:lang w:val="en-GB"/>
        </w:rPr>
      </w:pPr>
      <w:r w:rsidRPr="007D012C">
        <w:rPr>
          <w:b/>
          <w:bCs/>
          <w:lang w:val="en-GB"/>
        </w:rPr>
        <w:t>Tukey HSD summary</w:t>
      </w:r>
      <w:r w:rsidRPr="007D012C">
        <w:rPr>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1045"/>
        <w:gridCol w:w="770"/>
        <w:gridCol w:w="695"/>
        <w:gridCol w:w="4263"/>
      </w:tblGrid>
      <w:tr w:rsidR="007D012C" w:rsidRPr="007D012C" w14:paraId="2EFBBC1B" w14:textId="77777777">
        <w:trPr>
          <w:tblHeader/>
          <w:tblCellSpacing w:w="15" w:type="dxa"/>
        </w:trPr>
        <w:tc>
          <w:tcPr>
            <w:tcW w:w="0" w:type="auto"/>
            <w:vAlign w:val="center"/>
            <w:hideMark/>
          </w:tcPr>
          <w:p w14:paraId="751989DF" w14:textId="77777777" w:rsidR="007D012C" w:rsidRPr="007D012C" w:rsidRDefault="007D012C" w:rsidP="007D012C">
            <w:pPr>
              <w:rPr>
                <w:b/>
                <w:bCs/>
                <w:lang w:val="pt-BR"/>
              </w:rPr>
            </w:pPr>
            <w:r w:rsidRPr="007D012C">
              <w:rPr>
                <w:b/>
                <w:bCs/>
                <w:lang w:val="pt-BR"/>
              </w:rPr>
              <w:lastRenderedPageBreak/>
              <w:t>Pair</w:t>
            </w:r>
          </w:p>
        </w:tc>
        <w:tc>
          <w:tcPr>
            <w:tcW w:w="0" w:type="auto"/>
            <w:vAlign w:val="center"/>
            <w:hideMark/>
          </w:tcPr>
          <w:p w14:paraId="6FCB26FF" w14:textId="77777777" w:rsidR="007D012C" w:rsidRPr="007D012C" w:rsidRDefault="007D012C" w:rsidP="007D012C">
            <w:pPr>
              <w:rPr>
                <w:b/>
                <w:bCs/>
                <w:lang w:val="pt-BR"/>
              </w:rPr>
            </w:pPr>
            <w:r w:rsidRPr="007D012C">
              <w:rPr>
                <w:b/>
                <w:bCs/>
                <w:lang w:val="pt-BR"/>
              </w:rPr>
              <w:t>meandiff</w:t>
            </w:r>
          </w:p>
        </w:tc>
        <w:tc>
          <w:tcPr>
            <w:tcW w:w="0" w:type="auto"/>
            <w:vAlign w:val="center"/>
            <w:hideMark/>
          </w:tcPr>
          <w:p w14:paraId="5FA3EF8F" w14:textId="77777777" w:rsidR="007D012C" w:rsidRPr="007D012C" w:rsidRDefault="007D012C" w:rsidP="007D012C">
            <w:pPr>
              <w:rPr>
                <w:b/>
                <w:bCs/>
                <w:lang w:val="pt-BR"/>
              </w:rPr>
            </w:pPr>
            <w:r w:rsidRPr="007D012C">
              <w:rPr>
                <w:b/>
                <w:bCs/>
                <w:lang w:val="pt-BR"/>
              </w:rPr>
              <w:t>p-adj</w:t>
            </w:r>
          </w:p>
        </w:tc>
        <w:tc>
          <w:tcPr>
            <w:tcW w:w="0" w:type="auto"/>
            <w:vAlign w:val="center"/>
            <w:hideMark/>
          </w:tcPr>
          <w:p w14:paraId="2F2A2295" w14:textId="77777777" w:rsidR="007D012C" w:rsidRPr="007D012C" w:rsidRDefault="007D012C" w:rsidP="007D012C">
            <w:pPr>
              <w:rPr>
                <w:b/>
                <w:bCs/>
                <w:lang w:val="pt-BR"/>
              </w:rPr>
            </w:pPr>
            <w:r w:rsidRPr="007D012C">
              <w:rPr>
                <w:b/>
                <w:bCs/>
                <w:lang w:val="pt-BR"/>
              </w:rPr>
              <w:t>reject</w:t>
            </w:r>
          </w:p>
        </w:tc>
        <w:tc>
          <w:tcPr>
            <w:tcW w:w="0" w:type="auto"/>
            <w:vAlign w:val="center"/>
            <w:hideMark/>
          </w:tcPr>
          <w:p w14:paraId="7E7D7B9A" w14:textId="77777777" w:rsidR="007D012C" w:rsidRPr="007D012C" w:rsidRDefault="007D012C" w:rsidP="007D012C">
            <w:pPr>
              <w:rPr>
                <w:b/>
                <w:bCs/>
                <w:lang w:val="pt-BR"/>
              </w:rPr>
            </w:pPr>
            <w:r w:rsidRPr="007D012C">
              <w:rPr>
                <w:b/>
                <w:bCs/>
                <w:lang w:val="pt-BR"/>
              </w:rPr>
              <w:t>Interpretation</w:t>
            </w:r>
          </w:p>
        </w:tc>
      </w:tr>
      <w:tr w:rsidR="007D012C" w:rsidRPr="007D012C" w14:paraId="00C4153D" w14:textId="77777777">
        <w:trPr>
          <w:tblCellSpacing w:w="15" w:type="dxa"/>
        </w:trPr>
        <w:tc>
          <w:tcPr>
            <w:tcW w:w="0" w:type="auto"/>
            <w:vAlign w:val="center"/>
            <w:hideMark/>
          </w:tcPr>
          <w:p w14:paraId="0A6C26B6" w14:textId="77777777" w:rsidR="007D012C" w:rsidRPr="007D012C" w:rsidRDefault="007D012C" w:rsidP="007D012C">
            <w:pPr>
              <w:rPr>
                <w:lang w:val="pt-BR"/>
              </w:rPr>
            </w:pPr>
            <w:r w:rsidRPr="007D012C">
              <w:rPr>
                <w:lang w:val="pt-BR"/>
              </w:rPr>
              <w:t>Autumn → Spring</w:t>
            </w:r>
          </w:p>
        </w:tc>
        <w:tc>
          <w:tcPr>
            <w:tcW w:w="0" w:type="auto"/>
            <w:vAlign w:val="center"/>
            <w:hideMark/>
          </w:tcPr>
          <w:p w14:paraId="7215D1DB" w14:textId="77777777" w:rsidR="007D012C" w:rsidRPr="007D012C" w:rsidRDefault="007D012C" w:rsidP="007D012C">
            <w:pPr>
              <w:rPr>
                <w:lang w:val="pt-BR"/>
              </w:rPr>
            </w:pPr>
            <w:r w:rsidRPr="007D012C">
              <w:rPr>
                <w:lang w:val="pt-BR"/>
              </w:rPr>
              <w:t>-16.6</w:t>
            </w:r>
          </w:p>
        </w:tc>
        <w:tc>
          <w:tcPr>
            <w:tcW w:w="0" w:type="auto"/>
            <w:vAlign w:val="center"/>
            <w:hideMark/>
          </w:tcPr>
          <w:p w14:paraId="4A20B22C" w14:textId="77777777" w:rsidR="007D012C" w:rsidRPr="007D012C" w:rsidRDefault="007D012C" w:rsidP="007D012C">
            <w:pPr>
              <w:rPr>
                <w:lang w:val="pt-BR"/>
              </w:rPr>
            </w:pPr>
            <w:r w:rsidRPr="007D012C">
              <w:rPr>
                <w:lang w:val="pt-BR"/>
              </w:rPr>
              <w:t>0.4725</w:t>
            </w:r>
          </w:p>
        </w:tc>
        <w:tc>
          <w:tcPr>
            <w:tcW w:w="0" w:type="auto"/>
            <w:vAlign w:val="center"/>
            <w:hideMark/>
          </w:tcPr>
          <w:p w14:paraId="63602650" w14:textId="77777777" w:rsidR="007D012C" w:rsidRPr="007D012C" w:rsidRDefault="007D012C" w:rsidP="007D012C">
            <w:pPr>
              <w:rPr>
                <w:lang w:val="pt-BR"/>
              </w:rPr>
            </w:pPr>
            <w:r w:rsidRPr="007D012C">
              <w:rPr>
                <w:lang w:val="pt-BR"/>
              </w:rPr>
              <w:t>False</w:t>
            </w:r>
          </w:p>
        </w:tc>
        <w:tc>
          <w:tcPr>
            <w:tcW w:w="0" w:type="auto"/>
            <w:vAlign w:val="center"/>
            <w:hideMark/>
          </w:tcPr>
          <w:p w14:paraId="7AAAAD37" w14:textId="77777777" w:rsidR="007D012C" w:rsidRPr="007D012C" w:rsidRDefault="007D012C" w:rsidP="007D012C">
            <w:pPr>
              <w:rPr>
                <w:lang w:val="pt-BR"/>
              </w:rPr>
            </w:pPr>
            <w:r w:rsidRPr="007D012C">
              <w:rPr>
                <w:lang w:val="pt-BR"/>
              </w:rPr>
              <w:t>No significant difference</w:t>
            </w:r>
          </w:p>
        </w:tc>
      </w:tr>
      <w:tr w:rsidR="007D012C" w:rsidRPr="007D012C" w14:paraId="556D79F3" w14:textId="77777777">
        <w:trPr>
          <w:tblCellSpacing w:w="15" w:type="dxa"/>
        </w:trPr>
        <w:tc>
          <w:tcPr>
            <w:tcW w:w="0" w:type="auto"/>
            <w:vAlign w:val="center"/>
            <w:hideMark/>
          </w:tcPr>
          <w:p w14:paraId="7D6F7B2E" w14:textId="77777777" w:rsidR="007D012C" w:rsidRPr="007D012C" w:rsidRDefault="007D012C" w:rsidP="007D012C">
            <w:pPr>
              <w:rPr>
                <w:lang w:val="pt-BR"/>
              </w:rPr>
            </w:pPr>
            <w:r w:rsidRPr="007D012C">
              <w:rPr>
                <w:lang w:val="pt-BR"/>
              </w:rPr>
              <w:t>Autumn → Summer</w:t>
            </w:r>
          </w:p>
        </w:tc>
        <w:tc>
          <w:tcPr>
            <w:tcW w:w="0" w:type="auto"/>
            <w:vAlign w:val="center"/>
            <w:hideMark/>
          </w:tcPr>
          <w:p w14:paraId="38D5927E" w14:textId="77777777" w:rsidR="007D012C" w:rsidRPr="007D012C" w:rsidRDefault="007D012C" w:rsidP="007D012C">
            <w:pPr>
              <w:rPr>
                <w:lang w:val="pt-BR"/>
              </w:rPr>
            </w:pPr>
            <w:r w:rsidRPr="007D012C">
              <w:rPr>
                <w:lang w:val="pt-BR"/>
              </w:rPr>
              <w:t>-49.4</w:t>
            </w:r>
          </w:p>
        </w:tc>
        <w:tc>
          <w:tcPr>
            <w:tcW w:w="0" w:type="auto"/>
            <w:vAlign w:val="center"/>
            <w:hideMark/>
          </w:tcPr>
          <w:p w14:paraId="7461B7AC" w14:textId="77777777" w:rsidR="007D012C" w:rsidRPr="007D012C" w:rsidRDefault="007D012C" w:rsidP="007D012C">
            <w:pPr>
              <w:rPr>
                <w:lang w:val="pt-BR"/>
              </w:rPr>
            </w:pPr>
            <w:r w:rsidRPr="007D012C">
              <w:rPr>
                <w:lang w:val="pt-BR"/>
              </w:rPr>
              <w:t>0.0001</w:t>
            </w:r>
          </w:p>
        </w:tc>
        <w:tc>
          <w:tcPr>
            <w:tcW w:w="0" w:type="auto"/>
            <w:vAlign w:val="center"/>
            <w:hideMark/>
          </w:tcPr>
          <w:p w14:paraId="63D041C2" w14:textId="77777777" w:rsidR="007D012C" w:rsidRPr="007D012C" w:rsidRDefault="007D012C" w:rsidP="007D012C">
            <w:pPr>
              <w:rPr>
                <w:lang w:val="pt-BR"/>
              </w:rPr>
            </w:pPr>
            <w:r w:rsidRPr="007D012C">
              <w:rPr>
                <w:b/>
                <w:bCs/>
                <w:lang w:val="pt-BR"/>
              </w:rPr>
              <w:t>True</w:t>
            </w:r>
          </w:p>
        </w:tc>
        <w:tc>
          <w:tcPr>
            <w:tcW w:w="0" w:type="auto"/>
            <w:vAlign w:val="center"/>
            <w:hideMark/>
          </w:tcPr>
          <w:p w14:paraId="4777AE7B" w14:textId="77777777" w:rsidR="007D012C" w:rsidRPr="007D012C" w:rsidRDefault="007D012C" w:rsidP="007D012C">
            <w:pPr>
              <w:rPr>
                <w:lang w:val="en-GB"/>
              </w:rPr>
            </w:pPr>
            <w:r w:rsidRPr="007D012C">
              <w:rPr>
                <w:lang w:val="en-GB"/>
              </w:rPr>
              <w:t>Summer significantly lower than Autumn</w:t>
            </w:r>
          </w:p>
        </w:tc>
      </w:tr>
      <w:tr w:rsidR="007D012C" w:rsidRPr="007D012C" w14:paraId="1843E3F4" w14:textId="77777777">
        <w:trPr>
          <w:tblCellSpacing w:w="15" w:type="dxa"/>
        </w:trPr>
        <w:tc>
          <w:tcPr>
            <w:tcW w:w="0" w:type="auto"/>
            <w:vAlign w:val="center"/>
            <w:hideMark/>
          </w:tcPr>
          <w:p w14:paraId="63EC543D" w14:textId="77777777" w:rsidR="007D012C" w:rsidRPr="007D012C" w:rsidRDefault="007D012C" w:rsidP="007D012C">
            <w:pPr>
              <w:rPr>
                <w:lang w:val="pt-BR"/>
              </w:rPr>
            </w:pPr>
            <w:r w:rsidRPr="007D012C">
              <w:rPr>
                <w:lang w:val="pt-BR"/>
              </w:rPr>
              <w:t>Autumn → Winter</w:t>
            </w:r>
          </w:p>
        </w:tc>
        <w:tc>
          <w:tcPr>
            <w:tcW w:w="0" w:type="auto"/>
            <w:vAlign w:val="center"/>
            <w:hideMark/>
          </w:tcPr>
          <w:p w14:paraId="7C6896C0" w14:textId="77777777" w:rsidR="007D012C" w:rsidRPr="007D012C" w:rsidRDefault="007D012C" w:rsidP="007D012C">
            <w:pPr>
              <w:rPr>
                <w:lang w:val="pt-BR"/>
              </w:rPr>
            </w:pPr>
            <w:r w:rsidRPr="007D012C">
              <w:rPr>
                <w:lang w:val="pt-BR"/>
              </w:rPr>
              <w:t>-11.0</w:t>
            </w:r>
          </w:p>
        </w:tc>
        <w:tc>
          <w:tcPr>
            <w:tcW w:w="0" w:type="auto"/>
            <w:vAlign w:val="center"/>
            <w:hideMark/>
          </w:tcPr>
          <w:p w14:paraId="536C47D9" w14:textId="77777777" w:rsidR="007D012C" w:rsidRPr="007D012C" w:rsidRDefault="007D012C" w:rsidP="007D012C">
            <w:pPr>
              <w:rPr>
                <w:lang w:val="pt-BR"/>
              </w:rPr>
            </w:pPr>
            <w:r w:rsidRPr="007D012C">
              <w:rPr>
                <w:lang w:val="pt-BR"/>
              </w:rPr>
              <w:t>0.7761</w:t>
            </w:r>
          </w:p>
        </w:tc>
        <w:tc>
          <w:tcPr>
            <w:tcW w:w="0" w:type="auto"/>
            <w:vAlign w:val="center"/>
            <w:hideMark/>
          </w:tcPr>
          <w:p w14:paraId="7C0D32A9" w14:textId="77777777" w:rsidR="007D012C" w:rsidRPr="007D012C" w:rsidRDefault="007D012C" w:rsidP="007D012C">
            <w:pPr>
              <w:rPr>
                <w:lang w:val="pt-BR"/>
              </w:rPr>
            </w:pPr>
            <w:r w:rsidRPr="007D012C">
              <w:rPr>
                <w:lang w:val="pt-BR"/>
              </w:rPr>
              <w:t>False</w:t>
            </w:r>
          </w:p>
        </w:tc>
        <w:tc>
          <w:tcPr>
            <w:tcW w:w="0" w:type="auto"/>
            <w:vAlign w:val="center"/>
            <w:hideMark/>
          </w:tcPr>
          <w:p w14:paraId="215D6DA4" w14:textId="77777777" w:rsidR="007D012C" w:rsidRPr="007D012C" w:rsidRDefault="007D012C" w:rsidP="007D012C">
            <w:pPr>
              <w:rPr>
                <w:lang w:val="pt-BR"/>
              </w:rPr>
            </w:pPr>
            <w:r w:rsidRPr="007D012C">
              <w:rPr>
                <w:lang w:val="pt-BR"/>
              </w:rPr>
              <w:t>No significant difference</w:t>
            </w:r>
          </w:p>
        </w:tc>
      </w:tr>
      <w:tr w:rsidR="007D012C" w:rsidRPr="007D012C" w14:paraId="4348A1EC" w14:textId="77777777">
        <w:trPr>
          <w:tblCellSpacing w:w="15" w:type="dxa"/>
        </w:trPr>
        <w:tc>
          <w:tcPr>
            <w:tcW w:w="0" w:type="auto"/>
            <w:vAlign w:val="center"/>
            <w:hideMark/>
          </w:tcPr>
          <w:p w14:paraId="7F8CC407" w14:textId="77777777" w:rsidR="007D012C" w:rsidRPr="007D012C" w:rsidRDefault="007D012C" w:rsidP="007D012C">
            <w:pPr>
              <w:rPr>
                <w:lang w:val="pt-BR"/>
              </w:rPr>
            </w:pPr>
            <w:r w:rsidRPr="007D012C">
              <w:rPr>
                <w:lang w:val="pt-BR"/>
              </w:rPr>
              <w:t>Spring → Summer</w:t>
            </w:r>
          </w:p>
        </w:tc>
        <w:tc>
          <w:tcPr>
            <w:tcW w:w="0" w:type="auto"/>
            <w:vAlign w:val="center"/>
            <w:hideMark/>
          </w:tcPr>
          <w:p w14:paraId="5649502E" w14:textId="77777777" w:rsidR="007D012C" w:rsidRPr="007D012C" w:rsidRDefault="007D012C" w:rsidP="007D012C">
            <w:pPr>
              <w:rPr>
                <w:lang w:val="pt-BR"/>
              </w:rPr>
            </w:pPr>
            <w:r w:rsidRPr="007D012C">
              <w:rPr>
                <w:lang w:val="pt-BR"/>
              </w:rPr>
              <w:t>-32.7</w:t>
            </w:r>
          </w:p>
        </w:tc>
        <w:tc>
          <w:tcPr>
            <w:tcW w:w="0" w:type="auto"/>
            <w:vAlign w:val="center"/>
            <w:hideMark/>
          </w:tcPr>
          <w:p w14:paraId="5595D67E" w14:textId="77777777" w:rsidR="007D012C" w:rsidRPr="007D012C" w:rsidRDefault="007D012C" w:rsidP="007D012C">
            <w:pPr>
              <w:rPr>
                <w:lang w:val="pt-BR"/>
              </w:rPr>
            </w:pPr>
            <w:r w:rsidRPr="007D012C">
              <w:rPr>
                <w:lang w:val="pt-BR"/>
              </w:rPr>
              <w:t>0.0233</w:t>
            </w:r>
          </w:p>
        </w:tc>
        <w:tc>
          <w:tcPr>
            <w:tcW w:w="0" w:type="auto"/>
            <w:vAlign w:val="center"/>
            <w:hideMark/>
          </w:tcPr>
          <w:p w14:paraId="70527B2F" w14:textId="77777777" w:rsidR="007D012C" w:rsidRPr="007D012C" w:rsidRDefault="007D012C" w:rsidP="007D012C">
            <w:pPr>
              <w:rPr>
                <w:lang w:val="pt-BR"/>
              </w:rPr>
            </w:pPr>
            <w:r w:rsidRPr="007D012C">
              <w:rPr>
                <w:b/>
                <w:bCs/>
                <w:lang w:val="pt-BR"/>
              </w:rPr>
              <w:t>True</w:t>
            </w:r>
          </w:p>
        </w:tc>
        <w:tc>
          <w:tcPr>
            <w:tcW w:w="0" w:type="auto"/>
            <w:vAlign w:val="center"/>
            <w:hideMark/>
          </w:tcPr>
          <w:p w14:paraId="274CAAFE" w14:textId="77777777" w:rsidR="007D012C" w:rsidRPr="007D012C" w:rsidRDefault="007D012C" w:rsidP="007D012C">
            <w:pPr>
              <w:rPr>
                <w:lang w:val="en-GB"/>
              </w:rPr>
            </w:pPr>
            <w:r w:rsidRPr="007D012C">
              <w:rPr>
                <w:lang w:val="en-GB"/>
              </w:rPr>
              <w:t>Summer significantly lower than Spring</w:t>
            </w:r>
          </w:p>
        </w:tc>
      </w:tr>
      <w:tr w:rsidR="007D012C" w:rsidRPr="007D012C" w14:paraId="6DCE5212" w14:textId="77777777">
        <w:trPr>
          <w:tblCellSpacing w:w="15" w:type="dxa"/>
        </w:trPr>
        <w:tc>
          <w:tcPr>
            <w:tcW w:w="0" w:type="auto"/>
            <w:vAlign w:val="center"/>
            <w:hideMark/>
          </w:tcPr>
          <w:p w14:paraId="5478B7CB" w14:textId="77777777" w:rsidR="007D012C" w:rsidRPr="007D012C" w:rsidRDefault="007D012C" w:rsidP="007D012C">
            <w:pPr>
              <w:rPr>
                <w:lang w:val="pt-BR"/>
              </w:rPr>
            </w:pPr>
            <w:r w:rsidRPr="007D012C">
              <w:rPr>
                <w:lang w:val="pt-BR"/>
              </w:rPr>
              <w:t>Spring → Winter</w:t>
            </w:r>
          </w:p>
        </w:tc>
        <w:tc>
          <w:tcPr>
            <w:tcW w:w="0" w:type="auto"/>
            <w:vAlign w:val="center"/>
            <w:hideMark/>
          </w:tcPr>
          <w:p w14:paraId="362FD784" w14:textId="77777777" w:rsidR="007D012C" w:rsidRPr="007D012C" w:rsidRDefault="007D012C" w:rsidP="007D012C">
            <w:pPr>
              <w:rPr>
                <w:lang w:val="pt-BR"/>
              </w:rPr>
            </w:pPr>
            <w:r w:rsidRPr="007D012C">
              <w:rPr>
                <w:lang w:val="pt-BR"/>
              </w:rPr>
              <w:t>+5.6</w:t>
            </w:r>
          </w:p>
        </w:tc>
        <w:tc>
          <w:tcPr>
            <w:tcW w:w="0" w:type="auto"/>
            <w:vAlign w:val="center"/>
            <w:hideMark/>
          </w:tcPr>
          <w:p w14:paraId="646BA497" w14:textId="77777777" w:rsidR="007D012C" w:rsidRPr="007D012C" w:rsidRDefault="007D012C" w:rsidP="007D012C">
            <w:pPr>
              <w:rPr>
                <w:lang w:val="pt-BR"/>
              </w:rPr>
            </w:pPr>
            <w:r w:rsidRPr="007D012C">
              <w:rPr>
                <w:lang w:val="pt-BR"/>
              </w:rPr>
              <w:t>0.9614</w:t>
            </w:r>
          </w:p>
        </w:tc>
        <w:tc>
          <w:tcPr>
            <w:tcW w:w="0" w:type="auto"/>
            <w:vAlign w:val="center"/>
            <w:hideMark/>
          </w:tcPr>
          <w:p w14:paraId="10961332" w14:textId="77777777" w:rsidR="007D012C" w:rsidRPr="007D012C" w:rsidRDefault="007D012C" w:rsidP="007D012C">
            <w:pPr>
              <w:rPr>
                <w:lang w:val="pt-BR"/>
              </w:rPr>
            </w:pPr>
            <w:r w:rsidRPr="007D012C">
              <w:rPr>
                <w:lang w:val="pt-BR"/>
              </w:rPr>
              <w:t>False</w:t>
            </w:r>
          </w:p>
        </w:tc>
        <w:tc>
          <w:tcPr>
            <w:tcW w:w="0" w:type="auto"/>
            <w:vAlign w:val="center"/>
            <w:hideMark/>
          </w:tcPr>
          <w:p w14:paraId="686B0C93" w14:textId="77777777" w:rsidR="007D012C" w:rsidRPr="007D012C" w:rsidRDefault="007D012C" w:rsidP="007D012C">
            <w:pPr>
              <w:rPr>
                <w:lang w:val="pt-BR"/>
              </w:rPr>
            </w:pPr>
            <w:r w:rsidRPr="007D012C">
              <w:rPr>
                <w:lang w:val="pt-BR"/>
              </w:rPr>
              <w:t>No difference</w:t>
            </w:r>
          </w:p>
        </w:tc>
      </w:tr>
      <w:tr w:rsidR="007D012C" w:rsidRPr="007D012C" w14:paraId="3504E206" w14:textId="77777777">
        <w:trPr>
          <w:tblCellSpacing w:w="15" w:type="dxa"/>
        </w:trPr>
        <w:tc>
          <w:tcPr>
            <w:tcW w:w="0" w:type="auto"/>
            <w:vAlign w:val="center"/>
            <w:hideMark/>
          </w:tcPr>
          <w:p w14:paraId="1F2F613F" w14:textId="77777777" w:rsidR="007D012C" w:rsidRPr="007D012C" w:rsidRDefault="007D012C" w:rsidP="007D012C">
            <w:pPr>
              <w:rPr>
                <w:lang w:val="pt-BR"/>
              </w:rPr>
            </w:pPr>
            <w:r w:rsidRPr="007D012C">
              <w:rPr>
                <w:lang w:val="pt-BR"/>
              </w:rPr>
              <w:t>Summer → Winter</w:t>
            </w:r>
          </w:p>
        </w:tc>
        <w:tc>
          <w:tcPr>
            <w:tcW w:w="0" w:type="auto"/>
            <w:vAlign w:val="center"/>
            <w:hideMark/>
          </w:tcPr>
          <w:p w14:paraId="77B26628" w14:textId="77777777" w:rsidR="007D012C" w:rsidRPr="007D012C" w:rsidRDefault="007D012C" w:rsidP="007D012C">
            <w:pPr>
              <w:rPr>
                <w:lang w:val="pt-BR"/>
              </w:rPr>
            </w:pPr>
            <w:r w:rsidRPr="007D012C">
              <w:rPr>
                <w:lang w:val="pt-BR"/>
              </w:rPr>
              <w:t>+38.4</w:t>
            </w:r>
          </w:p>
        </w:tc>
        <w:tc>
          <w:tcPr>
            <w:tcW w:w="0" w:type="auto"/>
            <w:vAlign w:val="center"/>
            <w:hideMark/>
          </w:tcPr>
          <w:p w14:paraId="1205F62F" w14:textId="77777777" w:rsidR="007D012C" w:rsidRPr="007D012C" w:rsidRDefault="007D012C" w:rsidP="007D012C">
            <w:pPr>
              <w:rPr>
                <w:lang w:val="pt-BR"/>
              </w:rPr>
            </w:pPr>
            <w:r w:rsidRPr="007D012C">
              <w:rPr>
                <w:lang w:val="pt-BR"/>
              </w:rPr>
              <w:t>0.0048</w:t>
            </w:r>
          </w:p>
        </w:tc>
        <w:tc>
          <w:tcPr>
            <w:tcW w:w="0" w:type="auto"/>
            <w:vAlign w:val="center"/>
            <w:hideMark/>
          </w:tcPr>
          <w:p w14:paraId="09C2210D" w14:textId="77777777" w:rsidR="007D012C" w:rsidRPr="007D012C" w:rsidRDefault="007D012C" w:rsidP="007D012C">
            <w:pPr>
              <w:rPr>
                <w:lang w:val="pt-BR"/>
              </w:rPr>
            </w:pPr>
            <w:r w:rsidRPr="007D012C">
              <w:rPr>
                <w:b/>
                <w:bCs/>
                <w:lang w:val="pt-BR"/>
              </w:rPr>
              <w:t>True</w:t>
            </w:r>
          </w:p>
        </w:tc>
        <w:tc>
          <w:tcPr>
            <w:tcW w:w="0" w:type="auto"/>
            <w:vAlign w:val="center"/>
            <w:hideMark/>
          </w:tcPr>
          <w:p w14:paraId="777A9722" w14:textId="77777777" w:rsidR="007D012C" w:rsidRPr="007D012C" w:rsidRDefault="007D012C" w:rsidP="007D012C">
            <w:pPr>
              <w:rPr>
                <w:lang w:val="en-GB"/>
              </w:rPr>
            </w:pPr>
            <w:r w:rsidRPr="007D012C">
              <w:rPr>
                <w:lang w:val="en-GB"/>
              </w:rPr>
              <w:t>Winter significantly higher than Summer</w:t>
            </w:r>
          </w:p>
        </w:tc>
      </w:tr>
    </w:tbl>
    <w:p w14:paraId="175FBE99" w14:textId="77777777" w:rsidR="007D012C" w:rsidRPr="007D012C" w:rsidRDefault="007D012C" w:rsidP="007D012C">
      <w:pPr>
        <w:rPr>
          <w:lang w:val="pt-BR"/>
        </w:rPr>
      </w:pPr>
      <w:r w:rsidRPr="007D012C">
        <w:rPr>
          <w:b/>
          <w:bCs/>
          <w:lang w:val="pt-BR"/>
        </w:rPr>
        <w:t>CV (relative variability)</w:t>
      </w:r>
      <w:r w:rsidRPr="007D012C">
        <w:rPr>
          <w:lang w:val="pt-BR"/>
        </w:rPr>
        <w:t>:</w:t>
      </w:r>
    </w:p>
    <w:p w14:paraId="4F1FB2D2" w14:textId="77777777" w:rsidR="007D012C" w:rsidRPr="007D012C" w:rsidRDefault="007D012C">
      <w:pPr>
        <w:numPr>
          <w:ilvl w:val="0"/>
          <w:numId w:val="18"/>
        </w:numPr>
        <w:rPr>
          <w:lang w:val="pt-BR"/>
        </w:rPr>
      </w:pPr>
      <w:r w:rsidRPr="007D012C">
        <w:rPr>
          <w:lang w:val="pt-BR"/>
        </w:rPr>
        <w:t>Autumn: 668.1% (very high)</w:t>
      </w:r>
    </w:p>
    <w:p w14:paraId="0E1C07D2" w14:textId="77777777" w:rsidR="007D012C" w:rsidRPr="007D012C" w:rsidRDefault="007D012C">
      <w:pPr>
        <w:numPr>
          <w:ilvl w:val="0"/>
          <w:numId w:val="18"/>
        </w:numPr>
        <w:rPr>
          <w:lang w:val="pt-BR"/>
        </w:rPr>
      </w:pPr>
      <w:r w:rsidRPr="007D012C">
        <w:rPr>
          <w:lang w:val="pt-BR"/>
        </w:rPr>
        <w:t>Spring: 554.5%</w:t>
      </w:r>
    </w:p>
    <w:p w14:paraId="6464BB7C" w14:textId="77777777" w:rsidR="007D012C" w:rsidRPr="007D012C" w:rsidRDefault="007D012C">
      <w:pPr>
        <w:numPr>
          <w:ilvl w:val="0"/>
          <w:numId w:val="18"/>
        </w:numPr>
        <w:rPr>
          <w:lang w:val="pt-BR"/>
        </w:rPr>
      </w:pPr>
      <w:r w:rsidRPr="007D012C">
        <w:rPr>
          <w:lang w:val="pt-BR"/>
        </w:rPr>
        <w:t>Summer: 532.3%</w:t>
      </w:r>
    </w:p>
    <w:p w14:paraId="077966BB" w14:textId="77777777" w:rsidR="007D012C" w:rsidRPr="007D012C" w:rsidRDefault="007D012C">
      <w:pPr>
        <w:numPr>
          <w:ilvl w:val="0"/>
          <w:numId w:val="18"/>
        </w:numPr>
        <w:rPr>
          <w:lang w:val="pt-BR"/>
        </w:rPr>
      </w:pPr>
      <w:r w:rsidRPr="007D012C">
        <w:rPr>
          <w:lang w:val="pt-BR"/>
        </w:rPr>
        <w:t>Winter: 575.8%</w:t>
      </w:r>
    </w:p>
    <w:p w14:paraId="5766CFE0" w14:textId="77777777" w:rsidR="007D012C" w:rsidRPr="007D012C" w:rsidRDefault="007D012C" w:rsidP="007D012C">
      <w:pPr>
        <w:rPr>
          <w:lang w:val="pt-BR"/>
        </w:rPr>
      </w:pPr>
      <w:r w:rsidRPr="007D012C">
        <w:rPr>
          <w:b/>
          <w:bCs/>
          <w:lang w:val="pt-BR"/>
        </w:rPr>
        <w:t>Interpretation for Agriculture (A)</w:t>
      </w:r>
      <w:r w:rsidRPr="007D012C">
        <w:rPr>
          <w:lang w:val="pt-BR"/>
        </w:rPr>
        <w:t>:</w:t>
      </w:r>
    </w:p>
    <w:p w14:paraId="1E41AA34" w14:textId="77777777" w:rsidR="007D012C" w:rsidRPr="007D012C" w:rsidRDefault="007D012C">
      <w:pPr>
        <w:numPr>
          <w:ilvl w:val="0"/>
          <w:numId w:val="19"/>
        </w:numPr>
        <w:rPr>
          <w:lang w:val="en-GB"/>
        </w:rPr>
      </w:pPr>
      <w:r w:rsidRPr="007D012C">
        <w:rPr>
          <w:b/>
          <w:bCs/>
          <w:lang w:val="en-GB"/>
        </w:rPr>
        <w:t>Clear seasonal pattern</w:t>
      </w:r>
      <w:r w:rsidRPr="007D012C">
        <w:rPr>
          <w:lang w:val="en-GB"/>
        </w:rPr>
        <w:t xml:space="preserve">: Purchases are </w:t>
      </w:r>
      <w:r w:rsidRPr="007D012C">
        <w:rPr>
          <w:b/>
          <w:bCs/>
          <w:lang w:val="en-GB"/>
        </w:rPr>
        <w:t>lowest in Summer</w:t>
      </w:r>
      <w:r w:rsidRPr="007D012C">
        <w:rPr>
          <w:lang w:val="en-GB"/>
        </w:rPr>
        <w:t xml:space="preserve"> and </w:t>
      </w:r>
      <w:r w:rsidRPr="007D012C">
        <w:rPr>
          <w:b/>
          <w:bCs/>
          <w:lang w:val="en-GB"/>
        </w:rPr>
        <w:t>highest in Autumn/Winter</w:t>
      </w:r>
      <w:r w:rsidRPr="007D012C">
        <w:rPr>
          <w:lang w:val="en-GB"/>
        </w:rPr>
        <w:t>.</w:t>
      </w:r>
    </w:p>
    <w:p w14:paraId="582B60F6" w14:textId="77777777" w:rsidR="007D012C" w:rsidRPr="007D012C" w:rsidRDefault="007D012C">
      <w:pPr>
        <w:numPr>
          <w:ilvl w:val="0"/>
          <w:numId w:val="19"/>
        </w:numPr>
        <w:rPr>
          <w:lang w:val="en-GB"/>
        </w:rPr>
      </w:pPr>
      <w:r w:rsidRPr="007D012C">
        <w:rPr>
          <w:lang w:val="en-GB"/>
        </w:rPr>
        <w:t>Summer is significantly lower than both Spring and Autumn.</w:t>
      </w:r>
    </w:p>
    <w:p w14:paraId="13338F91" w14:textId="77777777" w:rsidR="007D012C" w:rsidRPr="007D012C" w:rsidRDefault="007D012C">
      <w:pPr>
        <w:numPr>
          <w:ilvl w:val="0"/>
          <w:numId w:val="19"/>
        </w:numPr>
        <w:rPr>
          <w:lang w:val="en-GB"/>
        </w:rPr>
      </w:pPr>
      <w:r w:rsidRPr="007D012C">
        <w:rPr>
          <w:lang w:val="en-GB"/>
        </w:rPr>
        <w:t>Winter is significantly higher than Summer.</w:t>
      </w:r>
    </w:p>
    <w:p w14:paraId="3C176B1E" w14:textId="77777777" w:rsidR="007D012C" w:rsidRPr="007D012C" w:rsidRDefault="007D012C">
      <w:pPr>
        <w:numPr>
          <w:ilvl w:val="0"/>
          <w:numId w:val="19"/>
        </w:numPr>
        <w:rPr>
          <w:lang w:val="en-GB"/>
        </w:rPr>
      </w:pPr>
      <w:r w:rsidRPr="007D012C">
        <w:rPr>
          <w:b/>
          <w:bCs/>
          <w:lang w:val="en-GB"/>
        </w:rPr>
        <w:t>Very high CV</w:t>
      </w:r>
      <w:r w:rsidRPr="007D012C">
        <w:rPr>
          <w:lang w:val="en-GB"/>
        </w:rPr>
        <w:t xml:space="preserve"> in all seasons → purchases are extremely variable (likely due to weather events, crop failures, subsidies, or market prices).</w:t>
      </w:r>
    </w:p>
    <w:p w14:paraId="697535A3" w14:textId="77777777" w:rsidR="007D012C" w:rsidRPr="007D012C" w:rsidRDefault="007D012C">
      <w:pPr>
        <w:numPr>
          <w:ilvl w:val="0"/>
          <w:numId w:val="19"/>
        </w:numPr>
        <w:rPr>
          <w:lang w:val="en-GB"/>
        </w:rPr>
      </w:pPr>
      <w:r w:rsidRPr="007D012C">
        <w:rPr>
          <w:b/>
          <w:bCs/>
          <w:lang w:val="en-GB"/>
        </w:rPr>
        <w:t>Does not match your initial hypothesis</w:t>
      </w:r>
      <w:r w:rsidRPr="007D012C">
        <w:rPr>
          <w:lang w:val="en-GB"/>
        </w:rPr>
        <w:t xml:space="preserve"> ("agriculture better on spring or summer"). In this dataset, agriculture shows </w:t>
      </w:r>
      <w:r w:rsidRPr="007D012C">
        <w:rPr>
          <w:b/>
          <w:bCs/>
          <w:lang w:val="en-GB"/>
        </w:rPr>
        <w:t>higher purchases in Autumn/Winter</w:t>
      </w:r>
      <w:r w:rsidRPr="007D012C">
        <w:rPr>
          <w:lang w:val="en-GB"/>
        </w:rPr>
        <w:t xml:space="preserve"> — possibly due to:</w:t>
      </w:r>
    </w:p>
    <w:p w14:paraId="5097A2F4" w14:textId="77777777" w:rsidR="007D012C" w:rsidRPr="007D012C" w:rsidRDefault="007D012C">
      <w:pPr>
        <w:numPr>
          <w:ilvl w:val="1"/>
          <w:numId w:val="19"/>
        </w:numPr>
        <w:rPr>
          <w:lang w:val="en-GB"/>
        </w:rPr>
      </w:pPr>
      <w:r w:rsidRPr="007D012C">
        <w:rPr>
          <w:lang w:val="en-GB"/>
        </w:rPr>
        <w:t>Harvest sales and payments received in late year</w:t>
      </w:r>
    </w:p>
    <w:p w14:paraId="64534454" w14:textId="77777777" w:rsidR="007D012C" w:rsidRPr="007D012C" w:rsidRDefault="007D012C">
      <w:pPr>
        <w:numPr>
          <w:ilvl w:val="1"/>
          <w:numId w:val="19"/>
        </w:numPr>
        <w:rPr>
          <w:lang w:val="en-GB"/>
        </w:rPr>
      </w:pPr>
      <w:r w:rsidRPr="007D012C">
        <w:rPr>
          <w:lang w:val="en-GB"/>
        </w:rPr>
        <w:t>Winter inputs (fertilizers, equipment repairs)</w:t>
      </w:r>
    </w:p>
    <w:p w14:paraId="6971349D" w14:textId="77777777" w:rsidR="007D012C" w:rsidRPr="007D012C" w:rsidRDefault="007D012C">
      <w:pPr>
        <w:numPr>
          <w:ilvl w:val="1"/>
          <w:numId w:val="19"/>
        </w:numPr>
        <w:rPr>
          <w:lang w:val="pt-BR"/>
        </w:rPr>
      </w:pPr>
      <w:r w:rsidRPr="007D012C">
        <w:rPr>
          <w:lang w:val="pt-BR"/>
        </w:rPr>
        <w:t>Storage, processing, or export activities</w:t>
      </w:r>
    </w:p>
    <w:p w14:paraId="36FC4CAB" w14:textId="77777777" w:rsidR="007D012C" w:rsidRPr="007D012C" w:rsidRDefault="007D012C">
      <w:pPr>
        <w:numPr>
          <w:ilvl w:val="1"/>
          <w:numId w:val="19"/>
        </w:numPr>
        <w:rPr>
          <w:lang w:val="en-GB"/>
        </w:rPr>
      </w:pPr>
      <w:r w:rsidRPr="007D012C">
        <w:rPr>
          <w:lang w:val="en-GB"/>
        </w:rPr>
        <w:t>Italian agricultural subsidies or payments often disbursed in Q4/Q1</w:t>
      </w:r>
    </w:p>
    <w:p w14:paraId="0816099A" w14:textId="77777777" w:rsidR="007D012C" w:rsidRPr="007D012C" w:rsidRDefault="007D012C" w:rsidP="007D012C">
      <w:pPr>
        <w:rPr>
          <w:b/>
          <w:bCs/>
          <w:lang w:val="en-GB"/>
        </w:rPr>
      </w:pPr>
      <w:r w:rsidRPr="007D012C">
        <w:rPr>
          <w:b/>
          <w:bCs/>
          <w:lang w:val="en-GB"/>
        </w:rPr>
        <w:t>2. Sector C – Very strong seasonality</w:t>
      </w:r>
    </w:p>
    <w:p w14:paraId="507B0561" w14:textId="77777777" w:rsidR="007D012C" w:rsidRPr="007D012C" w:rsidRDefault="007D012C" w:rsidP="007D012C">
      <w:pPr>
        <w:rPr>
          <w:lang w:val="en-GB"/>
        </w:rPr>
      </w:pPr>
      <w:r w:rsidRPr="007D012C">
        <w:rPr>
          <w:b/>
          <w:bCs/>
          <w:lang w:val="en-GB"/>
        </w:rPr>
        <w:t>Key significant pairs</w:t>
      </w:r>
      <w:r w:rsidRPr="007D012C">
        <w:rPr>
          <w:lang w:val="en-GB"/>
        </w:rPr>
        <w:t>:</w:t>
      </w:r>
    </w:p>
    <w:p w14:paraId="1A8A2911" w14:textId="77777777" w:rsidR="007D012C" w:rsidRPr="007D012C" w:rsidRDefault="007D012C">
      <w:pPr>
        <w:numPr>
          <w:ilvl w:val="0"/>
          <w:numId w:val="20"/>
        </w:numPr>
        <w:rPr>
          <w:lang w:val="en-GB"/>
        </w:rPr>
      </w:pPr>
      <w:r w:rsidRPr="007D012C">
        <w:rPr>
          <w:lang w:val="en-GB"/>
        </w:rPr>
        <w:lastRenderedPageBreak/>
        <w:t xml:space="preserve">Summer is significantly </w:t>
      </w:r>
      <w:r w:rsidRPr="007D012C">
        <w:rPr>
          <w:b/>
          <w:bCs/>
          <w:lang w:val="en-GB"/>
        </w:rPr>
        <w:t>lower</w:t>
      </w:r>
      <w:r w:rsidRPr="007D012C">
        <w:rPr>
          <w:lang w:val="en-GB"/>
        </w:rPr>
        <w:t xml:space="preserve"> than Autumn, Spring, and Winter</w:t>
      </w:r>
    </w:p>
    <w:p w14:paraId="415627F3" w14:textId="77777777" w:rsidR="007D012C" w:rsidRPr="007D012C" w:rsidRDefault="007D012C">
      <w:pPr>
        <w:numPr>
          <w:ilvl w:val="0"/>
          <w:numId w:val="20"/>
        </w:numPr>
        <w:rPr>
          <w:lang w:val="pt-BR"/>
        </w:rPr>
      </w:pPr>
      <w:r w:rsidRPr="007D012C">
        <w:rPr>
          <w:lang w:val="pt-BR"/>
        </w:rPr>
        <w:t>Winter higher than Summer</w:t>
      </w:r>
    </w:p>
    <w:p w14:paraId="214766A7" w14:textId="77777777" w:rsidR="007D012C" w:rsidRPr="007D012C" w:rsidRDefault="007D012C" w:rsidP="007D012C">
      <w:pPr>
        <w:rPr>
          <w:lang w:val="en-GB"/>
        </w:rPr>
      </w:pPr>
      <w:r w:rsidRPr="007D012C">
        <w:rPr>
          <w:b/>
          <w:bCs/>
          <w:lang w:val="en-GB"/>
        </w:rPr>
        <w:t>Pattern</w:t>
      </w:r>
      <w:r w:rsidRPr="007D012C">
        <w:rPr>
          <w:lang w:val="en-GB"/>
        </w:rPr>
        <w:t>: Summer dip, higher activity in other seasons.</w:t>
      </w:r>
    </w:p>
    <w:p w14:paraId="4B39D22F" w14:textId="77777777" w:rsidR="007D012C" w:rsidRPr="007D012C" w:rsidRDefault="007D012C" w:rsidP="007D012C">
      <w:pPr>
        <w:rPr>
          <w:b/>
          <w:bCs/>
          <w:lang w:val="en-GB"/>
        </w:rPr>
      </w:pPr>
      <w:r w:rsidRPr="007D012C">
        <w:rPr>
          <w:b/>
          <w:bCs/>
          <w:lang w:val="en-GB"/>
        </w:rPr>
        <w:t>3. Sector G – Strong seasonality</w:t>
      </w:r>
    </w:p>
    <w:p w14:paraId="044133CA" w14:textId="77777777" w:rsidR="007D012C" w:rsidRPr="007D012C" w:rsidRDefault="007D012C" w:rsidP="007D012C">
      <w:pPr>
        <w:rPr>
          <w:lang w:val="en-GB"/>
        </w:rPr>
      </w:pPr>
      <w:r w:rsidRPr="007D012C">
        <w:rPr>
          <w:b/>
          <w:bCs/>
          <w:lang w:val="en-GB"/>
        </w:rPr>
        <w:t>Key significant pairs</w:t>
      </w:r>
      <w:r w:rsidRPr="007D012C">
        <w:rPr>
          <w:lang w:val="en-GB"/>
        </w:rPr>
        <w:t>:</w:t>
      </w:r>
    </w:p>
    <w:p w14:paraId="546C7046" w14:textId="77777777" w:rsidR="007D012C" w:rsidRPr="007D012C" w:rsidRDefault="007D012C">
      <w:pPr>
        <w:numPr>
          <w:ilvl w:val="0"/>
          <w:numId w:val="21"/>
        </w:numPr>
        <w:rPr>
          <w:lang w:val="en-GB"/>
        </w:rPr>
      </w:pPr>
      <w:r w:rsidRPr="007D012C">
        <w:rPr>
          <w:lang w:val="en-GB"/>
        </w:rPr>
        <w:t>Autumn significantly higher than Spring and Summer</w:t>
      </w:r>
    </w:p>
    <w:p w14:paraId="5F1C077E" w14:textId="77777777" w:rsidR="007D012C" w:rsidRPr="007D012C" w:rsidRDefault="007D012C">
      <w:pPr>
        <w:numPr>
          <w:ilvl w:val="0"/>
          <w:numId w:val="21"/>
        </w:numPr>
        <w:rPr>
          <w:lang w:val="en-GB"/>
        </w:rPr>
      </w:pPr>
      <w:r w:rsidRPr="007D012C">
        <w:rPr>
          <w:lang w:val="en-GB"/>
        </w:rPr>
        <w:t>Summer significantly lower than Autumn and Winter</w:t>
      </w:r>
    </w:p>
    <w:p w14:paraId="51585359" w14:textId="77777777" w:rsidR="007D012C" w:rsidRPr="007D012C" w:rsidRDefault="007D012C" w:rsidP="007D012C">
      <w:pPr>
        <w:rPr>
          <w:lang w:val="en-GB"/>
        </w:rPr>
      </w:pPr>
      <w:r w:rsidRPr="007D012C">
        <w:rPr>
          <w:b/>
          <w:bCs/>
          <w:lang w:val="en-GB"/>
        </w:rPr>
        <w:t>Pattern</w:t>
      </w:r>
      <w:r w:rsidRPr="007D012C">
        <w:rPr>
          <w:lang w:val="en-GB"/>
        </w:rPr>
        <w:t>: Autumn peak, Summer low — classic retail/fashion cycle (back-to-school, new collections).</w:t>
      </w:r>
    </w:p>
    <w:p w14:paraId="448270B9" w14:textId="77777777" w:rsidR="007D012C" w:rsidRPr="007D012C" w:rsidRDefault="007D012C" w:rsidP="007D012C">
      <w:pPr>
        <w:rPr>
          <w:b/>
          <w:bCs/>
          <w:lang w:val="en-GB"/>
        </w:rPr>
      </w:pPr>
      <w:r w:rsidRPr="007D012C">
        <w:rPr>
          <w:b/>
          <w:bCs/>
          <w:lang w:val="en-GB"/>
        </w:rPr>
        <w:t>4. Sector N – Strong seasonality</w:t>
      </w:r>
    </w:p>
    <w:p w14:paraId="5B2B388E" w14:textId="77777777" w:rsidR="007D012C" w:rsidRPr="007D012C" w:rsidRDefault="007D012C" w:rsidP="007D012C">
      <w:pPr>
        <w:rPr>
          <w:lang w:val="en-GB"/>
        </w:rPr>
      </w:pPr>
      <w:r w:rsidRPr="007D012C">
        <w:rPr>
          <w:b/>
          <w:bCs/>
          <w:lang w:val="en-GB"/>
        </w:rPr>
        <w:t>Key significant pairs</w:t>
      </w:r>
      <w:r w:rsidRPr="007D012C">
        <w:rPr>
          <w:lang w:val="en-GB"/>
        </w:rPr>
        <w:t xml:space="preserve"> (from the partial output):</w:t>
      </w:r>
    </w:p>
    <w:p w14:paraId="24258724" w14:textId="77777777" w:rsidR="007D012C" w:rsidRPr="007D012C" w:rsidRDefault="007D012C">
      <w:pPr>
        <w:numPr>
          <w:ilvl w:val="0"/>
          <w:numId w:val="22"/>
        </w:numPr>
        <w:rPr>
          <w:lang w:val="en-GB"/>
        </w:rPr>
      </w:pPr>
      <w:r w:rsidRPr="007D012C">
        <w:rPr>
          <w:lang w:val="en-GB"/>
        </w:rPr>
        <w:t>Likely similar to G: Summer low, other seasons higher</w:t>
      </w:r>
    </w:p>
    <w:p w14:paraId="4EBE249A" w14:textId="77777777" w:rsidR="007D012C" w:rsidRPr="007D012C" w:rsidRDefault="007D012C" w:rsidP="007D012C">
      <w:pPr>
        <w:rPr>
          <w:b/>
          <w:bCs/>
          <w:lang w:val="en-GB"/>
        </w:rPr>
      </w:pPr>
      <w:r w:rsidRPr="007D012C">
        <w:rPr>
          <w:b/>
          <w:bCs/>
          <w:lang w:val="en-GB"/>
        </w:rPr>
        <w:t>5. Sector P – Strong seasonality</w:t>
      </w:r>
    </w:p>
    <w:p w14:paraId="6F8F0E72" w14:textId="77777777" w:rsidR="007D012C" w:rsidRPr="007D012C" w:rsidRDefault="007D012C" w:rsidP="007D012C">
      <w:pPr>
        <w:rPr>
          <w:lang w:val="en-GB"/>
        </w:rPr>
      </w:pPr>
      <w:r w:rsidRPr="007D012C">
        <w:rPr>
          <w:b/>
          <w:bCs/>
          <w:lang w:val="en-GB"/>
        </w:rPr>
        <w:t>Key significant pairs</w:t>
      </w:r>
      <w:r w:rsidRPr="007D012C">
        <w:rPr>
          <w:lang w:val="en-GB"/>
        </w:rPr>
        <w:t>:</w:t>
      </w:r>
    </w:p>
    <w:p w14:paraId="5E2A17D5" w14:textId="77777777" w:rsidR="007D012C" w:rsidRPr="007D012C" w:rsidRDefault="007D012C">
      <w:pPr>
        <w:numPr>
          <w:ilvl w:val="0"/>
          <w:numId w:val="23"/>
        </w:numPr>
        <w:rPr>
          <w:lang w:val="en-GB"/>
        </w:rPr>
      </w:pPr>
      <w:r w:rsidRPr="007D012C">
        <w:rPr>
          <w:lang w:val="en-GB"/>
        </w:rPr>
        <w:t>Summer significantly lower than Autumn and Spring</w:t>
      </w:r>
    </w:p>
    <w:p w14:paraId="0FE1404A" w14:textId="77777777" w:rsidR="007D012C" w:rsidRPr="007D012C" w:rsidRDefault="007D012C">
      <w:pPr>
        <w:numPr>
          <w:ilvl w:val="0"/>
          <w:numId w:val="23"/>
        </w:numPr>
        <w:rPr>
          <w:lang w:val="pt-BR"/>
        </w:rPr>
      </w:pPr>
      <w:r w:rsidRPr="007D012C">
        <w:rPr>
          <w:lang w:val="pt-BR"/>
        </w:rPr>
        <w:t>Winter higher than Summer</w:t>
      </w:r>
    </w:p>
    <w:p w14:paraId="4F6C1EAA" w14:textId="77777777" w:rsidR="007D012C" w:rsidRPr="007D012C" w:rsidRDefault="007D012C" w:rsidP="007D012C">
      <w:pPr>
        <w:rPr>
          <w:lang w:val="en-GB"/>
        </w:rPr>
      </w:pPr>
      <w:r w:rsidRPr="007D012C">
        <w:rPr>
          <w:b/>
          <w:bCs/>
          <w:lang w:val="en-GB"/>
        </w:rPr>
        <w:t>Pattern</w:t>
      </w:r>
      <w:r w:rsidRPr="007D012C">
        <w:rPr>
          <w:lang w:val="en-GB"/>
        </w:rPr>
        <w:t>: Summer trough, other seasons higher.</w:t>
      </w:r>
    </w:p>
    <w:p w14:paraId="01E13A0D" w14:textId="77777777" w:rsidR="007D012C" w:rsidRPr="007D012C" w:rsidRDefault="007D012C" w:rsidP="007D012C">
      <w:pPr>
        <w:rPr>
          <w:b/>
          <w:bCs/>
          <w:lang w:val="en-GB"/>
        </w:rPr>
      </w:pPr>
      <w:r w:rsidRPr="007D012C">
        <w:rPr>
          <w:b/>
          <w:bCs/>
          <w:lang w:val="en-GB"/>
        </w:rPr>
        <w:t>6. Sector I – Strong seasonality</w:t>
      </w:r>
    </w:p>
    <w:p w14:paraId="387CB37B" w14:textId="77777777" w:rsidR="007D012C" w:rsidRPr="007D012C" w:rsidRDefault="007D012C" w:rsidP="007D012C">
      <w:pPr>
        <w:rPr>
          <w:lang w:val="en-GB"/>
        </w:rPr>
      </w:pPr>
      <w:r w:rsidRPr="007D012C">
        <w:rPr>
          <w:b/>
          <w:bCs/>
          <w:lang w:val="en-GB"/>
        </w:rPr>
        <w:t>Key significant pairs</w:t>
      </w:r>
      <w:r w:rsidRPr="007D012C">
        <w:rPr>
          <w:lang w:val="en-GB"/>
        </w:rPr>
        <w:t>:</w:t>
      </w:r>
    </w:p>
    <w:p w14:paraId="22FE365A" w14:textId="77777777" w:rsidR="007D012C" w:rsidRPr="007D012C" w:rsidRDefault="007D012C">
      <w:pPr>
        <w:numPr>
          <w:ilvl w:val="0"/>
          <w:numId w:val="24"/>
        </w:numPr>
        <w:rPr>
          <w:lang w:val="pt-BR"/>
        </w:rPr>
      </w:pPr>
      <w:r w:rsidRPr="007D012C">
        <w:rPr>
          <w:lang w:val="pt-BR"/>
        </w:rPr>
        <w:t>Spring significantly higher than Summer</w:t>
      </w:r>
    </w:p>
    <w:p w14:paraId="0D77DBD0" w14:textId="77777777" w:rsidR="007D012C" w:rsidRPr="007D012C" w:rsidRDefault="007D012C">
      <w:pPr>
        <w:numPr>
          <w:ilvl w:val="0"/>
          <w:numId w:val="24"/>
        </w:numPr>
        <w:rPr>
          <w:lang w:val="pt-BR"/>
        </w:rPr>
      </w:pPr>
      <w:r w:rsidRPr="007D012C">
        <w:rPr>
          <w:lang w:val="pt-BR"/>
        </w:rPr>
        <w:t>Winter significantly higher than Summer</w:t>
      </w:r>
    </w:p>
    <w:p w14:paraId="4A38681E" w14:textId="77777777" w:rsidR="007D012C" w:rsidRPr="007D012C" w:rsidRDefault="007D012C" w:rsidP="007D012C">
      <w:pPr>
        <w:rPr>
          <w:lang w:val="en-GB"/>
        </w:rPr>
      </w:pPr>
      <w:r w:rsidRPr="007D012C">
        <w:rPr>
          <w:b/>
          <w:bCs/>
          <w:lang w:val="en-GB"/>
        </w:rPr>
        <w:t>Pattern</w:t>
      </w:r>
      <w:r w:rsidRPr="007D012C">
        <w:rPr>
          <w:lang w:val="en-GB"/>
        </w:rPr>
        <w:t>: Summer low, Spring/Winter higher.</w:t>
      </w:r>
    </w:p>
    <w:p w14:paraId="70FF3185" w14:textId="77777777" w:rsidR="007D012C" w:rsidRPr="007D012C" w:rsidRDefault="007D012C" w:rsidP="007D012C">
      <w:pPr>
        <w:rPr>
          <w:b/>
          <w:bCs/>
          <w:lang w:val="pt-BR"/>
        </w:rPr>
      </w:pPr>
      <w:r w:rsidRPr="007D012C">
        <w:rPr>
          <w:b/>
          <w:bCs/>
          <w:lang w:val="pt-BR"/>
        </w:rPr>
        <w:t>Overall patterns across significant sectors</w:t>
      </w:r>
    </w:p>
    <w:p w14:paraId="091BA75E" w14:textId="77777777" w:rsidR="007D012C" w:rsidRPr="007D012C" w:rsidRDefault="007D012C">
      <w:pPr>
        <w:numPr>
          <w:ilvl w:val="0"/>
          <w:numId w:val="25"/>
        </w:numPr>
        <w:rPr>
          <w:lang w:val="en-GB"/>
        </w:rPr>
      </w:pPr>
      <w:r w:rsidRPr="007D012C">
        <w:rPr>
          <w:b/>
          <w:bCs/>
          <w:lang w:val="en-GB"/>
        </w:rPr>
        <w:t>Summer is consistently the weakest season</w:t>
      </w:r>
      <w:r w:rsidRPr="007D012C">
        <w:rPr>
          <w:lang w:val="en-GB"/>
        </w:rPr>
        <w:t xml:space="preserve"> (lowest mean purchases) in almost all high-seasonality sectors (C, G, N, I, P, A).</w:t>
      </w:r>
    </w:p>
    <w:p w14:paraId="04F071EE" w14:textId="77777777" w:rsidR="007D012C" w:rsidRPr="007D012C" w:rsidRDefault="007D012C">
      <w:pPr>
        <w:numPr>
          <w:ilvl w:val="0"/>
          <w:numId w:val="25"/>
        </w:numPr>
        <w:rPr>
          <w:lang w:val="en-GB"/>
        </w:rPr>
      </w:pPr>
      <w:r w:rsidRPr="007D012C">
        <w:rPr>
          <w:b/>
          <w:bCs/>
          <w:lang w:val="en-GB"/>
        </w:rPr>
        <w:t>Autumn and Winter</w:t>
      </w:r>
      <w:r w:rsidRPr="007D012C">
        <w:rPr>
          <w:lang w:val="en-GB"/>
        </w:rPr>
        <w:t xml:space="preserve"> are often stronger (higher means).</w:t>
      </w:r>
    </w:p>
    <w:p w14:paraId="174F7475" w14:textId="77777777" w:rsidR="007D012C" w:rsidRPr="007D012C" w:rsidRDefault="007D012C">
      <w:pPr>
        <w:numPr>
          <w:ilvl w:val="0"/>
          <w:numId w:val="25"/>
        </w:numPr>
        <w:rPr>
          <w:lang w:val="en-GB"/>
        </w:rPr>
      </w:pPr>
      <w:r w:rsidRPr="007D012C">
        <w:rPr>
          <w:lang w:val="en-GB"/>
        </w:rPr>
        <w:t xml:space="preserve">This is </w:t>
      </w:r>
      <w:r w:rsidRPr="007D012C">
        <w:rPr>
          <w:b/>
          <w:bCs/>
          <w:lang w:val="en-GB"/>
        </w:rPr>
        <w:t>opposite</w:t>
      </w:r>
      <w:r w:rsidRPr="007D012C">
        <w:rPr>
          <w:lang w:val="en-GB"/>
        </w:rPr>
        <w:t xml:space="preserve"> to many intuitive expectations (e.g., agriculture/tourism in summer), but very plausible in Italy:</w:t>
      </w:r>
    </w:p>
    <w:p w14:paraId="5E335A6F" w14:textId="77777777" w:rsidR="007D012C" w:rsidRPr="007D012C" w:rsidRDefault="007D012C">
      <w:pPr>
        <w:numPr>
          <w:ilvl w:val="1"/>
          <w:numId w:val="25"/>
        </w:numPr>
        <w:rPr>
          <w:lang w:val="en-GB"/>
        </w:rPr>
      </w:pPr>
      <w:r w:rsidRPr="007D012C">
        <w:rPr>
          <w:lang w:val="en-GB"/>
        </w:rPr>
        <w:lastRenderedPageBreak/>
        <w:t>Many payments, bonuses, year-end budgets, and harvest sales occur in Q4/Q1</w:t>
      </w:r>
    </w:p>
    <w:p w14:paraId="73213B6C" w14:textId="77777777" w:rsidR="007D012C" w:rsidRPr="007D012C" w:rsidRDefault="007D012C">
      <w:pPr>
        <w:numPr>
          <w:ilvl w:val="1"/>
          <w:numId w:val="25"/>
        </w:numPr>
        <w:rPr>
          <w:lang w:val="en-GB"/>
        </w:rPr>
      </w:pPr>
      <w:r w:rsidRPr="007D012C">
        <w:rPr>
          <w:lang w:val="en-GB"/>
        </w:rPr>
        <w:t>Summer vacation shutdowns reduce business activity</w:t>
      </w:r>
    </w:p>
    <w:p w14:paraId="5CF19C0A" w14:textId="77777777" w:rsidR="007D012C" w:rsidRPr="007D012C" w:rsidRDefault="007D012C">
      <w:pPr>
        <w:numPr>
          <w:ilvl w:val="1"/>
          <w:numId w:val="25"/>
        </w:numPr>
        <w:rPr>
          <w:lang w:val="en-GB"/>
        </w:rPr>
      </w:pPr>
      <w:r w:rsidRPr="007D012C">
        <w:rPr>
          <w:lang w:val="en-GB"/>
        </w:rPr>
        <w:t>Retail and services peak in pre-holiday periods (Autumn) or post-holiday (Winter)</w:t>
      </w:r>
    </w:p>
    <w:p w14:paraId="3BFC0493" w14:textId="77777777" w:rsidR="007D012C" w:rsidRPr="007D012C" w:rsidRDefault="007D012C" w:rsidP="007D012C">
      <w:pPr>
        <w:rPr>
          <w:b/>
          <w:bCs/>
          <w:lang w:val="en-GB"/>
        </w:rPr>
      </w:pPr>
      <w:r w:rsidRPr="007D012C">
        <w:rPr>
          <w:b/>
          <w:bCs/>
          <w:lang w:val="en-GB"/>
        </w:rPr>
        <w:t>Summary table – seasonal "winners" and "losers"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2197"/>
        <w:gridCol w:w="1617"/>
        <w:gridCol w:w="4415"/>
      </w:tblGrid>
      <w:tr w:rsidR="007D012C" w:rsidRPr="007D012C" w14:paraId="0624BF3A" w14:textId="77777777">
        <w:trPr>
          <w:tblHeader/>
          <w:tblCellSpacing w:w="15" w:type="dxa"/>
        </w:trPr>
        <w:tc>
          <w:tcPr>
            <w:tcW w:w="0" w:type="auto"/>
            <w:vAlign w:val="center"/>
            <w:hideMark/>
          </w:tcPr>
          <w:p w14:paraId="4E48462E" w14:textId="77777777" w:rsidR="007D012C" w:rsidRPr="007D012C" w:rsidRDefault="007D012C" w:rsidP="007D012C">
            <w:pPr>
              <w:rPr>
                <w:b/>
                <w:bCs/>
                <w:lang w:val="pt-BR"/>
              </w:rPr>
            </w:pPr>
            <w:r w:rsidRPr="007D012C">
              <w:rPr>
                <w:b/>
                <w:bCs/>
                <w:lang w:val="pt-BR"/>
              </w:rPr>
              <w:t>Sector</w:t>
            </w:r>
          </w:p>
        </w:tc>
        <w:tc>
          <w:tcPr>
            <w:tcW w:w="0" w:type="auto"/>
            <w:vAlign w:val="center"/>
            <w:hideMark/>
          </w:tcPr>
          <w:p w14:paraId="45B93731" w14:textId="77777777" w:rsidR="007D012C" w:rsidRPr="007D012C" w:rsidRDefault="007D012C" w:rsidP="007D012C">
            <w:pPr>
              <w:rPr>
                <w:b/>
                <w:bCs/>
                <w:lang w:val="pt-BR"/>
              </w:rPr>
            </w:pPr>
            <w:r w:rsidRPr="007D012C">
              <w:rPr>
                <w:b/>
                <w:bCs/>
                <w:lang w:val="pt-BR"/>
              </w:rPr>
              <w:t>Strongest season(s)</w:t>
            </w:r>
          </w:p>
        </w:tc>
        <w:tc>
          <w:tcPr>
            <w:tcW w:w="0" w:type="auto"/>
            <w:vAlign w:val="center"/>
            <w:hideMark/>
          </w:tcPr>
          <w:p w14:paraId="6D871C87" w14:textId="77777777" w:rsidR="007D012C" w:rsidRPr="007D012C" w:rsidRDefault="007D012C" w:rsidP="007D012C">
            <w:pPr>
              <w:rPr>
                <w:b/>
                <w:bCs/>
                <w:lang w:val="pt-BR"/>
              </w:rPr>
            </w:pPr>
            <w:r w:rsidRPr="007D012C">
              <w:rPr>
                <w:b/>
                <w:bCs/>
                <w:lang w:val="pt-BR"/>
              </w:rPr>
              <w:t>Weakest season</w:t>
            </w:r>
          </w:p>
        </w:tc>
        <w:tc>
          <w:tcPr>
            <w:tcW w:w="0" w:type="auto"/>
            <w:vAlign w:val="center"/>
            <w:hideMark/>
          </w:tcPr>
          <w:p w14:paraId="735E5D0D" w14:textId="77777777" w:rsidR="007D012C" w:rsidRPr="007D012C" w:rsidRDefault="007D012C" w:rsidP="007D012C">
            <w:pPr>
              <w:rPr>
                <w:b/>
                <w:bCs/>
                <w:lang w:val="pt-BR"/>
              </w:rPr>
            </w:pPr>
            <w:r w:rsidRPr="007D012C">
              <w:rPr>
                <w:b/>
                <w:bCs/>
                <w:lang w:val="pt-BR"/>
              </w:rPr>
              <w:t>Likely reason (hypothesis)</w:t>
            </w:r>
          </w:p>
        </w:tc>
      </w:tr>
      <w:tr w:rsidR="007D012C" w:rsidRPr="007D012C" w14:paraId="67AA52AA" w14:textId="77777777">
        <w:trPr>
          <w:tblCellSpacing w:w="15" w:type="dxa"/>
        </w:trPr>
        <w:tc>
          <w:tcPr>
            <w:tcW w:w="0" w:type="auto"/>
            <w:vAlign w:val="center"/>
            <w:hideMark/>
          </w:tcPr>
          <w:p w14:paraId="4AC8BF27" w14:textId="77777777" w:rsidR="007D012C" w:rsidRPr="007D012C" w:rsidRDefault="007D012C" w:rsidP="007D012C">
            <w:pPr>
              <w:rPr>
                <w:lang w:val="pt-BR"/>
              </w:rPr>
            </w:pPr>
            <w:r w:rsidRPr="007D012C">
              <w:rPr>
                <w:lang w:val="pt-BR"/>
              </w:rPr>
              <w:t>A</w:t>
            </w:r>
          </w:p>
        </w:tc>
        <w:tc>
          <w:tcPr>
            <w:tcW w:w="0" w:type="auto"/>
            <w:vAlign w:val="center"/>
            <w:hideMark/>
          </w:tcPr>
          <w:p w14:paraId="125A2605" w14:textId="77777777" w:rsidR="007D012C" w:rsidRPr="007D012C" w:rsidRDefault="007D012C" w:rsidP="007D012C">
            <w:pPr>
              <w:rPr>
                <w:lang w:val="pt-BR"/>
              </w:rPr>
            </w:pPr>
            <w:r w:rsidRPr="007D012C">
              <w:rPr>
                <w:lang w:val="pt-BR"/>
              </w:rPr>
              <w:t>Autumn / Winter</w:t>
            </w:r>
          </w:p>
        </w:tc>
        <w:tc>
          <w:tcPr>
            <w:tcW w:w="0" w:type="auto"/>
            <w:vAlign w:val="center"/>
            <w:hideMark/>
          </w:tcPr>
          <w:p w14:paraId="2771420B" w14:textId="77777777" w:rsidR="007D012C" w:rsidRPr="007D012C" w:rsidRDefault="007D012C" w:rsidP="007D012C">
            <w:pPr>
              <w:rPr>
                <w:lang w:val="pt-BR"/>
              </w:rPr>
            </w:pPr>
            <w:r w:rsidRPr="007D012C">
              <w:rPr>
                <w:lang w:val="pt-BR"/>
              </w:rPr>
              <w:t>Summer</w:t>
            </w:r>
          </w:p>
        </w:tc>
        <w:tc>
          <w:tcPr>
            <w:tcW w:w="0" w:type="auto"/>
            <w:vAlign w:val="center"/>
            <w:hideMark/>
          </w:tcPr>
          <w:p w14:paraId="3EFF6AA0" w14:textId="77777777" w:rsidR="007D012C" w:rsidRPr="007D012C" w:rsidRDefault="007D012C" w:rsidP="007D012C">
            <w:pPr>
              <w:rPr>
                <w:lang w:val="en-GB"/>
              </w:rPr>
            </w:pPr>
            <w:r w:rsidRPr="007D012C">
              <w:rPr>
                <w:lang w:val="en-GB"/>
              </w:rPr>
              <w:t>Harvest sales, winter inputs, year-end payments</w:t>
            </w:r>
          </w:p>
        </w:tc>
      </w:tr>
      <w:tr w:rsidR="007D012C" w:rsidRPr="007D012C" w14:paraId="207D6ECB" w14:textId="77777777">
        <w:trPr>
          <w:tblCellSpacing w:w="15" w:type="dxa"/>
        </w:trPr>
        <w:tc>
          <w:tcPr>
            <w:tcW w:w="0" w:type="auto"/>
            <w:vAlign w:val="center"/>
            <w:hideMark/>
          </w:tcPr>
          <w:p w14:paraId="0C323C19" w14:textId="77777777" w:rsidR="007D012C" w:rsidRPr="007D012C" w:rsidRDefault="007D012C" w:rsidP="007D012C">
            <w:pPr>
              <w:rPr>
                <w:lang w:val="pt-BR"/>
              </w:rPr>
            </w:pPr>
            <w:r w:rsidRPr="007D012C">
              <w:rPr>
                <w:lang w:val="pt-BR"/>
              </w:rPr>
              <w:t>C</w:t>
            </w:r>
          </w:p>
        </w:tc>
        <w:tc>
          <w:tcPr>
            <w:tcW w:w="0" w:type="auto"/>
            <w:vAlign w:val="center"/>
            <w:hideMark/>
          </w:tcPr>
          <w:p w14:paraId="7E38339D" w14:textId="77777777" w:rsidR="007D012C" w:rsidRPr="007D012C" w:rsidRDefault="007D012C" w:rsidP="007D012C">
            <w:pPr>
              <w:rPr>
                <w:lang w:val="pt-BR"/>
              </w:rPr>
            </w:pPr>
            <w:r w:rsidRPr="007D012C">
              <w:rPr>
                <w:lang w:val="pt-BR"/>
              </w:rPr>
              <w:t>Autumn / Winter</w:t>
            </w:r>
          </w:p>
        </w:tc>
        <w:tc>
          <w:tcPr>
            <w:tcW w:w="0" w:type="auto"/>
            <w:vAlign w:val="center"/>
            <w:hideMark/>
          </w:tcPr>
          <w:p w14:paraId="4D211881" w14:textId="77777777" w:rsidR="007D012C" w:rsidRPr="007D012C" w:rsidRDefault="007D012C" w:rsidP="007D012C">
            <w:pPr>
              <w:rPr>
                <w:lang w:val="pt-BR"/>
              </w:rPr>
            </w:pPr>
            <w:r w:rsidRPr="007D012C">
              <w:rPr>
                <w:lang w:val="pt-BR"/>
              </w:rPr>
              <w:t>Summer</w:t>
            </w:r>
          </w:p>
        </w:tc>
        <w:tc>
          <w:tcPr>
            <w:tcW w:w="0" w:type="auto"/>
            <w:vAlign w:val="center"/>
            <w:hideMark/>
          </w:tcPr>
          <w:p w14:paraId="09B5DA1E" w14:textId="77777777" w:rsidR="007D012C" w:rsidRPr="007D012C" w:rsidRDefault="007D012C" w:rsidP="007D012C">
            <w:pPr>
              <w:rPr>
                <w:lang w:val="en-GB"/>
              </w:rPr>
            </w:pPr>
            <w:r w:rsidRPr="007D012C">
              <w:rPr>
                <w:lang w:val="en-GB"/>
              </w:rPr>
              <w:t>Manufacturing / construction slowdown in summer</w:t>
            </w:r>
          </w:p>
        </w:tc>
      </w:tr>
      <w:tr w:rsidR="007D012C" w:rsidRPr="007D012C" w14:paraId="6FEEB606" w14:textId="77777777">
        <w:trPr>
          <w:tblCellSpacing w:w="15" w:type="dxa"/>
        </w:trPr>
        <w:tc>
          <w:tcPr>
            <w:tcW w:w="0" w:type="auto"/>
            <w:vAlign w:val="center"/>
            <w:hideMark/>
          </w:tcPr>
          <w:p w14:paraId="07101693" w14:textId="77777777" w:rsidR="007D012C" w:rsidRPr="007D012C" w:rsidRDefault="007D012C" w:rsidP="007D012C">
            <w:pPr>
              <w:rPr>
                <w:lang w:val="pt-BR"/>
              </w:rPr>
            </w:pPr>
            <w:r w:rsidRPr="007D012C">
              <w:rPr>
                <w:lang w:val="pt-BR"/>
              </w:rPr>
              <w:t>G</w:t>
            </w:r>
          </w:p>
        </w:tc>
        <w:tc>
          <w:tcPr>
            <w:tcW w:w="0" w:type="auto"/>
            <w:vAlign w:val="center"/>
            <w:hideMark/>
          </w:tcPr>
          <w:p w14:paraId="0F3EBB0E" w14:textId="77777777" w:rsidR="007D012C" w:rsidRPr="007D012C" w:rsidRDefault="007D012C" w:rsidP="007D012C">
            <w:pPr>
              <w:rPr>
                <w:lang w:val="pt-BR"/>
              </w:rPr>
            </w:pPr>
            <w:r w:rsidRPr="007D012C">
              <w:rPr>
                <w:lang w:val="pt-BR"/>
              </w:rPr>
              <w:t>Autumn</w:t>
            </w:r>
          </w:p>
        </w:tc>
        <w:tc>
          <w:tcPr>
            <w:tcW w:w="0" w:type="auto"/>
            <w:vAlign w:val="center"/>
            <w:hideMark/>
          </w:tcPr>
          <w:p w14:paraId="749ABDA8" w14:textId="77777777" w:rsidR="007D012C" w:rsidRPr="007D012C" w:rsidRDefault="007D012C" w:rsidP="007D012C">
            <w:pPr>
              <w:rPr>
                <w:lang w:val="pt-BR"/>
              </w:rPr>
            </w:pPr>
            <w:r w:rsidRPr="007D012C">
              <w:rPr>
                <w:lang w:val="pt-BR"/>
              </w:rPr>
              <w:t>Summer</w:t>
            </w:r>
          </w:p>
        </w:tc>
        <w:tc>
          <w:tcPr>
            <w:tcW w:w="0" w:type="auto"/>
            <w:vAlign w:val="center"/>
            <w:hideMark/>
          </w:tcPr>
          <w:p w14:paraId="6F6AD15C" w14:textId="77777777" w:rsidR="007D012C" w:rsidRPr="007D012C" w:rsidRDefault="007D012C" w:rsidP="007D012C">
            <w:pPr>
              <w:rPr>
                <w:lang w:val="en-GB"/>
              </w:rPr>
            </w:pPr>
            <w:r w:rsidRPr="007D012C">
              <w:rPr>
                <w:lang w:val="en-GB"/>
              </w:rPr>
              <w:t>Back-to-school, new collections</w:t>
            </w:r>
          </w:p>
        </w:tc>
      </w:tr>
      <w:tr w:rsidR="007D012C" w:rsidRPr="007D012C" w14:paraId="52F39773" w14:textId="77777777">
        <w:trPr>
          <w:tblCellSpacing w:w="15" w:type="dxa"/>
        </w:trPr>
        <w:tc>
          <w:tcPr>
            <w:tcW w:w="0" w:type="auto"/>
            <w:vAlign w:val="center"/>
            <w:hideMark/>
          </w:tcPr>
          <w:p w14:paraId="33C9EAE8" w14:textId="77777777" w:rsidR="007D012C" w:rsidRPr="007D012C" w:rsidRDefault="007D012C" w:rsidP="007D012C">
            <w:pPr>
              <w:rPr>
                <w:lang w:val="pt-BR"/>
              </w:rPr>
            </w:pPr>
            <w:r w:rsidRPr="007D012C">
              <w:rPr>
                <w:lang w:val="pt-BR"/>
              </w:rPr>
              <w:t>N</w:t>
            </w:r>
          </w:p>
        </w:tc>
        <w:tc>
          <w:tcPr>
            <w:tcW w:w="0" w:type="auto"/>
            <w:vAlign w:val="center"/>
            <w:hideMark/>
          </w:tcPr>
          <w:p w14:paraId="6445A151" w14:textId="77777777" w:rsidR="007D012C" w:rsidRPr="007D012C" w:rsidRDefault="007D012C" w:rsidP="007D012C">
            <w:pPr>
              <w:rPr>
                <w:lang w:val="pt-BR"/>
              </w:rPr>
            </w:pPr>
            <w:r w:rsidRPr="007D012C">
              <w:rPr>
                <w:lang w:val="pt-BR"/>
              </w:rPr>
              <w:t>(likely Autumn/Winter)</w:t>
            </w:r>
          </w:p>
        </w:tc>
        <w:tc>
          <w:tcPr>
            <w:tcW w:w="0" w:type="auto"/>
            <w:vAlign w:val="center"/>
            <w:hideMark/>
          </w:tcPr>
          <w:p w14:paraId="5E4A94DD" w14:textId="77777777" w:rsidR="007D012C" w:rsidRPr="007D012C" w:rsidRDefault="007D012C" w:rsidP="007D012C">
            <w:pPr>
              <w:rPr>
                <w:lang w:val="pt-BR"/>
              </w:rPr>
            </w:pPr>
            <w:r w:rsidRPr="007D012C">
              <w:rPr>
                <w:lang w:val="pt-BR"/>
              </w:rPr>
              <w:t>Summer</w:t>
            </w:r>
          </w:p>
        </w:tc>
        <w:tc>
          <w:tcPr>
            <w:tcW w:w="0" w:type="auto"/>
            <w:vAlign w:val="center"/>
            <w:hideMark/>
          </w:tcPr>
          <w:p w14:paraId="6E3DC676" w14:textId="77777777" w:rsidR="007D012C" w:rsidRPr="007D012C" w:rsidRDefault="007D012C" w:rsidP="007D012C">
            <w:pPr>
              <w:rPr>
                <w:lang w:val="pt-BR"/>
              </w:rPr>
            </w:pPr>
            <w:r w:rsidRPr="007D012C">
              <w:rPr>
                <w:lang w:val="pt-BR"/>
              </w:rPr>
              <w:t>Services/tourism-related</w:t>
            </w:r>
          </w:p>
        </w:tc>
      </w:tr>
      <w:tr w:rsidR="007D012C" w:rsidRPr="007D012C" w14:paraId="2E83FCB0" w14:textId="77777777">
        <w:trPr>
          <w:tblCellSpacing w:w="15" w:type="dxa"/>
        </w:trPr>
        <w:tc>
          <w:tcPr>
            <w:tcW w:w="0" w:type="auto"/>
            <w:vAlign w:val="center"/>
            <w:hideMark/>
          </w:tcPr>
          <w:p w14:paraId="6605F6E9" w14:textId="77777777" w:rsidR="007D012C" w:rsidRPr="007D012C" w:rsidRDefault="007D012C" w:rsidP="007D012C">
            <w:pPr>
              <w:rPr>
                <w:lang w:val="pt-BR"/>
              </w:rPr>
            </w:pPr>
            <w:r w:rsidRPr="007D012C">
              <w:rPr>
                <w:lang w:val="pt-BR"/>
              </w:rPr>
              <w:t>P</w:t>
            </w:r>
          </w:p>
        </w:tc>
        <w:tc>
          <w:tcPr>
            <w:tcW w:w="0" w:type="auto"/>
            <w:vAlign w:val="center"/>
            <w:hideMark/>
          </w:tcPr>
          <w:p w14:paraId="0DDE2436" w14:textId="77777777" w:rsidR="007D012C" w:rsidRPr="007D012C" w:rsidRDefault="007D012C" w:rsidP="007D012C">
            <w:pPr>
              <w:rPr>
                <w:lang w:val="pt-BR"/>
              </w:rPr>
            </w:pPr>
            <w:r w:rsidRPr="007D012C">
              <w:rPr>
                <w:lang w:val="pt-BR"/>
              </w:rPr>
              <w:t>Autumn / Spring</w:t>
            </w:r>
          </w:p>
        </w:tc>
        <w:tc>
          <w:tcPr>
            <w:tcW w:w="0" w:type="auto"/>
            <w:vAlign w:val="center"/>
            <w:hideMark/>
          </w:tcPr>
          <w:p w14:paraId="1E1FDDBF" w14:textId="77777777" w:rsidR="007D012C" w:rsidRPr="007D012C" w:rsidRDefault="007D012C" w:rsidP="007D012C">
            <w:pPr>
              <w:rPr>
                <w:lang w:val="pt-BR"/>
              </w:rPr>
            </w:pPr>
            <w:r w:rsidRPr="007D012C">
              <w:rPr>
                <w:lang w:val="pt-BR"/>
              </w:rPr>
              <w:t>Summer</w:t>
            </w:r>
          </w:p>
        </w:tc>
        <w:tc>
          <w:tcPr>
            <w:tcW w:w="0" w:type="auto"/>
            <w:vAlign w:val="center"/>
            <w:hideMark/>
          </w:tcPr>
          <w:p w14:paraId="478AAFB8" w14:textId="77777777" w:rsidR="007D012C" w:rsidRPr="007D012C" w:rsidRDefault="007D012C" w:rsidP="007D012C">
            <w:pPr>
              <w:rPr>
                <w:lang w:val="pt-BR"/>
              </w:rPr>
            </w:pPr>
            <w:r w:rsidRPr="007D012C">
              <w:rPr>
                <w:lang w:val="pt-BR"/>
              </w:rPr>
              <w:t>Education / personal services</w:t>
            </w:r>
          </w:p>
        </w:tc>
      </w:tr>
      <w:tr w:rsidR="007D012C" w:rsidRPr="007D012C" w14:paraId="454BB9C2" w14:textId="77777777">
        <w:trPr>
          <w:tblCellSpacing w:w="15" w:type="dxa"/>
        </w:trPr>
        <w:tc>
          <w:tcPr>
            <w:tcW w:w="0" w:type="auto"/>
            <w:vAlign w:val="center"/>
            <w:hideMark/>
          </w:tcPr>
          <w:p w14:paraId="1881B36C" w14:textId="77777777" w:rsidR="007D012C" w:rsidRPr="007D012C" w:rsidRDefault="007D012C" w:rsidP="007D012C">
            <w:pPr>
              <w:rPr>
                <w:lang w:val="pt-BR"/>
              </w:rPr>
            </w:pPr>
            <w:r w:rsidRPr="007D012C">
              <w:rPr>
                <w:lang w:val="pt-BR"/>
              </w:rPr>
              <w:t>I</w:t>
            </w:r>
          </w:p>
        </w:tc>
        <w:tc>
          <w:tcPr>
            <w:tcW w:w="0" w:type="auto"/>
            <w:vAlign w:val="center"/>
            <w:hideMark/>
          </w:tcPr>
          <w:p w14:paraId="42CCF4A6" w14:textId="77777777" w:rsidR="007D012C" w:rsidRPr="007D012C" w:rsidRDefault="007D012C" w:rsidP="007D012C">
            <w:pPr>
              <w:rPr>
                <w:lang w:val="pt-BR"/>
              </w:rPr>
            </w:pPr>
            <w:r w:rsidRPr="007D012C">
              <w:rPr>
                <w:lang w:val="pt-BR"/>
              </w:rPr>
              <w:t>Spring / Winter</w:t>
            </w:r>
          </w:p>
        </w:tc>
        <w:tc>
          <w:tcPr>
            <w:tcW w:w="0" w:type="auto"/>
            <w:vAlign w:val="center"/>
            <w:hideMark/>
          </w:tcPr>
          <w:p w14:paraId="4BD269E8" w14:textId="77777777" w:rsidR="007D012C" w:rsidRPr="007D012C" w:rsidRDefault="007D012C" w:rsidP="007D012C">
            <w:pPr>
              <w:rPr>
                <w:lang w:val="pt-BR"/>
              </w:rPr>
            </w:pPr>
            <w:r w:rsidRPr="007D012C">
              <w:rPr>
                <w:lang w:val="pt-BR"/>
              </w:rPr>
              <w:t>Summer</w:t>
            </w:r>
          </w:p>
        </w:tc>
        <w:tc>
          <w:tcPr>
            <w:tcW w:w="0" w:type="auto"/>
            <w:vAlign w:val="center"/>
            <w:hideMark/>
          </w:tcPr>
          <w:p w14:paraId="6235CECF" w14:textId="77777777" w:rsidR="007D012C" w:rsidRPr="007D012C" w:rsidRDefault="007D012C" w:rsidP="007D012C">
            <w:pPr>
              <w:rPr>
                <w:lang w:val="pt-BR"/>
              </w:rPr>
            </w:pPr>
            <w:r w:rsidRPr="007D012C">
              <w:rPr>
                <w:lang w:val="pt-BR"/>
              </w:rPr>
              <w:t>Information/tech (project cycles)</w:t>
            </w:r>
          </w:p>
        </w:tc>
      </w:tr>
    </w:tbl>
    <w:p w14:paraId="24210CE4" w14:textId="77777777" w:rsidR="0037610D" w:rsidRDefault="0037610D" w:rsidP="005B2028"/>
    <w:p w14:paraId="173B5A2E" w14:textId="43AC01E7" w:rsidR="00D1738F" w:rsidRPr="00537125" w:rsidRDefault="00537125" w:rsidP="00537125">
      <w:pPr>
        <w:rPr>
          <w:b/>
          <w:bCs/>
          <w:sz w:val="32"/>
          <w:szCs w:val="32"/>
        </w:rPr>
      </w:pPr>
      <w:r>
        <w:rPr>
          <w:b/>
          <w:bCs/>
          <w:sz w:val="32"/>
          <w:szCs w:val="32"/>
        </w:rPr>
        <w:t>1.4.8 Boxplots of Purchases by Season per Sector (Distribution View)</w:t>
      </w:r>
      <w:r w:rsidR="00D1738F" w:rsidRPr="00537125">
        <w:rPr>
          <w:b/>
          <w:bCs/>
          <w:sz w:val="32"/>
          <w:szCs w:val="32"/>
        </w:rPr>
        <w:br w:type="page"/>
      </w:r>
    </w:p>
    <w:p w14:paraId="2C6D8479" w14:textId="77777777" w:rsidR="00EF3799" w:rsidRDefault="00EF3799">
      <w:pPr>
        <w:rPr>
          <w:b/>
          <w:bCs/>
          <w:sz w:val="32"/>
          <w:szCs w:val="32"/>
        </w:rPr>
      </w:pPr>
      <w:r>
        <w:rPr>
          <w:b/>
          <w:bCs/>
          <w:sz w:val="32"/>
          <w:szCs w:val="32"/>
        </w:rPr>
        <w:lastRenderedPageBreak/>
        <w:t>2. Segmentation and Profiling</w:t>
      </w:r>
    </w:p>
    <w:p w14:paraId="46A39C58" w14:textId="77777777" w:rsidR="00EF3799" w:rsidRDefault="00EF3799">
      <w:pPr>
        <w:rPr>
          <w:b/>
          <w:bCs/>
          <w:sz w:val="32"/>
          <w:szCs w:val="32"/>
        </w:rPr>
      </w:pPr>
    </w:p>
    <w:p w14:paraId="5BD66766" w14:textId="6F3F3A24" w:rsidR="00A05FA6" w:rsidRDefault="00A05FA6">
      <w:pPr>
        <w:rPr>
          <w:b/>
          <w:bCs/>
          <w:sz w:val="32"/>
          <w:szCs w:val="32"/>
        </w:rPr>
      </w:pPr>
      <w:r>
        <w:rPr>
          <w:b/>
          <w:bCs/>
          <w:sz w:val="32"/>
          <w:szCs w:val="32"/>
        </w:rPr>
        <w:t xml:space="preserve">2.1 </w:t>
      </w:r>
      <w:r w:rsidRPr="00A05FA6">
        <w:rPr>
          <w:b/>
          <w:bCs/>
          <w:sz w:val="32"/>
          <w:szCs w:val="32"/>
        </w:rPr>
        <w:t>KMeans</w:t>
      </w:r>
    </w:p>
    <w:p w14:paraId="7AD5AAF8" w14:textId="02781BF3" w:rsidR="00A05FA6" w:rsidRPr="00A05FA6" w:rsidRDefault="00A05FA6" w:rsidP="00A05FA6">
      <w:pPr>
        <w:rPr>
          <w:lang w:val="en-GB"/>
        </w:rPr>
      </w:pPr>
      <w:r w:rsidRPr="00A05FA6">
        <w:rPr>
          <w:lang w:val="en-GB"/>
        </w:rPr>
        <w:t>KMeans is one of the most popular and simple algorithms for clustering (grouping similar data points together) because it</w:t>
      </w:r>
      <w:r>
        <w:rPr>
          <w:lang w:val="en-GB"/>
        </w:rPr>
        <w:t xml:space="preserve"> i</w:t>
      </w:r>
      <w:r w:rsidRPr="00A05FA6">
        <w:rPr>
          <w:lang w:val="en-GB"/>
        </w:rPr>
        <w:t>s easy to understand and implement. Here</w:t>
      </w:r>
      <w:r>
        <w:rPr>
          <w:lang w:val="en-GB"/>
        </w:rPr>
        <w:t xml:space="preserve"> is</w:t>
      </w:r>
      <w:r w:rsidRPr="00A05FA6">
        <w:rPr>
          <w:lang w:val="en-GB"/>
        </w:rPr>
        <w:t xml:space="preserve"> why it</w:t>
      </w:r>
      <w:r>
        <w:rPr>
          <w:lang w:val="en-GB"/>
        </w:rPr>
        <w:t xml:space="preserve"> is</w:t>
      </w:r>
      <w:r w:rsidRPr="00A05FA6">
        <w:rPr>
          <w:lang w:val="en-GB"/>
        </w:rPr>
        <w:t xml:space="preserve"> a good choice, especially for </w:t>
      </w:r>
      <w:r>
        <w:rPr>
          <w:lang w:val="en-GB"/>
        </w:rPr>
        <w:t xml:space="preserve">our kind of </w:t>
      </w:r>
      <w:r w:rsidRPr="00A05FA6">
        <w:rPr>
          <w:lang w:val="en-GB"/>
        </w:rPr>
        <w:t>datasets (customer purchases, size, sectors):</w:t>
      </w:r>
    </w:p>
    <w:p w14:paraId="720CDDD5" w14:textId="77777777" w:rsidR="00A05FA6" w:rsidRPr="00A05FA6" w:rsidRDefault="00A05FA6">
      <w:pPr>
        <w:pStyle w:val="ListParagraph"/>
        <w:numPr>
          <w:ilvl w:val="0"/>
          <w:numId w:val="40"/>
        </w:numPr>
        <w:rPr>
          <w:lang w:val="en-GB"/>
        </w:rPr>
      </w:pPr>
      <w:r w:rsidRPr="00A05FA6">
        <w:rPr>
          <w:lang w:val="en-GB"/>
        </w:rPr>
        <w:t>Simplicity and speed: It works by assigning points to the nearest "center" (centroid) of a group, then updating the centers. This is fast even for large data (thousands of companies) and requires few parameters (mainly "k" — number of clusters).</w:t>
      </w:r>
    </w:p>
    <w:p w14:paraId="72A72A63" w14:textId="1EE7664A" w:rsidR="00A05FA6" w:rsidRPr="00A05FA6" w:rsidRDefault="00A05FA6">
      <w:pPr>
        <w:pStyle w:val="ListParagraph"/>
        <w:numPr>
          <w:ilvl w:val="0"/>
          <w:numId w:val="40"/>
        </w:numPr>
        <w:rPr>
          <w:lang w:val="en-GB"/>
        </w:rPr>
      </w:pPr>
      <w:r w:rsidRPr="00A05FA6">
        <w:rPr>
          <w:lang w:val="en-GB"/>
        </w:rPr>
        <w:t xml:space="preserve">Scalable: Handles mixed numeric/categorical features well after preprocessing (like scaling numbers and encoding categories, as in </w:t>
      </w:r>
      <w:r>
        <w:rPr>
          <w:lang w:val="en-GB"/>
        </w:rPr>
        <w:t>our</w:t>
      </w:r>
      <w:r w:rsidRPr="00A05FA6">
        <w:rPr>
          <w:lang w:val="en-GB"/>
        </w:rPr>
        <w:t xml:space="preserve"> code).</w:t>
      </w:r>
    </w:p>
    <w:p w14:paraId="12121B78" w14:textId="77777777" w:rsidR="00A05FA6" w:rsidRPr="00A05FA6" w:rsidRDefault="00A05FA6">
      <w:pPr>
        <w:pStyle w:val="ListParagraph"/>
        <w:numPr>
          <w:ilvl w:val="0"/>
          <w:numId w:val="40"/>
        </w:numPr>
        <w:rPr>
          <w:lang w:val="en-GB"/>
        </w:rPr>
      </w:pPr>
      <w:r w:rsidRPr="00A05FA6">
        <w:rPr>
          <w:lang w:val="en-GB"/>
        </w:rPr>
        <w:t>Interpretable: Clusters are "hard" (each company in one group) and based on distance — easy to profile (e.g., "high-purchase cluster").</w:t>
      </w:r>
    </w:p>
    <w:p w14:paraId="5BB475AD" w14:textId="77777777" w:rsidR="00A05FA6" w:rsidRPr="00A05FA6" w:rsidRDefault="00A05FA6">
      <w:pPr>
        <w:pStyle w:val="ListParagraph"/>
        <w:numPr>
          <w:ilvl w:val="0"/>
          <w:numId w:val="40"/>
        </w:numPr>
        <w:rPr>
          <w:lang w:val="en-GB"/>
        </w:rPr>
      </w:pPr>
      <w:r w:rsidRPr="00A05FA6">
        <w:rPr>
          <w:lang w:val="en-GB"/>
        </w:rPr>
        <w:t>Good for spherical groups: If your data forms roughly round groups (e.g., high vs low purchase companies), KMeans excels. In logistics customer data, it often finds natural splits like "small erratic buyers" vs "large steady ones".</w:t>
      </w:r>
    </w:p>
    <w:p w14:paraId="223D1DEB" w14:textId="47C1CDF8" w:rsidR="00A05FA6" w:rsidRPr="00FE11BB" w:rsidRDefault="00A05FA6">
      <w:pPr>
        <w:pStyle w:val="ListParagraph"/>
        <w:numPr>
          <w:ilvl w:val="0"/>
          <w:numId w:val="40"/>
        </w:numPr>
        <w:rPr>
          <w:lang w:val="en-GB"/>
        </w:rPr>
      </w:pPr>
      <w:r w:rsidRPr="00A05FA6">
        <w:rPr>
          <w:lang w:val="en-GB"/>
        </w:rPr>
        <w:t>Limitations (why not always best): Assumes clusters are similar size/shape — if your data has irregular shapes or varying densities, other methods are better.</w:t>
      </w:r>
    </w:p>
    <w:p w14:paraId="123EF4F8" w14:textId="50319D3A" w:rsidR="0061765A" w:rsidRPr="0061765A" w:rsidRDefault="0061765A" w:rsidP="0061765A">
      <w:pPr>
        <w:rPr>
          <w:lang w:val="en-GB"/>
        </w:rPr>
      </w:pPr>
      <w:r w:rsidRPr="0061765A">
        <w:rPr>
          <w:lang w:val="en-GB"/>
        </w:rPr>
        <w:t xml:space="preserve">In </w:t>
      </w:r>
      <w:r>
        <w:rPr>
          <w:lang w:val="en-GB"/>
        </w:rPr>
        <w:t>our</w:t>
      </w:r>
      <w:r w:rsidRPr="0061765A">
        <w:rPr>
          <w:lang w:val="en-GB"/>
        </w:rPr>
        <w:t xml:space="preserve"> case, KMeans is good for segmentation because it quickly groups companies by purchase behavior and size, helping identify high-value targets for revenue growth.</w:t>
      </w:r>
    </w:p>
    <w:p w14:paraId="22B34611" w14:textId="77777777" w:rsidR="00602F53" w:rsidRDefault="00602F53" w:rsidP="0017391D"/>
    <w:p w14:paraId="2C8F4757" w14:textId="77777777" w:rsidR="00602F53" w:rsidRPr="00FE11BB" w:rsidRDefault="00602F53" w:rsidP="0017391D">
      <w:pPr>
        <w:rPr>
          <w:b/>
          <w:bCs/>
        </w:rPr>
      </w:pPr>
      <w:r w:rsidRPr="00FE11BB">
        <w:rPr>
          <w:b/>
          <w:bCs/>
        </w:rPr>
        <w:t>Code:</w:t>
      </w:r>
    </w:p>
    <w:p w14:paraId="7461A23F" w14:textId="77777777" w:rsidR="001A7C32" w:rsidRPr="001A7C32" w:rsidRDefault="001A7C32" w:rsidP="001A7C32">
      <w:pPr>
        <w:pBdr>
          <w:top w:val="single" w:sz="4" w:space="1" w:color="auto"/>
          <w:left w:val="single" w:sz="4" w:space="4" w:color="auto"/>
          <w:bottom w:val="single" w:sz="4" w:space="1" w:color="auto"/>
          <w:right w:val="single" w:sz="4" w:space="4" w:color="auto"/>
        </w:pBdr>
        <w:rPr>
          <w:rFonts w:ascii="Consolas" w:hAnsi="Consolas"/>
          <w:color w:val="215E99" w:themeColor="text2" w:themeTint="BF"/>
          <w:sz w:val="20"/>
          <w:szCs w:val="20"/>
          <w:lang w:val="en-GB"/>
        </w:rPr>
      </w:pPr>
      <w:r w:rsidRPr="001A7C32">
        <w:rPr>
          <w:rFonts w:ascii="Consolas" w:hAnsi="Consolas"/>
          <w:color w:val="215E99" w:themeColor="text2" w:themeTint="BF"/>
          <w:sz w:val="20"/>
          <w:szCs w:val="20"/>
          <w:lang w:val="en-GB"/>
        </w:rPr>
        <w:t>def segmentation_and_profiling(df: pd.DataFrame):</w:t>
      </w:r>
      <w:r w:rsidRPr="001A7C32">
        <w:rPr>
          <w:rFonts w:ascii="Consolas" w:hAnsi="Consolas"/>
          <w:color w:val="215E99" w:themeColor="text2" w:themeTint="BF"/>
          <w:sz w:val="20"/>
          <w:szCs w:val="20"/>
          <w:lang w:val="en-GB"/>
        </w:rPr>
        <w:br/>
        <w:t xml:space="preserve">    </w:t>
      </w:r>
      <w:r w:rsidRPr="001A7C32">
        <w:rPr>
          <w:rFonts w:ascii="Consolas" w:hAnsi="Consolas"/>
          <w:i/>
          <w:iCs/>
          <w:color w:val="215E99" w:themeColor="text2" w:themeTint="BF"/>
          <w:sz w:val="20"/>
          <w:szCs w:val="20"/>
          <w:lang w:val="en-GB"/>
        </w:rPr>
        <w:t>"""</w:t>
      </w:r>
      <w:r w:rsidRPr="001A7C32">
        <w:rPr>
          <w:rFonts w:ascii="Consolas" w:hAnsi="Consolas"/>
          <w:i/>
          <w:iCs/>
          <w:color w:val="215E99" w:themeColor="text2" w:themeTint="BF"/>
          <w:sz w:val="20"/>
          <w:szCs w:val="20"/>
          <w:lang w:val="en-GB"/>
        </w:rPr>
        <w:br/>
        <w:t xml:space="preserve">    Customer segmentation and profiling at company level.</w:t>
      </w:r>
      <w:r w:rsidRPr="001A7C32">
        <w:rPr>
          <w:rFonts w:ascii="Consolas" w:hAnsi="Consolas"/>
          <w:i/>
          <w:iCs/>
          <w:color w:val="215E99" w:themeColor="text2" w:themeTint="BF"/>
          <w:sz w:val="20"/>
          <w:szCs w:val="20"/>
          <w:lang w:val="en-GB"/>
        </w:rPr>
        <w:br/>
        <w:t xml:space="preserve">    Uses explicit figure/axes to avoid empty phantom figures.</w:t>
      </w:r>
      <w:r w:rsidRPr="001A7C32">
        <w:rPr>
          <w:rFonts w:ascii="Consolas" w:hAnsi="Consolas"/>
          <w:i/>
          <w:iCs/>
          <w:color w:val="215E99" w:themeColor="text2" w:themeTint="BF"/>
          <w:sz w:val="20"/>
          <w:szCs w:val="20"/>
          <w:lang w:val="en-GB"/>
        </w:rPr>
        <w:br/>
        <w:t xml:space="preserve">    """</w:t>
      </w:r>
      <w:r w:rsidRPr="001A7C32">
        <w:rPr>
          <w:rFonts w:ascii="Consolas" w:hAnsi="Consolas"/>
          <w:i/>
          <w:iCs/>
          <w:color w:val="215E99" w:themeColor="text2" w:themeTint="BF"/>
          <w:sz w:val="20"/>
          <w:szCs w:val="20"/>
          <w:lang w:val="en-GB"/>
        </w:rPr>
        <w:br/>
        <w:t xml:space="preserve">    </w:t>
      </w:r>
      <w:r w:rsidRPr="001A7C32">
        <w:rPr>
          <w:rFonts w:ascii="Consolas" w:hAnsi="Consolas"/>
          <w:color w:val="215E99" w:themeColor="text2" w:themeTint="BF"/>
          <w:sz w:val="20"/>
          <w:szCs w:val="20"/>
          <w:lang w:val="en-GB"/>
        </w:rPr>
        <w:t># Aggregate to company level</w:t>
      </w:r>
      <w:r w:rsidRPr="001A7C32">
        <w:rPr>
          <w:rFonts w:ascii="Consolas" w:hAnsi="Consolas"/>
          <w:color w:val="215E99" w:themeColor="text2" w:themeTint="BF"/>
          <w:sz w:val="20"/>
          <w:szCs w:val="20"/>
          <w:lang w:val="en-GB"/>
        </w:rPr>
        <w:br/>
        <w:t xml:space="preserve">    company_df = df.groupby('company_id').agg(</w:t>
      </w:r>
      <w:r w:rsidRPr="001A7C32">
        <w:rPr>
          <w:rFonts w:ascii="Consolas" w:hAnsi="Consolas"/>
          <w:color w:val="215E99" w:themeColor="text2" w:themeTint="BF"/>
          <w:sz w:val="20"/>
          <w:szCs w:val="20"/>
          <w:lang w:val="en-GB"/>
        </w:rPr>
        <w:br/>
        <w:t xml:space="preserve">        total_purchase=('Purchase', 'sum'),</w:t>
      </w:r>
      <w:r w:rsidRPr="001A7C32">
        <w:rPr>
          <w:rFonts w:ascii="Consolas" w:hAnsi="Consolas"/>
          <w:color w:val="215E99" w:themeColor="text2" w:themeTint="BF"/>
          <w:sz w:val="20"/>
          <w:szCs w:val="20"/>
          <w:lang w:val="en-GB"/>
        </w:rPr>
        <w:br/>
        <w:t xml:space="preserve">        avg_purchase=('Purchase', 'mean'),</w:t>
      </w:r>
      <w:r w:rsidRPr="001A7C32">
        <w:rPr>
          <w:rFonts w:ascii="Consolas" w:hAnsi="Consolas"/>
          <w:color w:val="215E99" w:themeColor="text2" w:themeTint="BF"/>
          <w:sz w:val="20"/>
          <w:szCs w:val="20"/>
          <w:lang w:val="en-GB"/>
        </w:rPr>
        <w:br/>
        <w:t xml:space="preserve">        std_purchase=('Purchase', 'std'),</w:t>
      </w:r>
      <w:r w:rsidRPr="001A7C32">
        <w:rPr>
          <w:rFonts w:ascii="Consolas" w:hAnsi="Consolas"/>
          <w:color w:val="215E99" w:themeColor="text2" w:themeTint="BF"/>
          <w:sz w:val="20"/>
          <w:szCs w:val="20"/>
          <w:lang w:val="en-GB"/>
        </w:rPr>
        <w:br/>
        <w:t xml:space="preserve">        employees=('employees', 'mean'),</w:t>
      </w:r>
      <w:r w:rsidRPr="001A7C32">
        <w:rPr>
          <w:rFonts w:ascii="Consolas" w:hAnsi="Consolas"/>
          <w:color w:val="215E99" w:themeColor="text2" w:themeTint="BF"/>
          <w:sz w:val="20"/>
          <w:szCs w:val="20"/>
          <w:lang w:val="en-GB"/>
        </w:rPr>
        <w:br/>
        <w:t xml:space="preserve">        revenue=('revenue', 'mean'),</w:t>
      </w:r>
      <w:r w:rsidRPr="001A7C32">
        <w:rPr>
          <w:rFonts w:ascii="Consolas" w:hAnsi="Consolas"/>
          <w:color w:val="215E99" w:themeColor="text2" w:themeTint="BF"/>
          <w:sz w:val="20"/>
          <w:szCs w:val="20"/>
          <w:lang w:val="en-GB"/>
        </w:rPr>
        <w:br/>
        <w:t xml:space="preserve">        sector=('sector', 'first'),</w:t>
      </w:r>
      <w:r w:rsidRPr="001A7C32">
        <w:rPr>
          <w:rFonts w:ascii="Consolas" w:hAnsi="Consolas"/>
          <w:color w:val="215E99" w:themeColor="text2" w:themeTint="BF"/>
          <w:sz w:val="20"/>
          <w:szCs w:val="20"/>
          <w:lang w:val="en-GB"/>
        </w:rPr>
        <w:br/>
        <w:t xml:space="preserve">        province=('province', 'first'),</w:t>
      </w:r>
      <w:r w:rsidRPr="001A7C32">
        <w:rPr>
          <w:rFonts w:ascii="Consolas" w:hAnsi="Consolas"/>
          <w:color w:val="215E99" w:themeColor="text2" w:themeTint="BF"/>
          <w:sz w:val="20"/>
          <w:szCs w:val="20"/>
          <w:lang w:val="en-GB"/>
        </w:rPr>
        <w:br/>
        <w:t xml:space="preserve">        legal_nature=('legal_nature', 'first')</w:t>
      </w:r>
      <w:r w:rsidRPr="001A7C32">
        <w:rPr>
          <w:rFonts w:ascii="Consolas" w:hAnsi="Consolas"/>
          <w:color w:val="215E99" w:themeColor="text2" w:themeTint="BF"/>
          <w:sz w:val="20"/>
          <w:szCs w:val="20"/>
          <w:lang w:val="en-GB"/>
        </w:rPr>
        <w:br/>
        <w:t xml:space="preserve">    ).reset_index()</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lastRenderedPageBreak/>
        <w:br/>
        <w:t xml:space="preserve">    # Add CV (coefficient of variation of monthly purchases)</w:t>
      </w:r>
      <w:r w:rsidRPr="001A7C32">
        <w:rPr>
          <w:rFonts w:ascii="Consolas" w:hAnsi="Consolas"/>
          <w:color w:val="215E99" w:themeColor="text2" w:themeTint="BF"/>
          <w:sz w:val="20"/>
          <w:szCs w:val="20"/>
          <w:lang w:val="en-GB"/>
        </w:rPr>
        <w:br/>
        <w:t xml:space="preserve">    company_df['purchase_cv'] = (</w:t>
      </w:r>
      <w:r w:rsidRPr="001A7C32">
        <w:rPr>
          <w:rFonts w:ascii="Consolas" w:hAnsi="Consolas"/>
          <w:color w:val="215E99" w:themeColor="text2" w:themeTint="BF"/>
          <w:sz w:val="20"/>
          <w:szCs w:val="20"/>
          <w:lang w:val="en-GB"/>
        </w:rPr>
        <w:br/>
        <w:t xml:space="preserve">        company_df['std_purchase'] / company_df['avg_purchase'] * 100</w:t>
      </w:r>
      <w:r w:rsidRPr="001A7C32">
        <w:rPr>
          <w:rFonts w:ascii="Consolas" w:hAnsi="Consolas"/>
          <w:color w:val="215E99" w:themeColor="text2" w:themeTint="BF"/>
          <w:sz w:val="20"/>
          <w:szCs w:val="20"/>
          <w:lang w:val="en-GB"/>
        </w:rPr>
        <w:br/>
        <w:t xml:space="preserve">    ).fillna(0)</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br/>
        <w:t xml:space="preserve">    # Verify required columns</w:t>
      </w:r>
      <w:r w:rsidRPr="001A7C32">
        <w:rPr>
          <w:rFonts w:ascii="Consolas" w:hAnsi="Consolas"/>
          <w:color w:val="215E99" w:themeColor="text2" w:themeTint="BF"/>
          <w:sz w:val="20"/>
          <w:szCs w:val="20"/>
          <w:lang w:val="en-GB"/>
        </w:rPr>
        <w:br/>
        <w:t xml:space="preserve">    required_cols = ['total_purchase', 'avg_purchase', 'purchase_cv',</w:t>
      </w:r>
      <w:r w:rsidRPr="001A7C32">
        <w:rPr>
          <w:rFonts w:ascii="Consolas" w:hAnsi="Consolas"/>
          <w:color w:val="215E99" w:themeColor="text2" w:themeTint="BF"/>
          <w:sz w:val="20"/>
          <w:szCs w:val="20"/>
          <w:lang w:val="en-GB"/>
        </w:rPr>
        <w:br/>
        <w:t xml:space="preserve">                     'employees', 'revenue', 'sector', 'province', 'legal_nature']</w:t>
      </w:r>
      <w:r w:rsidRPr="001A7C32">
        <w:rPr>
          <w:rFonts w:ascii="Consolas" w:hAnsi="Consolas"/>
          <w:color w:val="215E99" w:themeColor="text2" w:themeTint="BF"/>
          <w:sz w:val="20"/>
          <w:szCs w:val="20"/>
          <w:lang w:val="en-GB"/>
        </w:rPr>
        <w:br/>
        <w:t xml:space="preserve">    missing = [col for col in required_cols if col not in company_df.columns]</w:t>
      </w:r>
      <w:r w:rsidRPr="001A7C32">
        <w:rPr>
          <w:rFonts w:ascii="Consolas" w:hAnsi="Consolas"/>
          <w:color w:val="215E99" w:themeColor="text2" w:themeTint="BF"/>
          <w:sz w:val="20"/>
          <w:szCs w:val="20"/>
          <w:lang w:val="en-GB"/>
        </w:rPr>
        <w:br/>
        <w:t xml:space="preserve">    if missing:</w:t>
      </w:r>
      <w:r w:rsidRPr="001A7C32">
        <w:rPr>
          <w:rFonts w:ascii="Consolas" w:hAnsi="Consolas"/>
          <w:color w:val="215E99" w:themeColor="text2" w:themeTint="BF"/>
          <w:sz w:val="20"/>
          <w:szCs w:val="20"/>
          <w:lang w:val="en-GB"/>
        </w:rPr>
        <w:br/>
        <w:t xml:space="preserve">        print(f"Missing columns in company_df: {missing}")</w:t>
      </w:r>
      <w:r w:rsidRPr="001A7C32">
        <w:rPr>
          <w:rFonts w:ascii="Consolas" w:hAnsi="Consolas"/>
          <w:color w:val="215E99" w:themeColor="text2" w:themeTint="BF"/>
          <w:sz w:val="20"/>
          <w:szCs w:val="20"/>
          <w:lang w:val="en-GB"/>
        </w:rPr>
        <w:br/>
        <w:t xml:space="preserve">        print(f"Available columns: {company_df.columns.tolist()}")</w:t>
      </w:r>
      <w:r w:rsidRPr="001A7C32">
        <w:rPr>
          <w:rFonts w:ascii="Consolas" w:hAnsi="Consolas"/>
          <w:color w:val="215E99" w:themeColor="text2" w:themeTint="BF"/>
          <w:sz w:val="20"/>
          <w:szCs w:val="20"/>
          <w:lang w:val="en-GB"/>
        </w:rPr>
        <w:br/>
        <w:t xml:space="preserve">        raise ValueError("Cannot proceed — missing required columns")</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br/>
        <w:t xml:space="preserve">    # Preprocessing pipeline</w:t>
      </w:r>
      <w:r w:rsidRPr="001A7C32">
        <w:rPr>
          <w:rFonts w:ascii="Consolas" w:hAnsi="Consolas"/>
          <w:color w:val="215E99" w:themeColor="text2" w:themeTint="BF"/>
          <w:sz w:val="20"/>
          <w:szCs w:val="20"/>
          <w:lang w:val="en-GB"/>
        </w:rPr>
        <w:br/>
        <w:t xml:space="preserve">    num_features = ['total_purchase', 'avg_purchase', 'purchase_cv',</w:t>
      </w:r>
      <w:r w:rsidRPr="001A7C32">
        <w:rPr>
          <w:rFonts w:ascii="Consolas" w:hAnsi="Consolas"/>
          <w:color w:val="215E99" w:themeColor="text2" w:themeTint="BF"/>
          <w:sz w:val="20"/>
          <w:szCs w:val="20"/>
          <w:lang w:val="en-GB"/>
        </w:rPr>
        <w:br/>
        <w:t xml:space="preserve">                    'employees', 'revenue']</w:t>
      </w:r>
      <w:r w:rsidRPr="001A7C32">
        <w:rPr>
          <w:rFonts w:ascii="Consolas" w:hAnsi="Consolas"/>
          <w:color w:val="215E99" w:themeColor="text2" w:themeTint="BF"/>
          <w:sz w:val="20"/>
          <w:szCs w:val="20"/>
          <w:lang w:val="en-GB"/>
        </w:rPr>
        <w:br/>
        <w:t xml:space="preserve">    cat_features = ['sector', 'province', 'legal_nature']</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br/>
        <w:t xml:space="preserve">    preprocessor = ColumnTransformer(</w:t>
      </w:r>
      <w:r w:rsidRPr="001A7C32">
        <w:rPr>
          <w:rFonts w:ascii="Consolas" w:hAnsi="Consolas"/>
          <w:color w:val="215E99" w:themeColor="text2" w:themeTint="BF"/>
          <w:sz w:val="20"/>
          <w:szCs w:val="20"/>
          <w:lang w:val="en-GB"/>
        </w:rPr>
        <w:br/>
        <w:t xml:space="preserve">        transformers=[</w:t>
      </w:r>
      <w:r w:rsidRPr="001A7C32">
        <w:rPr>
          <w:rFonts w:ascii="Consolas" w:hAnsi="Consolas"/>
          <w:color w:val="215E99" w:themeColor="text2" w:themeTint="BF"/>
          <w:sz w:val="20"/>
          <w:szCs w:val="20"/>
          <w:lang w:val="en-GB"/>
        </w:rPr>
        <w:br/>
        <w:t xml:space="preserve">            ('num', StandardScaler(), num_features),</w:t>
      </w:r>
      <w:r w:rsidRPr="001A7C32">
        <w:rPr>
          <w:rFonts w:ascii="Consolas" w:hAnsi="Consolas"/>
          <w:color w:val="215E99" w:themeColor="text2" w:themeTint="BF"/>
          <w:sz w:val="20"/>
          <w:szCs w:val="20"/>
          <w:lang w:val="en-GB"/>
        </w:rPr>
        <w:br/>
        <w:t xml:space="preserve">            ('cat', OneHotEncoder(handle_unknown='ignore', sparse_output=False), cat_features)</w:t>
      </w:r>
      <w:r w:rsidRPr="001A7C32">
        <w:rPr>
          <w:rFonts w:ascii="Consolas" w:hAnsi="Consolas"/>
          <w:color w:val="215E99" w:themeColor="text2" w:themeTint="BF"/>
          <w:sz w:val="20"/>
          <w:szCs w:val="20"/>
          <w:lang w:val="en-GB"/>
        </w:rPr>
        <w:br/>
        <w:t xml:space="preserve">        ]</w:t>
      </w:r>
      <w:r w:rsidRPr="001A7C32">
        <w:rPr>
          <w:rFonts w:ascii="Consolas" w:hAnsi="Consolas"/>
          <w:color w:val="215E99" w:themeColor="text2" w:themeTint="BF"/>
          <w:sz w:val="20"/>
          <w:szCs w:val="20"/>
          <w:lang w:val="en-GB"/>
        </w:rPr>
        <w:br/>
        <w:t xml:space="preserve">    )</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br/>
        <w:t xml:space="preserve">    X = preprocessor.fit_transform(company_df)</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br/>
        <w:t xml:space="preserve">    # Elbow + Silhouette to choose k</w:t>
      </w:r>
      <w:r w:rsidRPr="001A7C32">
        <w:rPr>
          <w:rFonts w:ascii="Consolas" w:hAnsi="Consolas"/>
          <w:color w:val="215E99" w:themeColor="text2" w:themeTint="BF"/>
          <w:sz w:val="20"/>
          <w:szCs w:val="20"/>
          <w:lang w:val="en-GB"/>
        </w:rPr>
        <w:br/>
        <w:t xml:space="preserve">    inertias = []</w:t>
      </w:r>
      <w:r w:rsidRPr="001A7C32">
        <w:rPr>
          <w:rFonts w:ascii="Consolas" w:hAnsi="Consolas"/>
          <w:color w:val="215E99" w:themeColor="text2" w:themeTint="BF"/>
          <w:sz w:val="20"/>
          <w:szCs w:val="20"/>
          <w:lang w:val="en-GB"/>
        </w:rPr>
        <w:br/>
        <w:t xml:space="preserve">    sil_scores = []</w:t>
      </w:r>
      <w:r w:rsidRPr="001A7C32">
        <w:rPr>
          <w:rFonts w:ascii="Consolas" w:hAnsi="Consolas"/>
          <w:color w:val="215E99" w:themeColor="text2" w:themeTint="BF"/>
          <w:sz w:val="20"/>
          <w:szCs w:val="20"/>
          <w:lang w:val="en-GB"/>
        </w:rPr>
        <w:br/>
        <w:t xml:space="preserve">    k_range = range(2, 11)</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br/>
        <w:t xml:space="preserve">    for k in k_range:</w:t>
      </w:r>
      <w:r w:rsidRPr="001A7C32">
        <w:rPr>
          <w:rFonts w:ascii="Consolas" w:hAnsi="Consolas"/>
          <w:color w:val="215E99" w:themeColor="text2" w:themeTint="BF"/>
          <w:sz w:val="20"/>
          <w:szCs w:val="20"/>
          <w:lang w:val="en-GB"/>
        </w:rPr>
        <w:br/>
        <w:t xml:space="preserve">        kmeans = KMeans(n_clusters=k, random_state=42, n_init=10)</w:t>
      </w:r>
      <w:r w:rsidRPr="001A7C32">
        <w:rPr>
          <w:rFonts w:ascii="Consolas" w:hAnsi="Consolas"/>
          <w:color w:val="215E99" w:themeColor="text2" w:themeTint="BF"/>
          <w:sz w:val="20"/>
          <w:szCs w:val="20"/>
          <w:lang w:val="en-GB"/>
        </w:rPr>
        <w:br/>
        <w:t xml:space="preserve">        labels = kmeans.fit_predict(X)</w:t>
      </w:r>
      <w:r w:rsidRPr="001A7C32">
        <w:rPr>
          <w:rFonts w:ascii="Consolas" w:hAnsi="Consolas"/>
          <w:color w:val="215E99" w:themeColor="text2" w:themeTint="BF"/>
          <w:sz w:val="20"/>
          <w:szCs w:val="20"/>
          <w:lang w:val="en-GB"/>
        </w:rPr>
        <w:br/>
        <w:t xml:space="preserve">        inertias.append(kmeans.inertia_)</w:t>
      </w:r>
      <w:r w:rsidRPr="001A7C32">
        <w:rPr>
          <w:rFonts w:ascii="Consolas" w:hAnsi="Consolas"/>
          <w:color w:val="215E99" w:themeColor="text2" w:themeTint="BF"/>
          <w:sz w:val="20"/>
          <w:szCs w:val="20"/>
          <w:lang w:val="en-GB"/>
        </w:rPr>
        <w:br/>
        <w:t xml:space="preserve">        sil_scores.append(silhouette_score(X, labels))</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br/>
        <w:t xml:space="preserve">    # Plot elbow and silhouette (explicit figure)</w:t>
      </w:r>
      <w:r w:rsidRPr="001A7C32">
        <w:rPr>
          <w:rFonts w:ascii="Consolas" w:hAnsi="Consolas"/>
          <w:color w:val="215E99" w:themeColor="text2" w:themeTint="BF"/>
          <w:sz w:val="20"/>
          <w:szCs w:val="20"/>
          <w:lang w:val="en-GB"/>
        </w:rPr>
        <w:br/>
        <w:t xml:space="preserve">    plt.close('all')</w:t>
      </w:r>
      <w:r w:rsidRPr="001A7C32">
        <w:rPr>
          <w:rFonts w:ascii="Consolas" w:hAnsi="Consolas"/>
          <w:color w:val="215E99" w:themeColor="text2" w:themeTint="BF"/>
          <w:sz w:val="20"/>
          <w:szCs w:val="20"/>
          <w:lang w:val="en-GB"/>
        </w:rPr>
        <w:br/>
        <w:t xml:space="preserve">    fig1, (ax1, ax2) = plt.subplots(1, 2, figsize=(14, 5))</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br/>
        <w:t xml:space="preserve">    ax1.plot(k_range, inertias, 'bo-')</w:t>
      </w:r>
      <w:r w:rsidRPr="001A7C32">
        <w:rPr>
          <w:rFonts w:ascii="Consolas" w:hAnsi="Consolas"/>
          <w:color w:val="215E99" w:themeColor="text2" w:themeTint="BF"/>
          <w:sz w:val="20"/>
          <w:szCs w:val="20"/>
          <w:lang w:val="en-GB"/>
        </w:rPr>
        <w:br/>
        <w:t xml:space="preserve">    ax1.set_title('Elbow Method')</w:t>
      </w:r>
      <w:r w:rsidRPr="001A7C32">
        <w:rPr>
          <w:rFonts w:ascii="Consolas" w:hAnsi="Consolas"/>
          <w:color w:val="215E99" w:themeColor="text2" w:themeTint="BF"/>
          <w:sz w:val="20"/>
          <w:szCs w:val="20"/>
          <w:lang w:val="en-GB"/>
        </w:rPr>
        <w:br/>
        <w:t xml:space="preserve">    ax1.set_xlabel('Number of clusters (k)')</w:t>
      </w:r>
      <w:r w:rsidRPr="001A7C32">
        <w:rPr>
          <w:rFonts w:ascii="Consolas" w:hAnsi="Consolas"/>
          <w:color w:val="215E99" w:themeColor="text2" w:themeTint="BF"/>
          <w:sz w:val="20"/>
          <w:szCs w:val="20"/>
          <w:lang w:val="en-GB"/>
        </w:rPr>
        <w:br/>
        <w:t xml:space="preserve">    ax1.set_ylabel('Inertia')</w:t>
      </w:r>
      <w:r w:rsidRPr="001A7C32">
        <w:rPr>
          <w:rFonts w:ascii="Consolas" w:hAnsi="Consolas"/>
          <w:color w:val="215E99" w:themeColor="text2" w:themeTint="BF"/>
          <w:sz w:val="20"/>
          <w:szCs w:val="20"/>
          <w:lang w:val="en-GB"/>
        </w:rPr>
        <w:br/>
        <w:t xml:space="preserve">    ax1.grid(True, alpha=0.3)</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lastRenderedPageBreak/>
        <w:t xml:space="preserve">    ax2.plot(k_range, sil_scores, 'ro-')</w:t>
      </w:r>
      <w:r w:rsidRPr="001A7C32">
        <w:rPr>
          <w:rFonts w:ascii="Consolas" w:hAnsi="Consolas"/>
          <w:color w:val="215E99" w:themeColor="text2" w:themeTint="BF"/>
          <w:sz w:val="20"/>
          <w:szCs w:val="20"/>
          <w:lang w:val="en-GB"/>
        </w:rPr>
        <w:br/>
        <w:t xml:space="preserve">    ax2.set_title('Silhouette Score')</w:t>
      </w:r>
      <w:r w:rsidRPr="001A7C32">
        <w:rPr>
          <w:rFonts w:ascii="Consolas" w:hAnsi="Consolas"/>
          <w:color w:val="215E99" w:themeColor="text2" w:themeTint="BF"/>
          <w:sz w:val="20"/>
          <w:szCs w:val="20"/>
          <w:lang w:val="en-GB"/>
        </w:rPr>
        <w:br/>
        <w:t xml:space="preserve">    ax2.set_xlabel('Number of clusters (k)')</w:t>
      </w:r>
      <w:r w:rsidRPr="001A7C32">
        <w:rPr>
          <w:rFonts w:ascii="Consolas" w:hAnsi="Consolas"/>
          <w:color w:val="215E99" w:themeColor="text2" w:themeTint="BF"/>
          <w:sz w:val="20"/>
          <w:szCs w:val="20"/>
          <w:lang w:val="en-GB"/>
        </w:rPr>
        <w:br/>
        <w:t xml:space="preserve">    ax2.set_ylabel('Silhouette Score')</w:t>
      </w:r>
      <w:r w:rsidRPr="001A7C32">
        <w:rPr>
          <w:rFonts w:ascii="Consolas" w:hAnsi="Consolas"/>
          <w:color w:val="215E99" w:themeColor="text2" w:themeTint="BF"/>
          <w:sz w:val="20"/>
          <w:szCs w:val="20"/>
          <w:lang w:val="en-GB"/>
        </w:rPr>
        <w:br/>
        <w:t xml:space="preserve">    ax2.grid(True, alpha=0.3)</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br/>
        <w:t xml:space="preserve">    plt.tight_layout()</w:t>
      </w:r>
      <w:r w:rsidRPr="001A7C32">
        <w:rPr>
          <w:rFonts w:ascii="Consolas" w:hAnsi="Consolas"/>
          <w:color w:val="215E99" w:themeColor="text2" w:themeTint="BF"/>
          <w:sz w:val="20"/>
          <w:szCs w:val="20"/>
          <w:lang w:val="en-GB"/>
        </w:rPr>
        <w:br/>
        <w:t xml:space="preserve">    plt.show()</w:t>
      </w:r>
      <w:r w:rsidRPr="001A7C32">
        <w:rPr>
          <w:rFonts w:ascii="Consolas" w:hAnsi="Consolas"/>
          <w:color w:val="215E99" w:themeColor="text2" w:themeTint="BF"/>
          <w:sz w:val="20"/>
          <w:szCs w:val="20"/>
          <w:lang w:val="en-GB"/>
        </w:rPr>
        <w:br/>
        <w:t xml:space="preserve">    plt.close('all')</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br/>
        <w:t xml:space="preserve">    # Print metrics table</w:t>
      </w:r>
      <w:r w:rsidRPr="001A7C32">
        <w:rPr>
          <w:rFonts w:ascii="Consolas" w:hAnsi="Consolas"/>
          <w:color w:val="215E99" w:themeColor="text2" w:themeTint="BF"/>
          <w:sz w:val="20"/>
          <w:szCs w:val="20"/>
          <w:lang w:val="en-GB"/>
        </w:rPr>
        <w:br/>
        <w:t xml:space="preserve">    metrics = pd.DataFrame({</w:t>
      </w:r>
      <w:r w:rsidRPr="001A7C32">
        <w:rPr>
          <w:rFonts w:ascii="Consolas" w:hAnsi="Consolas"/>
          <w:color w:val="215E99" w:themeColor="text2" w:themeTint="BF"/>
          <w:sz w:val="20"/>
          <w:szCs w:val="20"/>
          <w:lang w:val="en-GB"/>
        </w:rPr>
        <w:br/>
        <w:t xml:space="preserve">        'k': k_range,</w:t>
      </w:r>
      <w:r w:rsidRPr="001A7C32">
        <w:rPr>
          <w:rFonts w:ascii="Consolas" w:hAnsi="Consolas"/>
          <w:color w:val="215E99" w:themeColor="text2" w:themeTint="BF"/>
          <w:sz w:val="20"/>
          <w:szCs w:val="20"/>
          <w:lang w:val="en-GB"/>
        </w:rPr>
        <w:br/>
        <w:t xml:space="preserve">        'inertia': [round(i, 2) for i in inertias],</w:t>
      </w:r>
      <w:r w:rsidRPr="001A7C32">
        <w:rPr>
          <w:rFonts w:ascii="Consolas" w:hAnsi="Consolas"/>
          <w:color w:val="215E99" w:themeColor="text2" w:themeTint="BF"/>
          <w:sz w:val="20"/>
          <w:szCs w:val="20"/>
          <w:lang w:val="en-GB"/>
        </w:rPr>
        <w:br/>
        <w:t xml:space="preserve">        'silhouette': [round(s, 4) for s in sil_scores]</w:t>
      </w:r>
      <w:r w:rsidRPr="001A7C32">
        <w:rPr>
          <w:rFonts w:ascii="Consolas" w:hAnsi="Consolas"/>
          <w:color w:val="215E99" w:themeColor="text2" w:themeTint="BF"/>
          <w:sz w:val="20"/>
          <w:szCs w:val="20"/>
          <w:lang w:val="en-GB"/>
        </w:rPr>
        <w:br/>
        <w:t xml:space="preserve">    })</w:t>
      </w:r>
      <w:r w:rsidRPr="001A7C32">
        <w:rPr>
          <w:rFonts w:ascii="Consolas" w:hAnsi="Consolas"/>
          <w:color w:val="215E99" w:themeColor="text2" w:themeTint="BF"/>
          <w:sz w:val="20"/>
          <w:szCs w:val="20"/>
          <w:lang w:val="en-GB"/>
        </w:rPr>
        <w:br/>
        <w:t xml:space="preserve">    print("Clustering Quality Metrics:")</w:t>
      </w:r>
      <w:r w:rsidRPr="001A7C32">
        <w:rPr>
          <w:rFonts w:ascii="Consolas" w:hAnsi="Consolas"/>
          <w:color w:val="215E99" w:themeColor="text2" w:themeTint="BF"/>
          <w:sz w:val="20"/>
          <w:szCs w:val="20"/>
          <w:lang w:val="en-GB"/>
        </w:rPr>
        <w:br/>
        <w:t xml:space="preserve">    print(metrics)</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br/>
        <w:t xml:space="preserve">    # Choose optimal k (highest silhouette)</w:t>
      </w:r>
      <w:r w:rsidRPr="001A7C32">
        <w:rPr>
          <w:rFonts w:ascii="Consolas" w:hAnsi="Consolas"/>
          <w:color w:val="215E99" w:themeColor="text2" w:themeTint="BF"/>
          <w:sz w:val="20"/>
          <w:szCs w:val="20"/>
          <w:lang w:val="en-GB"/>
        </w:rPr>
        <w:br/>
        <w:t xml:space="preserve">    best_sil_k = metrics.loc[metrics['silhouette'].idxmax(), 'k']</w:t>
      </w:r>
      <w:r w:rsidRPr="001A7C32">
        <w:rPr>
          <w:rFonts w:ascii="Consolas" w:hAnsi="Consolas"/>
          <w:color w:val="215E99" w:themeColor="text2" w:themeTint="BF"/>
          <w:sz w:val="20"/>
          <w:szCs w:val="20"/>
          <w:lang w:val="en-GB"/>
        </w:rPr>
        <w:br/>
        <w:t xml:space="preserve">    print(f"\nRecommended k (highest silhouette): {best_sil_k} (score = {metrics['silhouette'].max():.4f})")</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br/>
        <w:t xml:space="preserve">    # Run clustering with chosen k</w:t>
      </w:r>
      <w:r w:rsidRPr="001A7C32">
        <w:rPr>
          <w:rFonts w:ascii="Consolas" w:hAnsi="Consolas"/>
          <w:color w:val="215E99" w:themeColor="text2" w:themeTint="BF"/>
          <w:sz w:val="20"/>
          <w:szCs w:val="20"/>
          <w:lang w:val="en-GB"/>
        </w:rPr>
        <w:br/>
        <w:t xml:space="preserve">    optimal_k = best_sil_k  # or manually override, e.g. optimal_k = 4</w:t>
      </w:r>
      <w:r w:rsidRPr="001A7C32">
        <w:rPr>
          <w:rFonts w:ascii="Consolas" w:hAnsi="Consolas"/>
          <w:color w:val="215E99" w:themeColor="text2" w:themeTint="BF"/>
          <w:sz w:val="20"/>
          <w:szCs w:val="20"/>
          <w:lang w:val="en-GB"/>
        </w:rPr>
        <w:br/>
        <w:t xml:space="preserve">    kmeans = KMeans(n_clusters=optimal_k, random_state=42, n_init=10)</w:t>
      </w:r>
      <w:r w:rsidRPr="001A7C32">
        <w:rPr>
          <w:rFonts w:ascii="Consolas" w:hAnsi="Consolas"/>
          <w:color w:val="215E99" w:themeColor="text2" w:themeTint="BF"/>
          <w:sz w:val="20"/>
          <w:szCs w:val="20"/>
          <w:lang w:val="en-GB"/>
        </w:rPr>
        <w:br/>
        <w:t xml:space="preserve">    company_df['cluster'] = kmeans.fit_predict(X)</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br/>
        <w:t xml:space="preserve">    # Profile clusters</w:t>
      </w:r>
      <w:r w:rsidRPr="001A7C32">
        <w:rPr>
          <w:rFonts w:ascii="Consolas" w:hAnsi="Consolas"/>
          <w:color w:val="215E99" w:themeColor="text2" w:themeTint="BF"/>
          <w:sz w:val="20"/>
          <w:szCs w:val="20"/>
          <w:lang w:val="en-GB"/>
        </w:rPr>
        <w:br/>
        <w:t xml:space="preserve">    profile = company_df.groupby('cluster').agg({</w:t>
      </w:r>
      <w:r w:rsidRPr="001A7C32">
        <w:rPr>
          <w:rFonts w:ascii="Consolas" w:hAnsi="Consolas"/>
          <w:color w:val="215E99" w:themeColor="text2" w:themeTint="BF"/>
          <w:sz w:val="20"/>
          <w:szCs w:val="20"/>
          <w:lang w:val="en-GB"/>
        </w:rPr>
        <w:br/>
        <w:t xml:space="preserve">        'total_purchase': ['mean', 'sum'],</w:t>
      </w:r>
      <w:r w:rsidRPr="001A7C32">
        <w:rPr>
          <w:rFonts w:ascii="Consolas" w:hAnsi="Consolas"/>
          <w:color w:val="215E99" w:themeColor="text2" w:themeTint="BF"/>
          <w:sz w:val="20"/>
          <w:szCs w:val="20"/>
          <w:lang w:val="en-GB"/>
        </w:rPr>
        <w:br/>
        <w:t xml:space="preserve">        'avg_purchase': 'mean',</w:t>
      </w:r>
      <w:r w:rsidRPr="001A7C32">
        <w:rPr>
          <w:rFonts w:ascii="Consolas" w:hAnsi="Consolas"/>
          <w:color w:val="215E99" w:themeColor="text2" w:themeTint="BF"/>
          <w:sz w:val="20"/>
          <w:szCs w:val="20"/>
          <w:lang w:val="en-GB"/>
        </w:rPr>
        <w:br/>
        <w:t xml:space="preserve">        'purchase_cv': 'mean',</w:t>
      </w:r>
      <w:r w:rsidRPr="001A7C32">
        <w:rPr>
          <w:rFonts w:ascii="Consolas" w:hAnsi="Consolas"/>
          <w:color w:val="215E99" w:themeColor="text2" w:themeTint="BF"/>
          <w:sz w:val="20"/>
          <w:szCs w:val="20"/>
          <w:lang w:val="en-GB"/>
        </w:rPr>
        <w:br/>
        <w:t xml:space="preserve">        'employees': 'mean',</w:t>
      </w:r>
      <w:r w:rsidRPr="001A7C32">
        <w:rPr>
          <w:rFonts w:ascii="Consolas" w:hAnsi="Consolas"/>
          <w:color w:val="215E99" w:themeColor="text2" w:themeTint="BF"/>
          <w:sz w:val="20"/>
          <w:szCs w:val="20"/>
          <w:lang w:val="en-GB"/>
        </w:rPr>
        <w:br/>
        <w:t xml:space="preserve">        'revenue': 'mean',</w:t>
      </w:r>
      <w:r w:rsidRPr="001A7C32">
        <w:rPr>
          <w:rFonts w:ascii="Consolas" w:hAnsi="Consolas"/>
          <w:color w:val="215E99" w:themeColor="text2" w:themeTint="BF"/>
          <w:sz w:val="20"/>
          <w:szCs w:val="20"/>
          <w:lang w:val="en-GB"/>
        </w:rPr>
        <w:br/>
        <w:t xml:space="preserve">        'sector': lambda x: x.mode()[0] if not x.empty else 'N/A',</w:t>
      </w:r>
      <w:r w:rsidRPr="001A7C32">
        <w:rPr>
          <w:rFonts w:ascii="Consolas" w:hAnsi="Consolas"/>
          <w:color w:val="215E99" w:themeColor="text2" w:themeTint="BF"/>
          <w:sz w:val="20"/>
          <w:szCs w:val="20"/>
          <w:lang w:val="en-GB"/>
        </w:rPr>
        <w:br/>
        <w:t xml:space="preserve">        'province': lambda x: x.mode()[0] if not x.empty else 'N/A',</w:t>
      </w:r>
      <w:r w:rsidRPr="001A7C32">
        <w:rPr>
          <w:rFonts w:ascii="Consolas" w:hAnsi="Consolas"/>
          <w:color w:val="215E99" w:themeColor="text2" w:themeTint="BF"/>
          <w:sz w:val="20"/>
          <w:szCs w:val="20"/>
          <w:lang w:val="en-GB"/>
        </w:rPr>
        <w:br/>
        <w:t xml:space="preserve">        'legal_nature': lambda x: x.mode()[0] if not x.empty else 'N/A',</w:t>
      </w:r>
      <w:r w:rsidRPr="001A7C32">
        <w:rPr>
          <w:rFonts w:ascii="Consolas" w:hAnsi="Consolas"/>
          <w:color w:val="215E99" w:themeColor="text2" w:themeTint="BF"/>
          <w:sz w:val="20"/>
          <w:szCs w:val="20"/>
          <w:lang w:val="en-GB"/>
        </w:rPr>
        <w:br/>
        <w:t xml:space="preserve">        'company_id': 'count'</w:t>
      </w:r>
      <w:r w:rsidRPr="001A7C32">
        <w:rPr>
          <w:rFonts w:ascii="Consolas" w:hAnsi="Consolas"/>
          <w:color w:val="215E99" w:themeColor="text2" w:themeTint="BF"/>
          <w:sz w:val="20"/>
          <w:szCs w:val="20"/>
          <w:lang w:val="en-GB"/>
        </w:rPr>
        <w:br/>
        <w:t xml:space="preserve">    })</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br/>
        <w:t xml:space="preserve">    # Flatten columns</w:t>
      </w:r>
      <w:r w:rsidRPr="001A7C32">
        <w:rPr>
          <w:rFonts w:ascii="Consolas" w:hAnsi="Consolas"/>
          <w:color w:val="215E99" w:themeColor="text2" w:themeTint="BF"/>
          <w:sz w:val="20"/>
          <w:szCs w:val="20"/>
          <w:lang w:val="en-GB"/>
        </w:rPr>
        <w:br/>
        <w:t xml:space="preserve">    profile.columns = ['_'.join(col).strip() if isinstance(col, tuple) else col</w:t>
      </w:r>
      <w:r w:rsidRPr="001A7C32">
        <w:rPr>
          <w:rFonts w:ascii="Consolas" w:hAnsi="Consolas"/>
          <w:color w:val="215E99" w:themeColor="text2" w:themeTint="BF"/>
          <w:sz w:val="20"/>
          <w:szCs w:val="20"/>
          <w:lang w:val="en-GB"/>
        </w:rPr>
        <w:br/>
        <w:t xml:space="preserve">                       for col in profile.columns.values]</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br/>
        <w:t xml:space="preserve">    # Rename</w:t>
      </w:r>
      <w:r w:rsidRPr="001A7C32">
        <w:rPr>
          <w:rFonts w:ascii="Consolas" w:hAnsi="Consolas"/>
          <w:color w:val="215E99" w:themeColor="text2" w:themeTint="BF"/>
          <w:sz w:val="20"/>
          <w:szCs w:val="20"/>
          <w:lang w:val="en-GB"/>
        </w:rPr>
        <w:br/>
        <w:t xml:space="preserve">    profile = profile.rename(columns={</w:t>
      </w:r>
      <w:r w:rsidRPr="001A7C32">
        <w:rPr>
          <w:rFonts w:ascii="Consolas" w:hAnsi="Consolas"/>
          <w:color w:val="215E99" w:themeColor="text2" w:themeTint="BF"/>
          <w:sz w:val="20"/>
          <w:szCs w:val="20"/>
          <w:lang w:val="en-GB"/>
        </w:rPr>
        <w:br/>
        <w:t xml:space="preserve">        'total_purchase_mean': 'avg_total_purchase',</w:t>
      </w:r>
      <w:r w:rsidRPr="001A7C32">
        <w:rPr>
          <w:rFonts w:ascii="Consolas" w:hAnsi="Consolas"/>
          <w:color w:val="215E99" w:themeColor="text2" w:themeTint="BF"/>
          <w:sz w:val="20"/>
          <w:szCs w:val="20"/>
          <w:lang w:val="en-GB"/>
        </w:rPr>
        <w:br/>
        <w:t xml:space="preserve">        'total_purchase_sum': 'total_purchase_sum',</w:t>
      </w:r>
      <w:r w:rsidRPr="001A7C32">
        <w:rPr>
          <w:rFonts w:ascii="Consolas" w:hAnsi="Consolas"/>
          <w:color w:val="215E99" w:themeColor="text2" w:themeTint="BF"/>
          <w:sz w:val="20"/>
          <w:szCs w:val="20"/>
          <w:lang w:val="en-GB"/>
        </w:rPr>
        <w:br/>
        <w:t xml:space="preserve">        'avg_purchase_mean': 'avg_monthly_purchase',</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lastRenderedPageBreak/>
        <w:t xml:space="preserve">        'purchase_cv_mean': 'avg_cv',</w:t>
      </w:r>
      <w:r w:rsidRPr="001A7C32">
        <w:rPr>
          <w:rFonts w:ascii="Consolas" w:hAnsi="Consolas"/>
          <w:color w:val="215E99" w:themeColor="text2" w:themeTint="BF"/>
          <w:sz w:val="20"/>
          <w:szCs w:val="20"/>
          <w:lang w:val="en-GB"/>
        </w:rPr>
        <w:br/>
        <w:t xml:space="preserve">        'employees_mean': 'avg_employees',</w:t>
      </w:r>
      <w:r w:rsidRPr="001A7C32">
        <w:rPr>
          <w:rFonts w:ascii="Consolas" w:hAnsi="Consolas"/>
          <w:color w:val="215E99" w:themeColor="text2" w:themeTint="BF"/>
          <w:sz w:val="20"/>
          <w:szCs w:val="20"/>
          <w:lang w:val="en-GB"/>
        </w:rPr>
        <w:br/>
        <w:t xml:space="preserve">        'revenue_mean': 'avg_revenue',</w:t>
      </w:r>
      <w:r w:rsidRPr="001A7C32">
        <w:rPr>
          <w:rFonts w:ascii="Consolas" w:hAnsi="Consolas"/>
          <w:color w:val="215E99" w:themeColor="text2" w:themeTint="BF"/>
          <w:sz w:val="20"/>
          <w:szCs w:val="20"/>
          <w:lang w:val="en-GB"/>
        </w:rPr>
        <w:br/>
        <w:t xml:space="preserve">        'company_id_count': 'n_companies'</w:t>
      </w:r>
      <w:r w:rsidRPr="001A7C32">
        <w:rPr>
          <w:rFonts w:ascii="Consolas" w:hAnsi="Consolas"/>
          <w:color w:val="215E99" w:themeColor="text2" w:themeTint="BF"/>
          <w:sz w:val="20"/>
          <w:szCs w:val="20"/>
          <w:lang w:val="en-GB"/>
        </w:rPr>
        <w:br/>
        <w:t xml:space="preserve">    })</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br/>
        <w:t xml:space="preserve">    # Revenue share</w:t>
      </w:r>
      <w:r w:rsidRPr="001A7C32">
        <w:rPr>
          <w:rFonts w:ascii="Consolas" w:hAnsi="Consolas"/>
          <w:color w:val="215E99" w:themeColor="text2" w:themeTint="BF"/>
          <w:sz w:val="20"/>
          <w:szCs w:val="20"/>
          <w:lang w:val="en-GB"/>
        </w:rPr>
        <w:br/>
        <w:t xml:space="preserve">    profile['revenue_share_%'] = (</w:t>
      </w:r>
      <w:r w:rsidRPr="001A7C32">
        <w:rPr>
          <w:rFonts w:ascii="Consolas" w:hAnsi="Consolas"/>
          <w:color w:val="215E99" w:themeColor="text2" w:themeTint="BF"/>
          <w:sz w:val="20"/>
          <w:szCs w:val="20"/>
          <w:lang w:val="en-GB"/>
        </w:rPr>
        <w:br/>
        <w:t xml:space="preserve">        profile['total_purchase_sum'] / profile['total_purchase_sum'].sum() * 100</w:t>
      </w:r>
      <w:r w:rsidRPr="001A7C32">
        <w:rPr>
          <w:rFonts w:ascii="Consolas" w:hAnsi="Consolas"/>
          <w:color w:val="215E99" w:themeColor="text2" w:themeTint="BF"/>
          <w:sz w:val="20"/>
          <w:szCs w:val="20"/>
          <w:lang w:val="en-GB"/>
        </w:rPr>
        <w:br/>
        <w:t xml:space="preserve">    ).round(1)</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br/>
        <w:t xml:space="preserve">    print("\nCluster Profiles:")</w:t>
      </w:r>
      <w:r w:rsidRPr="001A7C32">
        <w:rPr>
          <w:rFonts w:ascii="Consolas" w:hAnsi="Consolas"/>
          <w:color w:val="215E99" w:themeColor="text2" w:themeTint="BF"/>
          <w:sz w:val="20"/>
          <w:szCs w:val="20"/>
          <w:lang w:val="en-GB"/>
        </w:rPr>
        <w:br/>
        <w:t xml:space="preserve">    print(profile.round(2).to_string())</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br/>
        <w:t xml:space="preserve">    # ──────────────────────────────────────────────────────────────</w:t>
      </w:r>
      <w:r w:rsidRPr="001A7C32">
        <w:rPr>
          <w:rFonts w:ascii="Consolas" w:hAnsi="Consolas"/>
          <w:color w:val="215E99" w:themeColor="text2" w:themeTint="BF"/>
          <w:sz w:val="20"/>
          <w:szCs w:val="20"/>
          <w:lang w:val="en-GB"/>
        </w:rPr>
        <w:br/>
        <w:t xml:space="preserve">    # PLOTS: explicit figures + close after show</w:t>
      </w:r>
      <w:r w:rsidRPr="001A7C32">
        <w:rPr>
          <w:rFonts w:ascii="Consolas" w:hAnsi="Consolas"/>
          <w:color w:val="215E99" w:themeColor="text2" w:themeTint="BF"/>
          <w:sz w:val="20"/>
          <w:szCs w:val="20"/>
          <w:lang w:val="en-GB"/>
        </w:rPr>
        <w:br/>
        <w:t xml:space="preserve">    # ──────────────────────────────────────────────────────────────</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br/>
        <w:t xml:space="preserve">    high_cols = ['avg_total_purchase', 'avg_monthly_purchase', 'total_purchase_sum', 'avg_revenue']</w:t>
      </w:r>
      <w:r w:rsidRPr="001A7C32">
        <w:rPr>
          <w:rFonts w:ascii="Consolas" w:hAnsi="Consolas"/>
          <w:color w:val="215E99" w:themeColor="text2" w:themeTint="BF"/>
          <w:sz w:val="20"/>
          <w:szCs w:val="20"/>
          <w:lang w:val="en-GB"/>
        </w:rPr>
        <w:br/>
        <w:t xml:space="preserve">    low_cols = ['avg_cv', 'avg_employees', 'revenue_share_%']</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br/>
        <w:t xml:space="preserve">    # High-scale chart (log scale)</w:t>
      </w:r>
      <w:r w:rsidRPr="001A7C32">
        <w:rPr>
          <w:rFonts w:ascii="Consolas" w:hAnsi="Consolas"/>
          <w:color w:val="215E99" w:themeColor="text2" w:themeTint="BF"/>
          <w:sz w:val="20"/>
          <w:szCs w:val="20"/>
          <w:lang w:val="en-GB"/>
        </w:rPr>
        <w:br/>
        <w:t xml:space="preserve">    plt.close('all')</w:t>
      </w:r>
      <w:r w:rsidRPr="001A7C32">
        <w:rPr>
          <w:rFonts w:ascii="Consolas" w:hAnsi="Consolas"/>
          <w:color w:val="215E99" w:themeColor="text2" w:themeTint="BF"/>
          <w:sz w:val="20"/>
          <w:szCs w:val="20"/>
          <w:lang w:val="en-GB"/>
        </w:rPr>
        <w:br/>
        <w:t xml:space="preserve">    fig_high = plt.figure(figsize=(12, 7))</w:t>
      </w:r>
      <w:r w:rsidRPr="001A7C32">
        <w:rPr>
          <w:rFonts w:ascii="Consolas" w:hAnsi="Consolas"/>
          <w:color w:val="215E99" w:themeColor="text2" w:themeTint="BF"/>
          <w:sz w:val="20"/>
          <w:szCs w:val="20"/>
          <w:lang w:val="en-GB"/>
        </w:rPr>
        <w:br/>
        <w:t xml:space="preserve">    ax_high = fig_high.add_subplot(111)</w:t>
      </w:r>
      <w:r w:rsidRPr="001A7C32">
        <w:rPr>
          <w:rFonts w:ascii="Consolas" w:hAnsi="Consolas"/>
          <w:color w:val="215E99" w:themeColor="text2" w:themeTint="BF"/>
          <w:sz w:val="20"/>
          <w:szCs w:val="20"/>
          <w:lang w:val="en-GB"/>
        </w:rPr>
        <w:br/>
        <w:t xml:space="preserve">    profile[high_cols].plot(kind='bar', cmap='Blues', logy=True, ax=ax_high)</w:t>
      </w:r>
      <w:r w:rsidRPr="001A7C32">
        <w:rPr>
          <w:rFonts w:ascii="Consolas" w:hAnsi="Consolas"/>
          <w:color w:val="215E99" w:themeColor="text2" w:themeTint="BF"/>
          <w:sz w:val="20"/>
          <w:szCs w:val="20"/>
          <w:lang w:val="en-GB"/>
        </w:rPr>
        <w:br/>
        <w:t xml:space="preserve">    ax_high.set_title('High-Scale Metrics per Cluster (Log Scale)')</w:t>
      </w:r>
      <w:r w:rsidRPr="001A7C32">
        <w:rPr>
          <w:rFonts w:ascii="Consolas" w:hAnsi="Consolas"/>
          <w:color w:val="215E99" w:themeColor="text2" w:themeTint="BF"/>
          <w:sz w:val="20"/>
          <w:szCs w:val="20"/>
          <w:lang w:val="en-GB"/>
        </w:rPr>
        <w:br/>
        <w:t xml:space="preserve">    ax_high.set_ylabel('Value (€) – Log Scale')</w:t>
      </w:r>
      <w:r w:rsidRPr="001A7C32">
        <w:rPr>
          <w:rFonts w:ascii="Consolas" w:hAnsi="Consolas"/>
          <w:color w:val="215E99" w:themeColor="text2" w:themeTint="BF"/>
          <w:sz w:val="20"/>
          <w:szCs w:val="20"/>
          <w:lang w:val="en-GB"/>
        </w:rPr>
        <w:br/>
        <w:t xml:space="preserve">    ax_high.set_xlabel('Cluster')</w:t>
      </w:r>
      <w:r w:rsidRPr="001A7C32">
        <w:rPr>
          <w:rFonts w:ascii="Consolas" w:hAnsi="Consolas"/>
          <w:color w:val="215E99" w:themeColor="text2" w:themeTint="BF"/>
          <w:sz w:val="20"/>
          <w:szCs w:val="20"/>
          <w:lang w:val="en-GB"/>
        </w:rPr>
        <w:br/>
        <w:t xml:space="preserve">    ax_high.tick_params(axis='x', rotation=0)</w:t>
      </w:r>
      <w:r w:rsidRPr="001A7C32">
        <w:rPr>
          <w:rFonts w:ascii="Consolas" w:hAnsi="Consolas"/>
          <w:color w:val="215E99" w:themeColor="text2" w:themeTint="BF"/>
          <w:sz w:val="20"/>
          <w:szCs w:val="20"/>
          <w:lang w:val="en-GB"/>
        </w:rPr>
        <w:br/>
        <w:t xml:space="preserve">    ax_high.legend(bbox_to_anchor=(1.05, 1), loc='upper left')</w:t>
      </w:r>
      <w:r w:rsidRPr="001A7C32">
        <w:rPr>
          <w:rFonts w:ascii="Consolas" w:hAnsi="Consolas"/>
          <w:color w:val="215E99" w:themeColor="text2" w:themeTint="BF"/>
          <w:sz w:val="20"/>
          <w:szCs w:val="20"/>
          <w:lang w:val="en-GB"/>
        </w:rPr>
        <w:br/>
        <w:t xml:space="preserve">    ax_high.grid(True, linestyle='--', alpha=0.3)</w:t>
      </w:r>
      <w:r w:rsidRPr="001A7C32">
        <w:rPr>
          <w:rFonts w:ascii="Consolas" w:hAnsi="Consolas"/>
          <w:color w:val="215E99" w:themeColor="text2" w:themeTint="BF"/>
          <w:sz w:val="20"/>
          <w:szCs w:val="20"/>
          <w:lang w:val="en-GB"/>
        </w:rPr>
        <w:br/>
        <w:t xml:space="preserve">    plt.tight_layout()</w:t>
      </w:r>
      <w:r w:rsidRPr="001A7C32">
        <w:rPr>
          <w:rFonts w:ascii="Consolas" w:hAnsi="Consolas"/>
          <w:color w:val="215E99" w:themeColor="text2" w:themeTint="BF"/>
          <w:sz w:val="20"/>
          <w:szCs w:val="20"/>
          <w:lang w:val="en-GB"/>
        </w:rPr>
        <w:br/>
        <w:t xml:space="preserve">    plt.show()</w:t>
      </w:r>
      <w:r w:rsidRPr="001A7C32">
        <w:rPr>
          <w:rFonts w:ascii="Consolas" w:hAnsi="Consolas"/>
          <w:color w:val="215E99" w:themeColor="text2" w:themeTint="BF"/>
          <w:sz w:val="20"/>
          <w:szCs w:val="20"/>
          <w:lang w:val="en-GB"/>
        </w:rPr>
        <w:br/>
        <w:t xml:space="preserve">    plt.close('all')</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br/>
        <w:t xml:space="preserve">    # Low-scale chart (linear)</w:t>
      </w:r>
      <w:r w:rsidRPr="001A7C32">
        <w:rPr>
          <w:rFonts w:ascii="Consolas" w:hAnsi="Consolas"/>
          <w:color w:val="215E99" w:themeColor="text2" w:themeTint="BF"/>
          <w:sz w:val="20"/>
          <w:szCs w:val="20"/>
          <w:lang w:val="en-GB"/>
        </w:rPr>
        <w:br/>
        <w:t xml:space="preserve">    plt.close('all')</w:t>
      </w:r>
      <w:r w:rsidRPr="001A7C32">
        <w:rPr>
          <w:rFonts w:ascii="Consolas" w:hAnsi="Consolas"/>
          <w:color w:val="215E99" w:themeColor="text2" w:themeTint="BF"/>
          <w:sz w:val="20"/>
          <w:szCs w:val="20"/>
          <w:lang w:val="en-GB"/>
        </w:rPr>
        <w:br/>
        <w:t xml:space="preserve">    fig_low = plt.figure(figsize=(12, 7))</w:t>
      </w:r>
      <w:r w:rsidRPr="001A7C32">
        <w:rPr>
          <w:rFonts w:ascii="Consolas" w:hAnsi="Consolas"/>
          <w:color w:val="215E99" w:themeColor="text2" w:themeTint="BF"/>
          <w:sz w:val="20"/>
          <w:szCs w:val="20"/>
          <w:lang w:val="en-GB"/>
        </w:rPr>
        <w:br/>
        <w:t xml:space="preserve">    ax_low = fig_low.add_subplot(111)</w:t>
      </w:r>
      <w:r w:rsidRPr="001A7C32">
        <w:rPr>
          <w:rFonts w:ascii="Consolas" w:hAnsi="Consolas"/>
          <w:color w:val="215E99" w:themeColor="text2" w:themeTint="BF"/>
          <w:sz w:val="20"/>
          <w:szCs w:val="20"/>
          <w:lang w:val="en-GB"/>
        </w:rPr>
        <w:br/>
        <w:t xml:space="preserve">    profile[low_cols].plot(kind='bar', cmap='Greens', ax=ax_low)</w:t>
      </w:r>
      <w:r w:rsidRPr="001A7C32">
        <w:rPr>
          <w:rFonts w:ascii="Consolas" w:hAnsi="Consolas"/>
          <w:color w:val="215E99" w:themeColor="text2" w:themeTint="BF"/>
          <w:sz w:val="20"/>
          <w:szCs w:val="20"/>
          <w:lang w:val="en-GB"/>
        </w:rPr>
        <w:br/>
        <w:t xml:space="preserve">    ax_low.set_title('Other Metrics per Cluster')</w:t>
      </w:r>
      <w:r w:rsidRPr="001A7C32">
        <w:rPr>
          <w:rFonts w:ascii="Consolas" w:hAnsi="Consolas"/>
          <w:color w:val="215E99" w:themeColor="text2" w:themeTint="BF"/>
          <w:sz w:val="20"/>
          <w:szCs w:val="20"/>
          <w:lang w:val="en-GB"/>
        </w:rPr>
        <w:br/>
        <w:t xml:space="preserve">    ax_low.set_ylabel('Value')</w:t>
      </w:r>
      <w:r w:rsidRPr="001A7C32">
        <w:rPr>
          <w:rFonts w:ascii="Consolas" w:hAnsi="Consolas"/>
          <w:color w:val="215E99" w:themeColor="text2" w:themeTint="BF"/>
          <w:sz w:val="20"/>
          <w:szCs w:val="20"/>
          <w:lang w:val="en-GB"/>
        </w:rPr>
        <w:br/>
        <w:t xml:space="preserve">    ax_low.set_xlabel('Cluster')</w:t>
      </w:r>
      <w:r w:rsidRPr="001A7C32">
        <w:rPr>
          <w:rFonts w:ascii="Consolas" w:hAnsi="Consolas"/>
          <w:color w:val="215E99" w:themeColor="text2" w:themeTint="BF"/>
          <w:sz w:val="20"/>
          <w:szCs w:val="20"/>
          <w:lang w:val="en-GB"/>
        </w:rPr>
        <w:br/>
        <w:t xml:space="preserve">    ax_low.tick_params(axis='x', rotation=0)</w:t>
      </w:r>
      <w:r w:rsidRPr="001A7C32">
        <w:rPr>
          <w:rFonts w:ascii="Consolas" w:hAnsi="Consolas"/>
          <w:color w:val="215E99" w:themeColor="text2" w:themeTint="BF"/>
          <w:sz w:val="20"/>
          <w:szCs w:val="20"/>
          <w:lang w:val="en-GB"/>
        </w:rPr>
        <w:br/>
        <w:t xml:space="preserve">    ax_low.legend(bbox_to_anchor=(1.05, 1), loc='upper left')</w:t>
      </w:r>
      <w:r w:rsidRPr="001A7C32">
        <w:rPr>
          <w:rFonts w:ascii="Consolas" w:hAnsi="Consolas"/>
          <w:color w:val="215E99" w:themeColor="text2" w:themeTint="BF"/>
          <w:sz w:val="20"/>
          <w:szCs w:val="20"/>
          <w:lang w:val="en-GB"/>
        </w:rPr>
        <w:br/>
        <w:t xml:space="preserve">    ax_low.grid(True, linestyle='--', alpha=0.3)</w:t>
      </w:r>
      <w:r w:rsidRPr="001A7C32">
        <w:rPr>
          <w:rFonts w:ascii="Consolas" w:hAnsi="Consolas"/>
          <w:color w:val="215E99" w:themeColor="text2" w:themeTint="BF"/>
          <w:sz w:val="20"/>
          <w:szCs w:val="20"/>
          <w:lang w:val="en-GB"/>
        </w:rPr>
        <w:br/>
        <w:t xml:space="preserve">    plt.tight_layout()</w:t>
      </w:r>
      <w:r w:rsidRPr="001A7C32">
        <w:rPr>
          <w:rFonts w:ascii="Consolas" w:hAnsi="Consolas"/>
          <w:color w:val="215E99" w:themeColor="text2" w:themeTint="BF"/>
          <w:sz w:val="20"/>
          <w:szCs w:val="20"/>
          <w:lang w:val="en-GB"/>
        </w:rPr>
        <w:br/>
        <w:t xml:space="preserve">    plt.show()</w:t>
      </w:r>
      <w:r w:rsidRPr="001A7C32">
        <w:rPr>
          <w:rFonts w:ascii="Consolas" w:hAnsi="Consolas"/>
          <w:color w:val="215E99" w:themeColor="text2" w:themeTint="BF"/>
          <w:sz w:val="20"/>
          <w:szCs w:val="20"/>
          <w:lang w:val="en-GB"/>
        </w:rPr>
        <w:br/>
        <w:t xml:space="preserve">    plt.close('all')</w:t>
      </w:r>
      <w:r w:rsidRPr="001A7C32">
        <w:rPr>
          <w:rFonts w:ascii="Consolas" w:hAnsi="Consolas"/>
          <w:color w:val="215E99" w:themeColor="text2" w:themeTint="BF"/>
          <w:sz w:val="20"/>
          <w:szCs w:val="20"/>
          <w:lang w:val="en-GB"/>
        </w:rPr>
        <w:br/>
      </w:r>
      <w:r w:rsidRPr="001A7C32">
        <w:rPr>
          <w:rFonts w:ascii="Consolas" w:hAnsi="Consolas"/>
          <w:color w:val="215E99" w:themeColor="text2" w:themeTint="BF"/>
          <w:sz w:val="20"/>
          <w:szCs w:val="20"/>
          <w:lang w:val="en-GB"/>
        </w:rPr>
        <w:lastRenderedPageBreak/>
        <w:br/>
        <w:t xml:space="preserve">    return company_df</w:t>
      </w:r>
    </w:p>
    <w:p w14:paraId="04780740" w14:textId="77777777" w:rsidR="00602F53" w:rsidRDefault="00602F53" w:rsidP="0017391D">
      <w:pPr>
        <w:rPr>
          <w:lang w:val="en-GB"/>
        </w:rPr>
      </w:pPr>
    </w:p>
    <w:p w14:paraId="7A01F893" w14:textId="704C7AF7" w:rsidR="008631DE" w:rsidRDefault="008631DE" w:rsidP="0017391D">
      <w:pPr>
        <w:rPr>
          <w:b/>
          <w:bCs/>
          <w:sz w:val="32"/>
          <w:szCs w:val="32"/>
        </w:rPr>
      </w:pPr>
      <w:r w:rsidRPr="008631DE">
        <w:rPr>
          <w:b/>
          <w:bCs/>
          <w:sz w:val="32"/>
          <w:szCs w:val="32"/>
        </w:rPr>
        <w:t>2.2 Segmentation Result</w:t>
      </w:r>
      <w:r w:rsidR="001A7C32">
        <w:rPr>
          <w:b/>
          <w:bCs/>
          <w:sz w:val="32"/>
          <w:szCs w:val="32"/>
        </w:rPr>
        <w:t xml:space="preserve"> using KMeans</w:t>
      </w:r>
    </w:p>
    <w:p w14:paraId="2DE5F8B4" w14:textId="77777777" w:rsidR="008631DE" w:rsidRPr="008631DE" w:rsidRDefault="008631DE" w:rsidP="008631DE">
      <w:pPr>
        <w:rPr>
          <w:lang w:val="en-GB"/>
        </w:rPr>
      </w:pPr>
      <w:r w:rsidRPr="008631DE">
        <w:rPr>
          <w:lang w:val="en-GB"/>
        </w:rPr>
        <w:t>Customer Segmentation Results – Cluster Profiles</w:t>
      </w:r>
    </w:p>
    <w:p w14:paraId="65D44D80" w14:textId="5DD2FBE6" w:rsidR="008631DE" w:rsidRPr="008631DE" w:rsidRDefault="008631DE" w:rsidP="008631DE">
      <w:pPr>
        <w:rPr>
          <w:lang w:val="en-GB"/>
        </w:rPr>
      </w:pPr>
      <w:r w:rsidRPr="008631DE">
        <w:rPr>
          <w:lang w:val="en-GB"/>
        </w:rPr>
        <w:t>Cluster 0: Core Mass</w:t>
      </w:r>
      <w:r w:rsidRPr="008631DE">
        <w:rPr>
          <w:lang w:val="en-GB"/>
        </w:rPr>
        <w:noBreakHyphen/>
        <w:t>Market 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2"/>
        <w:gridCol w:w="3196"/>
      </w:tblGrid>
      <w:tr w:rsidR="008631DE" w:rsidRPr="008631DE" w14:paraId="376179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AE0829" w14:textId="77777777" w:rsidR="008631DE" w:rsidRPr="008631DE" w:rsidRDefault="008631DE" w:rsidP="008631DE">
            <w:pPr>
              <w:rPr>
                <w:lang w:val="pt-BR"/>
              </w:rPr>
            </w:pPr>
            <w:r w:rsidRPr="008631DE">
              <w:rPr>
                <w:lang w:val="pt-BR"/>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7BCC82" w14:textId="77777777" w:rsidR="008631DE" w:rsidRPr="008631DE" w:rsidRDefault="008631DE" w:rsidP="008631DE">
            <w:pPr>
              <w:rPr>
                <w:lang w:val="pt-BR"/>
              </w:rPr>
            </w:pPr>
            <w:r w:rsidRPr="008631DE">
              <w:rPr>
                <w:lang w:val="pt-BR"/>
              </w:rPr>
              <w:t>Value</w:t>
            </w:r>
          </w:p>
        </w:tc>
      </w:tr>
      <w:tr w:rsidR="008631DE" w:rsidRPr="008631DE" w14:paraId="6FEADF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74BCC1" w14:textId="77777777" w:rsidR="008631DE" w:rsidRPr="008631DE" w:rsidRDefault="008631DE" w:rsidP="008631DE">
            <w:pPr>
              <w:rPr>
                <w:lang w:val="pt-BR"/>
              </w:rPr>
            </w:pPr>
            <w:r w:rsidRPr="008631DE">
              <w:rPr>
                <w:lang w:val="pt-BR"/>
              </w:rPr>
              <w:t>Customer Segment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79F64D" w14:textId="77777777" w:rsidR="008631DE" w:rsidRPr="008631DE" w:rsidRDefault="008631DE" w:rsidP="008631DE">
            <w:pPr>
              <w:rPr>
                <w:lang w:val="pt-BR"/>
              </w:rPr>
            </w:pPr>
            <w:r w:rsidRPr="008631DE">
              <w:rPr>
                <w:lang w:val="pt-BR"/>
              </w:rPr>
              <w:t>Core Mass</w:t>
            </w:r>
            <w:r w:rsidRPr="008631DE">
              <w:rPr>
                <w:lang w:val="pt-BR"/>
              </w:rPr>
              <w:noBreakHyphen/>
              <w:t>Market Customers</w:t>
            </w:r>
          </w:p>
        </w:tc>
      </w:tr>
      <w:tr w:rsidR="008631DE" w:rsidRPr="008631DE" w14:paraId="71DFB3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7B27CD" w14:textId="77777777" w:rsidR="008631DE" w:rsidRPr="008631DE" w:rsidRDefault="008631DE" w:rsidP="008631DE">
            <w:pPr>
              <w:rPr>
                <w:lang w:val="pt-BR"/>
              </w:rPr>
            </w:pPr>
            <w:r w:rsidRPr="008631DE">
              <w:rPr>
                <w:lang w:val="pt-BR"/>
              </w:rPr>
              <w:t>Avg Total Purchase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B29A8C" w14:textId="77777777" w:rsidR="008631DE" w:rsidRPr="008631DE" w:rsidRDefault="008631DE" w:rsidP="008631DE">
            <w:pPr>
              <w:rPr>
                <w:lang w:val="pt-BR"/>
              </w:rPr>
            </w:pPr>
            <w:r w:rsidRPr="008631DE">
              <w:rPr>
                <w:lang w:val="pt-BR"/>
              </w:rPr>
              <w:t>11,997.63</w:t>
            </w:r>
          </w:p>
        </w:tc>
      </w:tr>
      <w:tr w:rsidR="008631DE" w:rsidRPr="008631DE" w14:paraId="49E891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FF536C" w14:textId="77777777" w:rsidR="008631DE" w:rsidRPr="008631DE" w:rsidRDefault="008631DE" w:rsidP="008631DE">
            <w:pPr>
              <w:rPr>
                <w:lang w:val="pt-BR"/>
              </w:rPr>
            </w:pPr>
            <w:r w:rsidRPr="008631DE">
              <w:rPr>
                <w:lang w:val="pt-BR"/>
              </w:rPr>
              <w:t>Total Revenue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301028" w14:textId="77777777" w:rsidR="008631DE" w:rsidRPr="008631DE" w:rsidRDefault="008631DE" w:rsidP="008631DE">
            <w:pPr>
              <w:rPr>
                <w:lang w:val="pt-BR"/>
              </w:rPr>
            </w:pPr>
            <w:r w:rsidRPr="008631DE">
              <w:rPr>
                <w:lang w:val="pt-BR"/>
              </w:rPr>
              <w:t>239,844,649</w:t>
            </w:r>
          </w:p>
        </w:tc>
      </w:tr>
      <w:tr w:rsidR="008631DE" w:rsidRPr="008631DE" w14:paraId="5E3CD0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291D5E" w14:textId="77777777" w:rsidR="008631DE" w:rsidRPr="008631DE" w:rsidRDefault="008631DE" w:rsidP="008631DE">
            <w:pPr>
              <w:rPr>
                <w:lang w:val="pt-BR"/>
              </w:rPr>
            </w:pPr>
            <w:r w:rsidRPr="008631DE">
              <w:rPr>
                <w:lang w:val="pt-BR"/>
              </w:rPr>
              <w:t>Avg Monthly Purchase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588D98" w14:textId="77777777" w:rsidR="008631DE" w:rsidRPr="008631DE" w:rsidRDefault="008631DE" w:rsidP="008631DE">
            <w:pPr>
              <w:rPr>
                <w:lang w:val="pt-BR"/>
              </w:rPr>
            </w:pPr>
            <w:r w:rsidRPr="008631DE">
              <w:rPr>
                <w:lang w:val="pt-BR"/>
              </w:rPr>
              <w:t>333.27</w:t>
            </w:r>
          </w:p>
        </w:tc>
      </w:tr>
      <w:tr w:rsidR="008631DE" w:rsidRPr="008631DE" w14:paraId="72BCDB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0AD431" w14:textId="77777777" w:rsidR="008631DE" w:rsidRPr="008631DE" w:rsidRDefault="008631DE" w:rsidP="008631DE">
            <w:pPr>
              <w:rPr>
                <w:lang w:val="pt-BR"/>
              </w:rPr>
            </w:pPr>
            <w:r w:rsidRPr="008631DE">
              <w:rPr>
                <w:lang w:val="pt-BR"/>
              </w:rPr>
              <w:t>Purchase Variability (CV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7B3C15" w14:textId="77777777" w:rsidR="008631DE" w:rsidRPr="008631DE" w:rsidRDefault="008631DE" w:rsidP="008631DE">
            <w:pPr>
              <w:rPr>
                <w:lang w:val="pt-BR"/>
              </w:rPr>
            </w:pPr>
            <w:r w:rsidRPr="008631DE">
              <w:rPr>
                <w:lang w:val="pt-BR"/>
              </w:rPr>
              <w:t>High (251.9%)</w:t>
            </w:r>
          </w:p>
        </w:tc>
      </w:tr>
      <w:tr w:rsidR="008631DE" w:rsidRPr="008631DE" w14:paraId="180B4F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2F513C" w14:textId="77777777" w:rsidR="008631DE" w:rsidRPr="008631DE" w:rsidRDefault="008631DE" w:rsidP="008631DE">
            <w:pPr>
              <w:rPr>
                <w:lang w:val="pt-BR"/>
              </w:rPr>
            </w:pPr>
            <w:r w:rsidRPr="008631DE">
              <w:rPr>
                <w:lang w:val="pt-BR"/>
              </w:rPr>
              <w:t>Avg Employees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4C5950" w14:textId="77777777" w:rsidR="008631DE" w:rsidRPr="008631DE" w:rsidRDefault="008631DE" w:rsidP="008631DE">
            <w:pPr>
              <w:rPr>
                <w:lang w:val="pt-BR"/>
              </w:rPr>
            </w:pPr>
            <w:r w:rsidRPr="008631DE">
              <w:rPr>
                <w:lang w:val="pt-BR"/>
              </w:rPr>
              <w:t>21.66</w:t>
            </w:r>
          </w:p>
        </w:tc>
      </w:tr>
      <w:tr w:rsidR="008631DE" w:rsidRPr="008631DE" w14:paraId="7A0AF2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E9F1D5" w14:textId="77777777" w:rsidR="008631DE" w:rsidRPr="008631DE" w:rsidRDefault="008631DE" w:rsidP="008631DE">
            <w:pPr>
              <w:rPr>
                <w:lang w:val="pt-BR"/>
              </w:rPr>
            </w:pPr>
            <w:r w:rsidRPr="008631DE">
              <w:rPr>
                <w:lang w:val="pt-BR"/>
              </w:rPr>
              <w:t>Avg Company Revenue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EF227E" w14:textId="77777777" w:rsidR="008631DE" w:rsidRPr="008631DE" w:rsidRDefault="008631DE" w:rsidP="008631DE">
            <w:pPr>
              <w:rPr>
                <w:lang w:val="pt-BR"/>
              </w:rPr>
            </w:pPr>
            <w:r w:rsidRPr="008631DE">
              <w:rPr>
                <w:lang w:val="pt-BR"/>
              </w:rPr>
              <w:t>3,865,546</w:t>
            </w:r>
          </w:p>
        </w:tc>
      </w:tr>
      <w:tr w:rsidR="008631DE" w:rsidRPr="008631DE" w14:paraId="7F9310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01F67E" w14:textId="77777777" w:rsidR="008631DE" w:rsidRPr="008631DE" w:rsidRDefault="008631DE" w:rsidP="008631DE">
            <w:pPr>
              <w:rPr>
                <w:lang w:val="pt-BR"/>
              </w:rPr>
            </w:pPr>
            <w:r w:rsidRPr="008631DE">
              <w:rPr>
                <w:lang w:val="pt-BR"/>
              </w:rPr>
              <w:t>Dominant Sector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5A0589" w14:textId="77777777" w:rsidR="008631DE" w:rsidRPr="008631DE" w:rsidRDefault="008631DE" w:rsidP="008631DE">
            <w:pPr>
              <w:rPr>
                <w:lang w:val="pt-BR"/>
              </w:rPr>
            </w:pPr>
            <w:r w:rsidRPr="008631DE">
              <w:rPr>
                <w:lang w:val="pt-BR"/>
              </w:rPr>
              <w:t>Retail (G)</w:t>
            </w:r>
          </w:p>
        </w:tc>
      </w:tr>
      <w:tr w:rsidR="008631DE" w:rsidRPr="008631DE" w14:paraId="76F2CB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E7B772" w14:textId="77777777" w:rsidR="008631DE" w:rsidRPr="008631DE" w:rsidRDefault="008631DE" w:rsidP="008631DE">
            <w:pPr>
              <w:rPr>
                <w:lang w:val="pt-BR"/>
              </w:rPr>
            </w:pPr>
            <w:r w:rsidRPr="008631DE">
              <w:rPr>
                <w:lang w:val="pt-BR"/>
              </w:rPr>
              <w:t>Main Region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756D67" w14:textId="77777777" w:rsidR="008631DE" w:rsidRPr="008631DE" w:rsidRDefault="008631DE" w:rsidP="008631DE">
            <w:pPr>
              <w:rPr>
                <w:lang w:val="pt-BR"/>
              </w:rPr>
            </w:pPr>
            <w:r w:rsidRPr="008631DE">
              <w:rPr>
                <w:lang w:val="pt-BR"/>
              </w:rPr>
              <w:t>Other Regions</w:t>
            </w:r>
          </w:p>
        </w:tc>
      </w:tr>
      <w:tr w:rsidR="008631DE" w:rsidRPr="008631DE" w14:paraId="23F66A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835651" w14:textId="77777777" w:rsidR="008631DE" w:rsidRPr="008631DE" w:rsidRDefault="008631DE" w:rsidP="008631DE">
            <w:pPr>
              <w:rPr>
                <w:lang w:val="pt-BR"/>
              </w:rPr>
            </w:pPr>
            <w:r w:rsidRPr="008631DE">
              <w:rPr>
                <w:lang w:val="pt-BR"/>
              </w:rPr>
              <w:t>Typical Legal Form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933F76" w14:textId="77777777" w:rsidR="008631DE" w:rsidRPr="008631DE" w:rsidRDefault="008631DE" w:rsidP="008631DE">
            <w:pPr>
              <w:rPr>
                <w:lang w:val="pt-BR"/>
              </w:rPr>
            </w:pPr>
            <w:r w:rsidRPr="008631DE">
              <w:rPr>
                <w:lang w:val="pt-BR"/>
              </w:rPr>
              <w:t>Corporation (Impresa)</w:t>
            </w:r>
          </w:p>
        </w:tc>
      </w:tr>
      <w:tr w:rsidR="008631DE" w:rsidRPr="008631DE" w14:paraId="0B0F29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527324" w14:textId="77777777" w:rsidR="008631DE" w:rsidRPr="008631DE" w:rsidRDefault="008631DE" w:rsidP="008631DE">
            <w:pPr>
              <w:rPr>
                <w:lang w:val="pt-BR"/>
              </w:rPr>
            </w:pPr>
            <w:r w:rsidRPr="008631DE">
              <w:rPr>
                <w:lang w:val="pt-BR"/>
              </w:rPr>
              <w:t>Number of Companies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180F48" w14:textId="77777777" w:rsidR="008631DE" w:rsidRPr="008631DE" w:rsidRDefault="008631DE" w:rsidP="008631DE">
            <w:pPr>
              <w:rPr>
                <w:lang w:val="pt-BR"/>
              </w:rPr>
            </w:pPr>
            <w:r w:rsidRPr="008631DE">
              <w:rPr>
                <w:lang w:val="pt-BR"/>
              </w:rPr>
              <w:t>19,991</w:t>
            </w:r>
          </w:p>
        </w:tc>
      </w:tr>
      <w:tr w:rsidR="008631DE" w:rsidRPr="008631DE" w14:paraId="7EBBD9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C665B8" w14:textId="77777777" w:rsidR="008631DE" w:rsidRPr="008631DE" w:rsidRDefault="008631DE" w:rsidP="008631DE">
            <w:pPr>
              <w:rPr>
                <w:lang w:val="pt-BR"/>
              </w:rPr>
            </w:pPr>
            <w:r w:rsidRPr="008631DE">
              <w:rPr>
                <w:lang w:val="pt-BR"/>
              </w:rPr>
              <w:t>Revenue Share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391A89" w14:textId="77777777" w:rsidR="008631DE" w:rsidRPr="008631DE" w:rsidRDefault="008631DE" w:rsidP="008631DE">
            <w:pPr>
              <w:rPr>
                <w:lang w:val="pt-BR"/>
              </w:rPr>
            </w:pPr>
            <w:r w:rsidRPr="008631DE">
              <w:rPr>
                <w:lang w:val="pt-BR"/>
              </w:rPr>
              <w:t>74.1</w:t>
            </w:r>
          </w:p>
        </w:tc>
      </w:tr>
    </w:tbl>
    <w:p w14:paraId="079AAEDF" w14:textId="60E2012B" w:rsidR="008631DE" w:rsidRPr="008631DE" w:rsidRDefault="008631DE" w:rsidP="008631DE">
      <w:pPr>
        <w:rPr>
          <w:lang w:val="pt-BR"/>
        </w:rPr>
      </w:pPr>
    </w:p>
    <w:p w14:paraId="54335F93" w14:textId="35217DC0" w:rsidR="008631DE" w:rsidRPr="008631DE" w:rsidRDefault="008631DE" w:rsidP="008631DE">
      <w:pPr>
        <w:rPr>
          <w:lang w:val="en-GB"/>
        </w:rPr>
      </w:pPr>
      <w:r w:rsidRPr="008631DE">
        <w:rPr>
          <w:lang w:val="en-GB"/>
        </w:rPr>
        <w:t>Cluster 1: Premium Key Accounts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2"/>
        <w:gridCol w:w="2494"/>
      </w:tblGrid>
      <w:tr w:rsidR="008631DE" w:rsidRPr="008631DE" w14:paraId="7C54E8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E67DF1" w14:textId="77777777" w:rsidR="008631DE" w:rsidRPr="008631DE" w:rsidRDefault="008631DE" w:rsidP="008631DE">
            <w:pPr>
              <w:rPr>
                <w:lang w:val="pt-BR"/>
              </w:rPr>
            </w:pPr>
            <w:r w:rsidRPr="008631DE">
              <w:rPr>
                <w:lang w:val="pt-BR"/>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7A63D7" w14:textId="77777777" w:rsidR="008631DE" w:rsidRPr="008631DE" w:rsidRDefault="008631DE" w:rsidP="008631DE">
            <w:pPr>
              <w:rPr>
                <w:lang w:val="pt-BR"/>
              </w:rPr>
            </w:pPr>
            <w:r w:rsidRPr="008631DE">
              <w:rPr>
                <w:lang w:val="pt-BR"/>
              </w:rPr>
              <w:t>Value</w:t>
            </w:r>
          </w:p>
        </w:tc>
      </w:tr>
      <w:tr w:rsidR="008631DE" w:rsidRPr="008631DE" w14:paraId="426ECF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57165C" w14:textId="77777777" w:rsidR="008631DE" w:rsidRPr="008631DE" w:rsidRDefault="008631DE" w:rsidP="008631DE">
            <w:pPr>
              <w:rPr>
                <w:lang w:val="pt-BR"/>
              </w:rPr>
            </w:pPr>
            <w:r w:rsidRPr="008631DE">
              <w:rPr>
                <w:lang w:val="pt-BR"/>
              </w:rPr>
              <w:t>Customer Segment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01A6F6" w14:textId="77777777" w:rsidR="008631DE" w:rsidRPr="008631DE" w:rsidRDefault="008631DE" w:rsidP="008631DE">
            <w:pPr>
              <w:rPr>
                <w:lang w:val="pt-BR"/>
              </w:rPr>
            </w:pPr>
            <w:r w:rsidRPr="008631DE">
              <w:rPr>
                <w:lang w:val="pt-BR"/>
              </w:rPr>
              <w:t>Premium Key Accounts</w:t>
            </w:r>
          </w:p>
        </w:tc>
      </w:tr>
      <w:tr w:rsidR="008631DE" w:rsidRPr="008631DE" w14:paraId="5B2ADB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0F112C" w14:textId="77777777" w:rsidR="008631DE" w:rsidRPr="008631DE" w:rsidRDefault="008631DE" w:rsidP="008631DE">
            <w:pPr>
              <w:rPr>
                <w:lang w:val="pt-BR"/>
              </w:rPr>
            </w:pPr>
            <w:r w:rsidRPr="008631DE">
              <w:rPr>
                <w:lang w:val="pt-BR"/>
              </w:rPr>
              <w:t>Avg Total Purchase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128952" w14:textId="77777777" w:rsidR="008631DE" w:rsidRPr="008631DE" w:rsidRDefault="008631DE" w:rsidP="008631DE">
            <w:pPr>
              <w:rPr>
                <w:lang w:val="pt-BR"/>
              </w:rPr>
            </w:pPr>
            <w:r w:rsidRPr="008631DE">
              <w:rPr>
                <w:lang w:val="pt-BR"/>
              </w:rPr>
              <w:t>1,441,950.24</w:t>
            </w:r>
          </w:p>
        </w:tc>
      </w:tr>
      <w:tr w:rsidR="008631DE" w:rsidRPr="008631DE" w14:paraId="27FD6B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3150ED" w14:textId="77777777" w:rsidR="008631DE" w:rsidRPr="008631DE" w:rsidRDefault="008631DE" w:rsidP="008631DE">
            <w:pPr>
              <w:rPr>
                <w:lang w:val="pt-BR"/>
              </w:rPr>
            </w:pPr>
            <w:r w:rsidRPr="008631DE">
              <w:rPr>
                <w:lang w:val="pt-BR"/>
              </w:rPr>
              <w:t>Total Revenue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FA4386" w14:textId="77777777" w:rsidR="008631DE" w:rsidRPr="008631DE" w:rsidRDefault="008631DE" w:rsidP="008631DE">
            <w:pPr>
              <w:rPr>
                <w:lang w:val="pt-BR"/>
              </w:rPr>
            </w:pPr>
            <w:r w:rsidRPr="008631DE">
              <w:rPr>
                <w:lang w:val="pt-BR"/>
              </w:rPr>
              <w:t>83,633,114</w:t>
            </w:r>
          </w:p>
        </w:tc>
      </w:tr>
      <w:tr w:rsidR="008631DE" w:rsidRPr="008631DE" w14:paraId="796774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00F032" w14:textId="77777777" w:rsidR="008631DE" w:rsidRPr="008631DE" w:rsidRDefault="008631DE" w:rsidP="008631DE">
            <w:pPr>
              <w:rPr>
                <w:lang w:val="pt-BR"/>
              </w:rPr>
            </w:pPr>
            <w:r w:rsidRPr="008631DE">
              <w:rPr>
                <w:lang w:val="pt-BR"/>
              </w:rPr>
              <w:lastRenderedPageBreak/>
              <w:t>Avg Monthly Purchase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0B8E85" w14:textId="77777777" w:rsidR="008631DE" w:rsidRPr="008631DE" w:rsidRDefault="008631DE" w:rsidP="008631DE">
            <w:pPr>
              <w:rPr>
                <w:lang w:val="pt-BR"/>
              </w:rPr>
            </w:pPr>
            <w:r w:rsidRPr="008631DE">
              <w:rPr>
                <w:lang w:val="pt-BR"/>
              </w:rPr>
              <w:t>40,054.17</w:t>
            </w:r>
          </w:p>
        </w:tc>
      </w:tr>
      <w:tr w:rsidR="008631DE" w:rsidRPr="008631DE" w14:paraId="440939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F80F3A" w14:textId="77777777" w:rsidR="008631DE" w:rsidRPr="008631DE" w:rsidRDefault="008631DE" w:rsidP="008631DE">
            <w:pPr>
              <w:rPr>
                <w:lang w:val="pt-BR"/>
              </w:rPr>
            </w:pPr>
            <w:r w:rsidRPr="008631DE">
              <w:rPr>
                <w:lang w:val="pt-BR"/>
              </w:rPr>
              <w:t>Purchase Variability (CV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6CCD35" w14:textId="77777777" w:rsidR="008631DE" w:rsidRPr="008631DE" w:rsidRDefault="008631DE" w:rsidP="008631DE">
            <w:pPr>
              <w:rPr>
                <w:lang w:val="pt-BR"/>
              </w:rPr>
            </w:pPr>
            <w:r w:rsidRPr="008631DE">
              <w:rPr>
                <w:lang w:val="pt-BR"/>
              </w:rPr>
              <w:t>Low (55.1%)</w:t>
            </w:r>
          </w:p>
        </w:tc>
      </w:tr>
      <w:tr w:rsidR="008631DE" w:rsidRPr="008631DE" w14:paraId="4FB583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EB10E3" w14:textId="77777777" w:rsidR="008631DE" w:rsidRPr="008631DE" w:rsidRDefault="008631DE" w:rsidP="008631DE">
            <w:pPr>
              <w:rPr>
                <w:lang w:val="pt-BR"/>
              </w:rPr>
            </w:pPr>
            <w:r w:rsidRPr="008631DE">
              <w:rPr>
                <w:lang w:val="pt-BR"/>
              </w:rPr>
              <w:t>Avg Employees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F3955A" w14:textId="77777777" w:rsidR="008631DE" w:rsidRPr="008631DE" w:rsidRDefault="008631DE" w:rsidP="008631DE">
            <w:pPr>
              <w:rPr>
                <w:lang w:val="pt-BR"/>
              </w:rPr>
            </w:pPr>
            <w:r w:rsidRPr="008631DE">
              <w:rPr>
                <w:lang w:val="pt-BR"/>
              </w:rPr>
              <w:t>36.72</w:t>
            </w:r>
          </w:p>
        </w:tc>
      </w:tr>
      <w:tr w:rsidR="008631DE" w:rsidRPr="008631DE" w14:paraId="17EED8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24088" w14:textId="77777777" w:rsidR="008631DE" w:rsidRPr="008631DE" w:rsidRDefault="008631DE" w:rsidP="008631DE">
            <w:pPr>
              <w:rPr>
                <w:lang w:val="pt-BR"/>
              </w:rPr>
            </w:pPr>
            <w:r w:rsidRPr="008631DE">
              <w:rPr>
                <w:lang w:val="pt-BR"/>
              </w:rPr>
              <w:t>Avg Company Revenue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223F9B" w14:textId="77777777" w:rsidR="008631DE" w:rsidRPr="008631DE" w:rsidRDefault="008631DE" w:rsidP="008631DE">
            <w:pPr>
              <w:rPr>
                <w:lang w:val="pt-BR"/>
              </w:rPr>
            </w:pPr>
            <w:r w:rsidRPr="008631DE">
              <w:rPr>
                <w:lang w:val="pt-BR"/>
              </w:rPr>
              <w:t>10,874,863</w:t>
            </w:r>
          </w:p>
        </w:tc>
      </w:tr>
      <w:tr w:rsidR="008631DE" w:rsidRPr="008631DE" w14:paraId="558C1A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F49EDF" w14:textId="77777777" w:rsidR="008631DE" w:rsidRPr="008631DE" w:rsidRDefault="008631DE" w:rsidP="008631DE">
            <w:pPr>
              <w:rPr>
                <w:lang w:val="pt-BR"/>
              </w:rPr>
            </w:pPr>
            <w:r w:rsidRPr="008631DE">
              <w:rPr>
                <w:lang w:val="pt-BR"/>
              </w:rPr>
              <w:t>Dominant Sector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7FB695" w14:textId="77777777" w:rsidR="008631DE" w:rsidRPr="008631DE" w:rsidRDefault="008631DE" w:rsidP="008631DE">
            <w:pPr>
              <w:rPr>
                <w:lang w:val="pt-BR"/>
              </w:rPr>
            </w:pPr>
            <w:r w:rsidRPr="008631DE">
              <w:rPr>
                <w:lang w:val="pt-BR"/>
              </w:rPr>
              <w:t>Retail (G)</w:t>
            </w:r>
          </w:p>
        </w:tc>
      </w:tr>
      <w:tr w:rsidR="008631DE" w:rsidRPr="008631DE" w14:paraId="5D3A01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E4EFFD" w14:textId="77777777" w:rsidR="008631DE" w:rsidRPr="008631DE" w:rsidRDefault="008631DE" w:rsidP="008631DE">
            <w:pPr>
              <w:rPr>
                <w:lang w:val="pt-BR"/>
              </w:rPr>
            </w:pPr>
            <w:r w:rsidRPr="008631DE">
              <w:rPr>
                <w:lang w:val="pt-BR"/>
              </w:rPr>
              <w:t>Main Region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D7B4A5" w14:textId="77777777" w:rsidR="008631DE" w:rsidRPr="008631DE" w:rsidRDefault="008631DE" w:rsidP="008631DE">
            <w:pPr>
              <w:rPr>
                <w:lang w:val="pt-BR"/>
              </w:rPr>
            </w:pPr>
            <w:r w:rsidRPr="008631DE">
              <w:rPr>
                <w:lang w:val="pt-BR"/>
              </w:rPr>
              <w:t>Milan (MI)</w:t>
            </w:r>
          </w:p>
        </w:tc>
      </w:tr>
      <w:tr w:rsidR="008631DE" w:rsidRPr="008631DE" w14:paraId="4C45EE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6A73BE" w14:textId="77777777" w:rsidR="008631DE" w:rsidRPr="008631DE" w:rsidRDefault="008631DE" w:rsidP="008631DE">
            <w:pPr>
              <w:rPr>
                <w:lang w:val="pt-BR"/>
              </w:rPr>
            </w:pPr>
            <w:r w:rsidRPr="008631DE">
              <w:rPr>
                <w:lang w:val="pt-BR"/>
              </w:rPr>
              <w:t>Typical Legal Form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E70209" w14:textId="77777777" w:rsidR="008631DE" w:rsidRPr="008631DE" w:rsidRDefault="008631DE" w:rsidP="008631DE">
            <w:pPr>
              <w:rPr>
                <w:lang w:val="pt-BR"/>
              </w:rPr>
            </w:pPr>
            <w:r w:rsidRPr="008631DE">
              <w:rPr>
                <w:lang w:val="pt-BR"/>
              </w:rPr>
              <w:t>Corporation (Impresa)</w:t>
            </w:r>
          </w:p>
        </w:tc>
      </w:tr>
      <w:tr w:rsidR="008631DE" w:rsidRPr="008631DE" w14:paraId="5DBCCF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CB7B2A" w14:textId="77777777" w:rsidR="008631DE" w:rsidRPr="008631DE" w:rsidRDefault="008631DE" w:rsidP="008631DE">
            <w:pPr>
              <w:rPr>
                <w:lang w:val="pt-BR"/>
              </w:rPr>
            </w:pPr>
            <w:r w:rsidRPr="008631DE">
              <w:rPr>
                <w:lang w:val="pt-BR"/>
              </w:rPr>
              <w:t>Number of Companies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40C46F" w14:textId="77777777" w:rsidR="008631DE" w:rsidRPr="008631DE" w:rsidRDefault="008631DE" w:rsidP="008631DE">
            <w:pPr>
              <w:rPr>
                <w:lang w:val="pt-BR"/>
              </w:rPr>
            </w:pPr>
            <w:r w:rsidRPr="008631DE">
              <w:rPr>
                <w:lang w:val="pt-BR"/>
              </w:rPr>
              <w:t>58</w:t>
            </w:r>
          </w:p>
        </w:tc>
      </w:tr>
      <w:tr w:rsidR="008631DE" w:rsidRPr="008631DE" w14:paraId="2EE7B1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7C165B" w14:textId="77777777" w:rsidR="008631DE" w:rsidRPr="008631DE" w:rsidRDefault="008631DE" w:rsidP="008631DE">
            <w:pPr>
              <w:rPr>
                <w:lang w:val="pt-BR"/>
              </w:rPr>
            </w:pPr>
            <w:r w:rsidRPr="008631DE">
              <w:rPr>
                <w:lang w:val="pt-BR"/>
              </w:rPr>
              <w:t>Revenue Share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726DB6" w14:textId="77777777" w:rsidR="008631DE" w:rsidRPr="008631DE" w:rsidRDefault="008631DE" w:rsidP="008631DE">
            <w:pPr>
              <w:rPr>
                <w:lang w:val="pt-BR"/>
              </w:rPr>
            </w:pPr>
            <w:r w:rsidRPr="008631DE">
              <w:rPr>
                <w:lang w:val="pt-BR"/>
              </w:rPr>
              <w:t>25.9</w:t>
            </w:r>
          </w:p>
        </w:tc>
      </w:tr>
    </w:tbl>
    <w:p w14:paraId="7D38109E" w14:textId="77777777" w:rsidR="008631DE" w:rsidRDefault="008631DE" w:rsidP="0017391D">
      <w:pPr>
        <w:rPr>
          <w:b/>
          <w:bCs/>
          <w:sz w:val="32"/>
          <w:szCs w:val="32"/>
        </w:rPr>
      </w:pPr>
    </w:p>
    <w:p w14:paraId="525411D0" w14:textId="68A7B164" w:rsidR="001A7C32" w:rsidRDefault="001A7C32" w:rsidP="0017391D">
      <w:pPr>
        <w:rPr>
          <w:b/>
          <w:bCs/>
          <w:sz w:val="32"/>
          <w:szCs w:val="32"/>
        </w:rPr>
      </w:pPr>
      <w:r w:rsidRPr="001A7C32">
        <w:rPr>
          <w:b/>
          <w:bCs/>
          <w:sz w:val="32"/>
          <w:szCs w:val="32"/>
        </w:rPr>
        <w:drawing>
          <wp:inline distT="0" distB="0" distL="0" distR="0" wp14:anchorId="044D4749" wp14:editId="215D10B8">
            <wp:extent cx="5731510" cy="3357880"/>
            <wp:effectExtent l="0" t="0" r="2540" b="0"/>
            <wp:docPr id="87714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43329" name=""/>
                    <pic:cNvPicPr/>
                  </pic:nvPicPr>
                  <pic:blipFill>
                    <a:blip r:embed="rId29"/>
                    <a:stretch>
                      <a:fillRect/>
                    </a:stretch>
                  </pic:blipFill>
                  <pic:spPr>
                    <a:xfrm>
                      <a:off x="0" y="0"/>
                      <a:ext cx="5731510" cy="3357880"/>
                    </a:xfrm>
                    <a:prstGeom prst="rect">
                      <a:avLst/>
                    </a:prstGeom>
                  </pic:spPr>
                </pic:pic>
              </a:graphicData>
            </a:graphic>
          </wp:inline>
        </w:drawing>
      </w:r>
    </w:p>
    <w:p w14:paraId="4E21E9DE" w14:textId="00578AF0" w:rsidR="001A7C32" w:rsidRDefault="001A7C32" w:rsidP="0017391D">
      <w:pPr>
        <w:rPr>
          <w:b/>
          <w:bCs/>
          <w:sz w:val="32"/>
          <w:szCs w:val="32"/>
        </w:rPr>
      </w:pPr>
      <w:r w:rsidRPr="001A7C32">
        <w:rPr>
          <w:b/>
          <w:bCs/>
          <w:sz w:val="32"/>
          <w:szCs w:val="32"/>
        </w:rPr>
        <w:lastRenderedPageBreak/>
        <w:drawing>
          <wp:inline distT="0" distB="0" distL="0" distR="0" wp14:anchorId="3979BF54" wp14:editId="6D18E80B">
            <wp:extent cx="5731510" cy="2872105"/>
            <wp:effectExtent l="0" t="0" r="2540" b="4445"/>
            <wp:docPr id="147519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91245" name=""/>
                    <pic:cNvPicPr/>
                  </pic:nvPicPr>
                  <pic:blipFill>
                    <a:blip r:embed="rId30"/>
                    <a:stretch>
                      <a:fillRect/>
                    </a:stretch>
                  </pic:blipFill>
                  <pic:spPr>
                    <a:xfrm>
                      <a:off x="0" y="0"/>
                      <a:ext cx="5731510" cy="2872105"/>
                    </a:xfrm>
                    <a:prstGeom prst="rect">
                      <a:avLst/>
                    </a:prstGeom>
                  </pic:spPr>
                </pic:pic>
              </a:graphicData>
            </a:graphic>
          </wp:inline>
        </w:drawing>
      </w:r>
    </w:p>
    <w:p w14:paraId="46EE4C6B" w14:textId="77777777" w:rsidR="001A7C32" w:rsidRDefault="001A7C32" w:rsidP="0017391D">
      <w:pPr>
        <w:rPr>
          <w:b/>
          <w:bCs/>
          <w:sz w:val="32"/>
          <w:szCs w:val="32"/>
        </w:rPr>
      </w:pPr>
    </w:p>
    <w:p w14:paraId="307B5588" w14:textId="77777777" w:rsidR="00775B02" w:rsidRPr="001A7C32" w:rsidRDefault="00775B02" w:rsidP="001A7C32">
      <w:pPr>
        <w:rPr>
          <w:b/>
          <w:bCs/>
          <w:lang w:val="en-GB"/>
        </w:rPr>
      </w:pPr>
      <w:r w:rsidRPr="001A7C32">
        <w:rPr>
          <w:b/>
          <w:bCs/>
          <w:lang w:val="en-GB"/>
        </w:rPr>
        <w:t>Interpreting the Segmentation Results</w:t>
      </w:r>
    </w:p>
    <w:p w14:paraId="068D205F" w14:textId="0928311D" w:rsidR="00775B02" w:rsidRPr="00775B02" w:rsidRDefault="00775B02" w:rsidP="00775B02">
      <w:pPr>
        <w:rPr>
          <w:lang w:val="en-GB"/>
        </w:rPr>
      </w:pPr>
      <w:r>
        <w:rPr>
          <w:lang w:val="en-GB"/>
        </w:rPr>
        <w:t>The</w:t>
      </w:r>
      <w:r w:rsidRPr="00775B02">
        <w:rPr>
          <w:lang w:val="en-GB"/>
        </w:rPr>
        <w:t xml:space="preserve"> segmentation identifies two clearly differentiated customer groups, mainly along customer value and stability, which is fully consistent with </w:t>
      </w:r>
      <w:r>
        <w:rPr>
          <w:lang w:val="en-GB"/>
        </w:rPr>
        <w:t>the</w:t>
      </w:r>
      <w:r w:rsidRPr="00775B02">
        <w:rPr>
          <w:lang w:val="en-GB"/>
        </w:rPr>
        <w:t xml:space="preserve"> PCA results (PC1 = value, PC2 = size).</w:t>
      </w:r>
    </w:p>
    <w:p w14:paraId="6F1F8771" w14:textId="77777777" w:rsidR="00775B02" w:rsidRPr="00775B02" w:rsidRDefault="00775B02" w:rsidP="00775B02">
      <w:pPr>
        <w:rPr>
          <w:lang w:val="pt-BR"/>
        </w:rPr>
      </w:pPr>
      <w:r w:rsidRPr="00775B02">
        <w:rPr>
          <w:lang w:val="pt-BR"/>
        </w:rPr>
        <w:pict w14:anchorId="66C7EA4C">
          <v:rect id="_x0000_i1110" style="width:0;height:1.5pt" o:hralign="center" o:hrstd="t" o:hr="t" fillcolor="#a0a0a0" stroked="f"/>
        </w:pict>
      </w:r>
    </w:p>
    <w:p w14:paraId="279BFD54" w14:textId="77777777" w:rsidR="00775B02" w:rsidRPr="00775B02" w:rsidRDefault="00775B02" w:rsidP="00696750">
      <w:pPr>
        <w:pStyle w:val="Subtitle"/>
        <w:rPr>
          <w:lang w:val="en-GB"/>
        </w:rPr>
      </w:pPr>
      <w:r w:rsidRPr="00775B02">
        <w:rPr>
          <w:lang w:val="en-GB"/>
        </w:rPr>
        <w:t>Cluster 0 – Core Mass</w:t>
      </w:r>
      <w:r w:rsidRPr="00775B02">
        <w:rPr>
          <w:lang w:val="en-GB"/>
        </w:rPr>
        <w:noBreakHyphen/>
        <w:t>Market Customers</w:t>
      </w:r>
    </w:p>
    <w:p w14:paraId="26523BFC" w14:textId="77777777" w:rsidR="00775B02" w:rsidRPr="00775B02" w:rsidRDefault="00775B02" w:rsidP="00775B02">
      <w:pPr>
        <w:rPr>
          <w:lang w:val="en-GB"/>
        </w:rPr>
      </w:pPr>
      <w:r w:rsidRPr="00775B02">
        <w:rPr>
          <w:lang w:val="en-GB"/>
        </w:rPr>
        <w:t>(74.1% of total revenue, 19,991 companies)</w:t>
      </w:r>
    </w:p>
    <w:p w14:paraId="3BD3FC6D" w14:textId="77777777" w:rsidR="00775B02" w:rsidRPr="00696750" w:rsidRDefault="00775B02" w:rsidP="00775B02">
      <w:pPr>
        <w:rPr>
          <w:b/>
          <w:bCs/>
          <w:lang w:val="pt-BR"/>
        </w:rPr>
      </w:pPr>
      <w:r w:rsidRPr="00696750">
        <w:rPr>
          <w:b/>
          <w:bCs/>
          <w:lang w:val="pt-BR"/>
        </w:rPr>
        <w:t>What the data tells us</w:t>
      </w:r>
    </w:p>
    <w:p w14:paraId="4E87BF2F" w14:textId="77777777" w:rsidR="00775B02" w:rsidRPr="00775B02" w:rsidRDefault="00775B02">
      <w:pPr>
        <w:pStyle w:val="ListParagraph"/>
        <w:numPr>
          <w:ilvl w:val="0"/>
          <w:numId w:val="51"/>
        </w:numPr>
        <w:rPr>
          <w:lang w:val="en-GB"/>
        </w:rPr>
      </w:pPr>
      <w:r w:rsidRPr="00775B02">
        <w:rPr>
          <w:b/>
          <w:bCs/>
          <w:lang w:val="en-GB"/>
        </w:rPr>
        <w:t>Low individual value</w:t>
      </w:r>
      <w:r w:rsidRPr="00775B02">
        <w:rPr>
          <w:lang w:val="en-GB"/>
        </w:rPr>
        <w:br/>
        <w:t>Avg total purchase ≈ €12k; avg monthly purchase ≈ €333</w:t>
      </w:r>
    </w:p>
    <w:p w14:paraId="48BE42E5" w14:textId="77777777" w:rsidR="00775B02" w:rsidRPr="00775B02" w:rsidRDefault="00775B02">
      <w:pPr>
        <w:pStyle w:val="ListParagraph"/>
        <w:numPr>
          <w:ilvl w:val="0"/>
          <w:numId w:val="51"/>
        </w:numPr>
        <w:rPr>
          <w:lang w:val="en-GB"/>
        </w:rPr>
      </w:pPr>
      <w:r w:rsidRPr="00775B02">
        <w:rPr>
          <w:b/>
          <w:bCs/>
          <w:lang w:val="en-GB"/>
        </w:rPr>
        <w:t>Very large customer base</w:t>
      </w:r>
      <w:r w:rsidRPr="00775B02">
        <w:rPr>
          <w:lang w:val="en-GB"/>
        </w:rPr>
        <w:br/>
        <w:t>Nearly 20,000 companies</w:t>
      </w:r>
    </w:p>
    <w:p w14:paraId="46191658" w14:textId="77777777" w:rsidR="00775B02" w:rsidRPr="00775B02" w:rsidRDefault="00775B02">
      <w:pPr>
        <w:pStyle w:val="ListParagraph"/>
        <w:numPr>
          <w:ilvl w:val="0"/>
          <w:numId w:val="52"/>
        </w:numPr>
        <w:rPr>
          <w:lang w:val="en-GB"/>
        </w:rPr>
      </w:pPr>
      <w:r w:rsidRPr="00775B02">
        <w:rPr>
          <w:b/>
          <w:bCs/>
          <w:lang w:val="en-GB"/>
        </w:rPr>
        <w:t>High variability in purchasing behavior</w:t>
      </w:r>
      <w:r w:rsidRPr="00775B02">
        <w:rPr>
          <w:lang w:val="en-GB"/>
        </w:rPr>
        <w:br/>
        <w:t>CV ≈ 252% → irregular and unstable demand</w:t>
      </w:r>
    </w:p>
    <w:p w14:paraId="4B7B0EED" w14:textId="77777777" w:rsidR="00775B02" w:rsidRPr="00775B02" w:rsidRDefault="00775B02">
      <w:pPr>
        <w:pStyle w:val="ListParagraph"/>
        <w:numPr>
          <w:ilvl w:val="0"/>
          <w:numId w:val="52"/>
        </w:numPr>
        <w:rPr>
          <w:lang w:val="en-GB"/>
        </w:rPr>
      </w:pPr>
      <w:r w:rsidRPr="00775B02">
        <w:rPr>
          <w:b/>
          <w:bCs/>
          <w:lang w:val="en-GB"/>
        </w:rPr>
        <w:t>Moderate company size</w:t>
      </w:r>
      <w:r w:rsidRPr="00775B02">
        <w:rPr>
          <w:lang w:val="en-GB"/>
        </w:rPr>
        <w:br/>
        <w:t>Avg employees ≈ 22; avg revenue ≈ €3.9M</w:t>
      </w:r>
    </w:p>
    <w:p w14:paraId="4AF87596" w14:textId="77777777" w:rsidR="00775B02" w:rsidRPr="00775B02" w:rsidRDefault="00775B02">
      <w:pPr>
        <w:pStyle w:val="ListParagraph"/>
        <w:numPr>
          <w:ilvl w:val="0"/>
          <w:numId w:val="52"/>
        </w:numPr>
        <w:rPr>
          <w:lang w:val="en-GB"/>
        </w:rPr>
      </w:pPr>
      <w:r w:rsidRPr="00775B02">
        <w:rPr>
          <w:b/>
          <w:bCs/>
          <w:lang w:val="en-GB"/>
        </w:rPr>
        <w:t>Homogeneous structure</w:t>
      </w:r>
      <w:r w:rsidRPr="00775B02">
        <w:rPr>
          <w:lang w:val="en-GB"/>
        </w:rPr>
        <w:br/>
        <w:t>Mostly retail companies, corporations, spread across regions</w:t>
      </w:r>
    </w:p>
    <w:p w14:paraId="68B1AABE" w14:textId="77777777" w:rsidR="001A7C32" w:rsidRDefault="001A7C32" w:rsidP="00775B02">
      <w:pPr>
        <w:rPr>
          <w:b/>
          <w:bCs/>
          <w:lang w:val="en-GB"/>
        </w:rPr>
      </w:pPr>
    </w:p>
    <w:p w14:paraId="38C3CD04" w14:textId="53366446" w:rsidR="00775B02" w:rsidRPr="00696750" w:rsidRDefault="00775B02" w:rsidP="00775B02">
      <w:pPr>
        <w:rPr>
          <w:b/>
          <w:bCs/>
          <w:lang w:val="en-GB"/>
        </w:rPr>
      </w:pPr>
      <w:r w:rsidRPr="00696750">
        <w:rPr>
          <w:b/>
          <w:bCs/>
          <w:lang w:val="en-GB"/>
        </w:rPr>
        <w:t>Business interpretation</w:t>
      </w:r>
    </w:p>
    <w:p w14:paraId="4A9CDDE8" w14:textId="77777777" w:rsidR="00775B02" w:rsidRPr="00775B02" w:rsidRDefault="00775B02" w:rsidP="00775B02">
      <w:pPr>
        <w:rPr>
          <w:lang w:val="en-GB"/>
        </w:rPr>
      </w:pPr>
      <w:r w:rsidRPr="00775B02">
        <w:rPr>
          <w:lang w:val="en-GB"/>
        </w:rPr>
        <w:t xml:space="preserve">Cluster 0 represents the </w:t>
      </w:r>
      <w:r w:rsidRPr="00696750">
        <w:rPr>
          <w:b/>
          <w:bCs/>
          <w:i/>
          <w:iCs/>
          <w:lang w:val="en-GB"/>
        </w:rPr>
        <w:t>volume</w:t>
      </w:r>
      <w:r w:rsidRPr="00696750">
        <w:rPr>
          <w:b/>
          <w:bCs/>
          <w:i/>
          <w:iCs/>
          <w:lang w:val="en-GB"/>
        </w:rPr>
        <w:noBreakHyphen/>
        <w:t>driven backbone</w:t>
      </w:r>
      <w:r w:rsidRPr="00775B02">
        <w:rPr>
          <w:lang w:val="en-GB"/>
        </w:rPr>
        <w:t xml:space="preserve"> of the business:</w:t>
      </w:r>
    </w:p>
    <w:p w14:paraId="7EF9E3BF" w14:textId="77777777" w:rsidR="00775B02" w:rsidRPr="00696750" w:rsidRDefault="00775B02">
      <w:pPr>
        <w:pStyle w:val="ListParagraph"/>
        <w:numPr>
          <w:ilvl w:val="0"/>
          <w:numId w:val="53"/>
        </w:numPr>
        <w:rPr>
          <w:lang w:val="pt-BR"/>
        </w:rPr>
      </w:pPr>
      <w:r w:rsidRPr="00696750">
        <w:rPr>
          <w:lang w:val="pt-BR"/>
        </w:rPr>
        <w:lastRenderedPageBreak/>
        <w:t>Individually small customers</w:t>
      </w:r>
    </w:p>
    <w:p w14:paraId="53A307C1" w14:textId="77777777" w:rsidR="00775B02" w:rsidRPr="00696750" w:rsidRDefault="00775B02">
      <w:pPr>
        <w:pStyle w:val="ListParagraph"/>
        <w:numPr>
          <w:ilvl w:val="0"/>
          <w:numId w:val="53"/>
        </w:numPr>
        <w:rPr>
          <w:lang w:val="pt-BR"/>
        </w:rPr>
      </w:pPr>
      <w:r w:rsidRPr="00696750">
        <w:rPr>
          <w:lang w:val="pt-BR"/>
        </w:rPr>
        <w:t>Collectively the main revenue engine</w:t>
      </w:r>
    </w:p>
    <w:p w14:paraId="306D4A36" w14:textId="77777777" w:rsidR="00775B02" w:rsidRPr="00696750" w:rsidRDefault="00775B02">
      <w:pPr>
        <w:pStyle w:val="ListParagraph"/>
        <w:numPr>
          <w:ilvl w:val="0"/>
          <w:numId w:val="53"/>
        </w:numPr>
        <w:rPr>
          <w:lang w:val="en-GB"/>
        </w:rPr>
      </w:pPr>
      <w:r w:rsidRPr="00696750">
        <w:rPr>
          <w:lang w:val="en-GB"/>
        </w:rPr>
        <w:t>High operational complexity due to variability and scale</w:t>
      </w:r>
    </w:p>
    <w:p w14:paraId="6BC4BDF3" w14:textId="77777777" w:rsidR="00775B02" w:rsidRPr="00775B02" w:rsidRDefault="00775B02" w:rsidP="00775B02">
      <w:pPr>
        <w:rPr>
          <w:lang w:val="en-GB"/>
        </w:rPr>
      </w:pPr>
      <w:r w:rsidRPr="00775B02">
        <w:rPr>
          <w:lang w:val="en-GB"/>
        </w:rPr>
        <w:t>This cluster confirms a classic mass</w:t>
      </w:r>
      <w:r w:rsidRPr="00775B02">
        <w:rPr>
          <w:lang w:val="en-GB"/>
        </w:rPr>
        <w:noBreakHyphen/>
        <w:t xml:space="preserve">market model: </w:t>
      </w:r>
      <w:r w:rsidRPr="00696750">
        <w:rPr>
          <w:b/>
          <w:bCs/>
          <w:i/>
          <w:iCs/>
          <w:u w:val="single"/>
          <w:lang w:val="en-GB"/>
        </w:rPr>
        <w:t>revenue depends more on scale and retention than on individual account value.</w:t>
      </w:r>
    </w:p>
    <w:p w14:paraId="75B8064A" w14:textId="1921ACD9" w:rsidR="00775B02" w:rsidRPr="00775B02" w:rsidRDefault="00775B02" w:rsidP="00775B02">
      <w:pPr>
        <w:rPr>
          <w:lang w:val="pt-BR"/>
        </w:rPr>
      </w:pPr>
    </w:p>
    <w:p w14:paraId="2FD63E31" w14:textId="77777777" w:rsidR="00775B02" w:rsidRPr="00696750" w:rsidRDefault="00775B02" w:rsidP="00775B02">
      <w:pPr>
        <w:rPr>
          <w:b/>
          <w:bCs/>
          <w:lang w:val="en-GB"/>
        </w:rPr>
      </w:pPr>
      <w:r w:rsidRPr="00696750">
        <w:rPr>
          <w:b/>
          <w:bCs/>
          <w:lang w:val="en-GB"/>
        </w:rPr>
        <w:t>Business suggestions for Cluster 0</w:t>
      </w:r>
    </w:p>
    <w:p w14:paraId="491CBAA3" w14:textId="77777777" w:rsidR="00775B02" w:rsidRPr="00775B02" w:rsidRDefault="00775B02" w:rsidP="00775B02">
      <w:pPr>
        <w:rPr>
          <w:lang w:val="en-GB"/>
        </w:rPr>
      </w:pPr>
      <w:r w:rsidRPr="00775B02">
        <w:rPr>
          <w:lang w:val="en-GB"/>
        </w:rPr>
        <w:t>1. Focus on efficiency, not customization</w:t>
      </w:r>
    </w:p>
    <w:p w14:paraId="6E30DB13" w14:textId="77777777" w:rsidR="00775B02" w:rsidRPr="00696750" w:rsidRDefault="00775B02">
      <w:pPr>
        <w:pStyle w:val="ListParagraph"/>
        <w:numPr>
          <w:ilvl w:val="0"/>
          <w:numId w:val="54"/>
        </w:numPr>
        <w:rPr>
          <w:lang w:val="en-GB"/>
        </w:rPr>
      </w:pPr>
      <w:r w:rsidRPr="00696750">
        <w:rPr>
          <w:lang w:val="en-GB"/>
        </w:rPr>
        <w:t>Avoid high</w:t>
      </w:r>
      <w:r w:rsidRPr="00696750">
        <w:rPr>
          <w:lang w:val="en-GB"/>
        </w:rPr>
        <w:noBreakHyphen/>
        <w:t>touch sales or manual account management</w:t>
      </w:r>
    </w:p>
    <w:p w14:paraId="63515C44" w14:textId="77777777" w:rsidR="00775B02" w:rsidRPr="00696750" w:rsidRDefault="00775B02">
      <w:pPr>
        <w:pStyle w:val="ListParagraph"/>
        <w:numPr>
          <w:ilvl w:val="0"/>
          <w:numId w:val="54"/>
        </w:numPr>
        <w:rPr>
          <w:lang w:val="en-GB"/>
        </w:rPr>
      </w:pPr>
      <w:r w:rsidRPr="00696750">
        <w:rPr>
          <w:lang w:val="en-GB"/>
        </w:rPr>
        <w:t>Use standardized logistics packages and digital self</w:t>
      </w:r>
      <w:r w:rsidRPr="00696750">
        <w:rPr>
          <w:lang w:val="en-GB"/>
        </w:rPr>
        <w:noBreakHyphen/>
        <w:t>service</w:t>
      </w:r>
    </w:p>
    <w:p w14:paraId="434D79FD" w14:textId="77777777" w:rsidR="00775B02" w:rsidRPr="00775B02" w:rsidRDefault="00775B02" w:rsidP="00775B02">
      <w:pPr>
        <w:rPr>
          <w:lang w:val="en-GB"/>
        </w:rPr>
      </w:pPr>
      <w:r w:rsidRPr="00775B02">
        <w:rPr>
          <w:lang w:val="en-GB"/>
        </w:rPr>
        <w:t>2. Reduce variability, not necessarily increase spend</w:t>
      </w:r>
    </w:p>
    <w:p w14:paraId="0E4DBE39" w14:textId="77777777" w:rsidR="00775B02" w:rsidRPr="00696750" w:rsidRDefault="00775B02">
      <w:pPr>
        <w:pStyle w:val="ListParagraph"/>
        <w:numPr>
          <w:ilvl w:val="0"/>
          <w:numId w:val="55"/>
        </w:numPr>
        <w:rPr>
          <w:lang w:val="en-GB"/>
        </w:rPr>
      </w:pPr>
      <w:r w:rsidRPr="00696750">
        <w:rPr>
          <w:lang w:val="en-GB"/>
        </w:rPr>
        <w:t>High CV indicates unpredictability → operational cost risk</w:t>
      </w:r>
    </w:p>
    <w:p w14:paraId="578745FB" w14:textId="77777777" w:rsidR="00775B02" w:rsidRPr="00696750" w:rsidRDefault="00775B02">
      <w:pPr>
        <w:pStyle w:val="ListParagraph"/>
        <w:numPr>
          <w:ilvl w:val="0"/>
          <w:numId w:val="55"/>
        </w:numPr>
        <w:rPr>
          <w:lang w:val="pt-BR"/>
        </w:rPr>
      </w:pPr>
      <w:r w:rsidRPr="00696750">
        <w:rPr>
          <w:lang w:val="pt-BR"/>
        </w:rPr>
        <w:t xml:space="preserve">Introduce: </w:t>
      </w:r>
    </w:p>
    <w:p w14:paraId="7B948DA4" w14:textId="77777777" w:rsidR="00775B02" w:rsidRPr="00696750" w:rsidRDefault="00775B02">
      <w:pPr>
        <w:pStyle w:val="ListParagraph"/>
        <w:numPr>
          <w:ilvl w:val="1"/>
          <w:numId w:val="55"/>
        </w:numPr>
        <w:rPr>
          <w:lang w:val="pt-BR"/>
        </w:rPr>
      </w:pPr>
      <w:r w:rsidRPr="00696750">
        <w:rPr>
          <w:lang w:val="pt-BR"/>
        </w:rPr>
        <w:t>Subscription or minimum</w:t>
      </w:r>
      <w:r w:rsidRPr="00696750">
        <w:rPr>
          <w:lang w:val="pt-BR"/>
        </w:rPr>
        <w:noBreakHyphen/>
        <w:t>volume contracts</w:t>
      </w:r>
    </w:p>
    <w:p w14:paraId="0D0AB628" w14:textId="77777777" w:rsidR="00775B02" w:rsidRPr="00696750" w:rsidRDefault="00775B02">
      <w:pPr>
        <w:pStyle w:val="ListParagraph"/>
        <w:numPr>
          <w:ilvl w:val="1"/>
          <w:numId w:val="55"/>
        </w:numPr>
        <w:rPr>
          <w:lang w:val="pt-BR"/>
        </w:rPr>
      </w:pPr>
      <w:r w:rsidRPr="00696750">
        <w:rPr>
          <w:lang w:val="pt-BR"/>
        </w:rPr>
        <w:t>Incentives for regular monthly shipping</w:t>
      </w:r>
    </w:p>
    <w:p w14:paraId="6EFACD75" w14:textId="77777777" w:rsidR="00775B02" w:rsidRPr="00696750" w:rsidRDefault="00775B02">
      <w:pPr>
        <w:pStyle w:val="ListParagraph"/>
        <w:numPr>
          <w:ilvl w:val="1"/>
          <w:numId w:val="55"/>
        </w:numPr>
        <w:rPr>
          <w:lang w:val="pt-BR"/>
        </w:rPr>
      </w:pPr>
      <w:r w:rsidRPr="00696750">
        <w:rPr>
          <w:lang w:val="pt-BR"/>
        </w:rPr>
        <w:t>Bundled services with predictable pricing</w:t>
      </w:r>
    </w:p>
    <w:p w14:paraId="26A8F2CC" w14:textId="77777777" w:rsidR="00775B02" w:rsidRPr="00775B02" w:rsidRDefault="00775B02" w:rsidP="00775B02">
      <w:pPr>
        <w:rPr>
          <w:lang w:val="pt-BR"/>
        </w:rPr>
      </w:pPr>
      <w:r w:rsidRPr="00775B02">
        <w:rPr>
          <w:lang w:val="pt-BR"/>
        </w:rPr>
        <w:t>3. Upsell selectively</w:t>
      </w:r>
    </w:p>
    <w:p w14:paraId="3A77482A" w14:textId="77777777" w:rsidR="00775B02" w:rsidRPr="00696750" w:rsidRDefault="00775B02">
      <w:pPr>
        <w:pStyle w:val="ListParagraph"/>
        <w:numPr>
          <w:ilvl w:val="0"/>
          <w:numId w:val="56"/>
        </w:numPr>
        <w:rPr>
          <w:lang w:val="en-GB"/>
        </w:rPr>
      </w:pPr>
      <w:r w:rsidRPr="00696750">
        <w:rPr>
          <w:lang w:val="en-GB"/>
        </w:rPr>
        <w:t>Use simple rules (e.g. growing monthly trend, increasing activity)</w:t>
      </w:r>
    </w:p>
    <w:p w14:paraId="0D1834C0" w14:textId="77777777" w:rsidR="00775B02" w:rsidRPr="00696750" w:rsidRDefault="00775B02">
      <w:pPr>
        <w:pStyle w:val="ListParagraph"/>
        <w:numPr>
          <w:ilvl w:val="0"/>
          <w:numId w:val="56"/>
        </w:numPr>
        <w:rPr>
          <w:lang w:val="en-GB"/>
        </w:rPr>
      </w:pPr>
      <w:r w:rsidRPr="00696750">
        <w:rPr>
          <w:lang w:val="en-GB"/>
        </w:rPr>
        <w:t>Target emerging high</w:t>
      </w:r>
      <w:r w:rsidRPr="00696750">
        <w:rPr>
          <w:lang w:val="en-GB"/>
        </w:rPr>
        <w:noBreakHyphen/>
        <w:t>potential customers rather than the full base</w:t>
      </w:r>
    </w:p>
    <w:p w14:paraId="5538DB38" w14:textId="77777777" w:rsidR="00696750" w:rsidRDefault="00696750" w:rsidP="00775B02">
      <w:pPr>
        <w:rPr>
          <w:b/>
          <w:bCs/>
          <w:lang w:val="en-GB"/>
        </w:rPr>
      </w:pPr>
    </w:p>
    <w:p w14:paraId="74AC53C8" w14:textId="5BF4B10B" w:rsidR="00775B02" w:rsidRPr="00775B02" w:rsidRDefault="00775B02" w:rsidP="00775B02">
      <w:pPr>
        <w:rPr>
          <w:lang w:val="en-GB"/>
        </w:rPr>
      </w:pPr>
      <w:r w:rsidRPr="00696750">
        <w:rPr>
          <w:b/>
          <w:bCs/>
          <w:lang w:val="en-GB"/>
        </w:rPr>
        <w:t>Strategic role of Cluster 0</w:t>
      </w:r>
      <w:r w:rsidRPr="00775B02">
        <w:rPr>
          <w:lang w:val="en-GB"/>
        </w:rPr>
        <w:br/>
      </w:r>
      <w:r w:rsidRPr="00696750">
        <w:rPr>
          <w:b/>
          <w:bCs/>
          <w:i/>
          <w:iCs/>
          <w:u w:val="single"/>
          <w:lang w:val="en-GB"/>
        </w:rPr>
        <w:t>Defend revenue base, improve margins, reduce volatility</w:t>
      </w:r>
      <w:r w:rsidRPr="00775B02">
        <w:rPr>
          <w:i/>
          <w:iCs/>
          <w:lang w:val="en-GB"/>
        </w:rPr>
        <w:t>.</w:t>
      </w:r>
    </w:p>
    <w:p w14:paraId="12171C0A" w14:textId="77777777" w:rsidR="00775B02" w:rsidRPr="00775B02" w:rsidRDefault="00775B02" w:rsidP="00775B02">
      <w:pPr>
        <w:rPr>
          <w:lang w:val="pt-BR"/>
        </w:rPr>
      </w:pPr>
      <w:r w:rsidRPr="00775B02">
        <w:rPr>
          <w:lang w:val="pt-BR"/>
        </w:rPr>
        <w:pict w14:anchorId="6F7050E4">
          <v:rect id="_x0000_i1112" style="width:0;height:1.5pt" o:hralign="center" o:hrstd="t" o:hr="t" fillcolor="#a0a0a0" stroked="f"/>
        </w:pict>
      </w:r>
    </w:p>
    <w:p w14:paraId="1B9B7331" w14:textId="77777777" w:rsidR="00775B02" w:rsidRPr="00775B02" w:rsidRDefault="00775B02" w:rsidP="00F25DAF">
      <w:pPr>
        <w:pStyle w:val="Subtitle"/>
        <w:rPr>
          <w:lang w:val="en-GB"/>
        </w:rPr>
      </w:pPr>
      <w:r w:rsidRPr="00775B02">
        <w:rPr>
          <w:lang w:val="en-GB"/>
        </w:rPr>
        <w:t>Cluster 1 – Premium Key Accounts</w:t>
      </w:r>
    </w:p>
    <w:p w14:paraId="359EE42F" w14:textId="77777777" w:rsidR="00775B02" w:rsidRPr="00775B02" w:rsidRDefault="00775B02" w:rsidP="00775B02">
      <w:pPr>
        <w:rPr>
          <w:lang w:val="en-GB"/>
        </w:rPr>
      </w:pPr>
      <w:r w:rsidRPr="00775B02">
        <w:rPr>
          <w:lang w:val="en-GB"/>
        </w:rPr>
        <w:t>(25.9% of total revenue, only 58 companies)</w:t>
      </w:r>
    </w:p>
    <w:p w14:paraId="2BA4C08F" w14:textId="77777777" w:rsidR="00775B02" w:rsidRPr="00F25DAF" w:rsidRDefault="00775B02" w:rsidP="00775B02">
      <w:pPr>
        <w:rPr>
          <w:b/>
          <w:bCs/>
          <w:lang w:val="pt-BR"/>
        </w:rPr>
      </w:pPr>
      <w:r w:rsidRPr="00F25DAF">
        <w:rPr>
          <w:b/>
          <w:bCs/>
          <w:lang w:val="pt-BR"/>
        </w:rPr>
        <w:t>What the data tells us</w:t>
      </w:r>
    </w:p>
    <w:p w14:paraId="6A7BED7C" w14:textId="77777777" w:rsidR="00775B02" w:rsidRPr="00F25DAF" w:rsidRDefault="00775B02">
      <w:pPr>
        <w:pStyle w:val="ListParagraph"/>
        <w:numPr>
          <w:ilvl w:val="0"/>
          <w:numId w:val="57"/>
        </w:numPr>
        <w:rPr>
          <w:lang w:val="en-GB"/>
        </w:rPr>
      </w:pPr>
      <w:r w:rsidRPr="00F25DAF">
        <w:rPr>
          <w:b/>
          <w:bCs/>
          <w:lang w:val="en-GB"/>
        </w:rPr>
        <w:t>Extremely high individual value</w:t>
      </w:r>
      <w:r w:rsidRPr="00F25DAF">
        <w:rPr>
          <w:lang w:val="en-GB"/>
        </w:rPr>
        <w:br/>
        <w:t>Avg total purchase ≈ €1.44M; avg monthly ≈ €40k</w:t>
      </w:r>
    </w:p>
    <w:p w14:paraId="2F52AF73" w14:textId="77777777" w:rsidR="00775B02" w:rsidRPr="00F25DAF" w:rsidRDefault="00775B02">
      <w:pPr>
        <w:pStyle w:val="ListParagraph"/>
        <w:numPr>
          <w:ilvl w:val="0"/>
          <w:numId w:val="57"/>
        </w:numPr>
        <w:rPr>
          <w:lang w:val="en-GB"/>
        </w:rPr>
      </w:pPr>
      <w:r w:rsidRPr="00F25DAF">
        <w:rPr>
          <w:b/>
          <w:bCs/>
          <w:lang w:val="en-GB"/>
        </w:rPr>
        <w:t>Very low variability</w:t>
      </w:r>
      <w:r w:rsidRPr="00F25DAF">
        <w:rPr>
          <w:lang w:val="en-GB"/>
        </w:rPr>
        <w:br/>
        <w:t>CV ≈ 55% → stable and predictable demand</w:t>
      </w:r>
    </w:p>
    <w:p w14:paraId="12219CDB" w14:textId="77777777" w:rsidR="00775B02" w:rsidRPr="00F25DAF" w:rsidRDefault="00775B02">
      <w:pPr>
        <w:pStyle w:val="ListParagraph"/>
        <w:numPr>
          <w:ilvl w:val="0"/>
          <w:numId w:val="57"/>
        </w:numPr>
        <w:rPr>
          <w:lang w:val="en-GB"/>
        </w:rPr>
      </w:pPr>
      <w:r w:rsidRPr="00F25DAF">
        <w:rPr>
          <w:b/>
          <w:bCs/>
          <w:lang w:val="en-GB"/>
        </w:rPr>
        <w:t>Larger firms</w:t>
      </w:r>
      <w:r w:rsidRPr="00F25DAF">
        <w:rPr>
          <w:lang w:val="en-GB"/>
        </w:rPr>
        <w:br/>
        <w:t>Avg employees ≈ 37; avg revenue ≈ €10.9M</w:t>
      </w:r>
    </w:p>
    <w:p w14:paraId="2E8B3B60" w14:textId="77777777" w:rsidR="00775B02" w:rsidRPr="00F25DAF" w:rsidRDefault="00775B02">
      <w:pPr>
        <w:pStyle w:val="ListParagraph"/>
        <w:numPr>
          <w:ilvl w:val="0"/>
          <w:numId w:val="57"/>
        </w:numPr>
        <w:rPr>
          <w:lang w:val="en-GB"/>
        </w:rPr>
      </w:pPr>
      <w:r w:rsidRPr="00F25DAF">
        <w:rPr>
          <w:b/>
          <w:bCs/>
          <w:lang w:val="en-GB"/>
        </w:rPr>
        <w:lastRenderedPageBreak/>
        <w:t>Geographic concentration</w:t>
      </w:r>
      <w:r w:rsidRPr="00F25DAF">
        <w:rPr>
          <w:lang w:val="en-GB"/>
        </w:rPr>
        <w:br/>
        <w:t>Mostly Milan (MI)</w:t>
      </w:r>
    </w:p>
    <w:p w14:paraId="2E71A619" w14:textId="77777777" w:rsidR="00775B02" w:rsidRPr="00F25DAF" w:rsidRDefault="00775B02">
      <w:pPr>
        <w:pStyle w:val="ListParagraph"/>
        <w:numPr>
          <w:ilvl w:val="0"/>
          <w:numId w:val="57"/>
        </w:numPr>
        <w:rPr>
          <w:lang w:val="en-GB"/>
        </w:rPr>
      </w:pPr>
      <w:r w:rsidRPr="00F25DAF">
        <w:rPr>
          <w:b/>
          <w:bCs/>
          <w:lang w:val="en-GB"/>
        </w:rPr>
        <w:t>Same sector/legal form as Cluster 0</w:t>
      </w:r>
      <w:r w:rsidRPr="00F25DAF">
        <w:rPr>
          <w:lang w:val="en-GB"/>
        </w:rPr>
        <w:t>, but radically different behavior</w:t>
      </w:r>
    </w:p>
    <w:p w14:paraId="33BA86C8" w14:textId="77777777" w:rsidR="00F25DAF" w:rsidRDefault="00F25DAF" w:rsidP="00775B02">
      <w:pPr>
        <w:rPr>
          <w:lang w:val="en-GB"/>
        </w:rPr>
      </w:pPr>
    </w:p>
    <w:p w14:paraId="58FDC6DA" w14:textId="41C4BE04" w:rsidR="00775B02" w:rsidRPr="00F25DAF" w:rsidRDefault="00775B02" w:rsidP="00775B02">
      <w:pPr>
        <w:rPr>
          <w:b/>
          <w:bCs/>
          <w:lang w:val="en-GB"/>
        </w:rPr>
      </w:pPr>
      <w:r w:rsidRPr="00F25DAF">
        <w:rPr>
          <w:b/>
          <w:bCs/>
          <w:lang w:val="en-GB"/>
        </w:rPr>
        <w:t>Business interpretation</w:t>
      </w:r>
    </w:p>
    <w:p w14:paraId="1AC274C3" w14:textId="77777777" w:rsidR="00775B02" w:rsidRPr="00775B02" w:rsidRDefault="00775B02" w:rsidP="00775B02">
      <w:pPr>
        <w:rPr>
          <w:lang w:val="en-GB"/>
        </w:rPr>
      </w:pPr>
      <w:r w:rsidRPr="00775B02">
        <w:rPr>
          <w:lang w:val="en-GB"/>
        </w:rPr>
        <w:t>Cluster 1 represents strategic key accounts:</w:t>
      </w:r>
    </w:p>
    <w:p w14:paraId="31060EF8" w14:textId="77777777" w:rsidR="00775B02" w:rsidRPr="00F25DAF" w:rsidRDefault="00775B02">
      <w:pPr>
        <w:pStyle w:val="ListParagraph"/>
        <w:numPr>
          <w:ilvl w:val="0"/>
          <w:numId w:val="58"/>
        </w:numPr>
        <w:rPr>
          <w:lang w:val="pt-BR"/>
        </w:rPr>
      </w:pPr>
      <w:r w:rsidRPr="00F25DAF">
        <w:rPr>
          <w:lang w:val="pt-BR"/>
        </w:rPr>
        <w:t>Disproportionately high value</w:t>
      </w:r>
    </w:p>
    <w:p w14:paraId="5079076D" w14:textId="77777777" w:rsidR="00775B02" w:rsidRPr="00F25DAF" w:rsidRDefault="00775B02">
      <w:pPr>
        <w:pStyle w:val="ListParagraph"/>
        <w:numPr>
          <w:ilvl w:val="0"/>
          <w:numId w:val="58"/>
        </w:numPr>
        <w:rPr>
          <w:lang w:val="pt-BR"/>
        </w:rPr>
      </w:pPr>
      <w:r w:rsidRPr="00F25DAF">
        <w:rPr>
          <w:lang w:val="pt-BR"/>
        </w:rPr>
        <w:t>Predictable cash flows</w:t>
      </w:r>
    </w:p>
    <w:p w14:paraId="4E1EB770" w14:textId="77777777" w:rsidR="00775B02" w:rsidRPr="00F25DAF" w:rsidRDefault="00775B02">
      <w:pPr>
        <w:pStyle w:val="ListParagraph"/>
        <w:numPr>
          <w:ilvl w:val="0"/>
          <w:numId w:val="58"/>
        </w:numPr>
        <w:rPr>
          <w:lang w:val="en-GB"/>
        </w:rPr>
      </w:pPr>
      <w:r w:rsidRPr="00F25DAF">
        <w:rPr>
          <w:lang w:val="en-GB"/>
        </w:rPr>
        <w:t xml:space="preserve">Low churn risk </w:t>
      </w:r>
      <w:r w:rsidRPr="00F25DAF">
        <w:rPr>
          <w:b/>
          <w:bCs/>
          <w:lang w:val="en-GB"/>
        </w:rPr>
        <w:t>but high opportunity cost if lost</w:t>
      </w:r>
    </w:p>
    <w:p w14:paraId="0B703189" w14:textId="77777777" w:rsidR="00775B02" w:rsidRPr="00775B02" w:rsidRDefault="00775B02" w:rsidP="00775B02">
      <w:pPr>
        <w:rPr>
          <w:lang w:val="en-GB"/>
        </w:rPr>
      </w:pPr>
      <w:r w:rsidRPr="00775B02">
        <w:rPr>
          <w:lang w:val="en-GB"/>
        </w:rPr>
        <w:t xml:space="preserve">This is a </w:t>
      </w:r>
      <w:r w:rsidRPr="00F25DAF">
        <w:rPr>
          <w:b/>
          <w:bCs/>
          <w:lang w:val="en-GB"/>
        </w:rPr>
        <w:t>relationship</w:t>
      </w:r>
      <w:r w:rsidRPr="00F25DAF">
        <w:rPr>
          <w:b/>
          <w:bCs/>
          <w:lang w:val="en-GB"/>
        </w:rPr>
        <w:noBreakHyphen/>
        <w:t>driven segment</w:t>
      </w:r>
      <w:r w:rsidRPr="00775B02">
        <w:rPr>
          <w:lang w:val="en-GB"/>
        </w:rPr>
        <w:t>, not a volume segment.</w:t>
      </w:r>
    </w:p>
    <w:p w14:paraId="6A29132F" w14:textId="33A4F619" w:rsidR="00775B02" w:rsidRPr="00775B02" w:rsidRDefault="00775B02" w:rsidP="00775B02">
      <w:pPr>
        <w:rPr>
          <w:lang w:val="pt-BR"/>
        </w:rPr>
      </w:pPr>
    </w:p>
    <w:p w14:paraId="44D1D7AD" w14:textId="77777777" w:rsidR="00775B02" w:rsidRPr="00F25DAF" w:rsidRDefault="00775B02" w:rsidP="00775B02">
      <w:pPr>
        <w:rPr>
          <w:b/>
          <w:bCs/>
          <w:lang w:val="en-GB"/>
        </w:rPr>
      </w:pPr>
      <w:r w:rsidRPr="00F25DAF">
        <w:rPr>
          <w:b/>
          <w:bCs/>
          <w:lang w:val="en-GB"/>
        </w:rPr>
        <w:t>Business suggestions for Cluster 1</w:t>
      </w:r>
    </w:p>
    <w:p w14:paraId="414BED60" w14:textId="77777777" w:rsidR="00775B02" w:rsidRPr="00F25DAF" w:rsidRDefault="00775B02" w:rsidP="00775B02">
      <w:pPr>
        <w:rPr>
          <w:b/>
          <w:bCs/>
          <w:lang w:val="en-GB"/>
        </w:rPr>
      </w:pPr>
      <w:r w:rsidRPr="00F25DAF">
        <w:rPr>
          <w:b/>
          <w:bCs/>
          <w:lang w:val="en-GB"/>
        </w:rPr>
        <w:t>1. Prioritize retention over acquisition</w:t>
      </w:r>
    </w:p>
    <w:p w14:paraId="18DE5A70" w14:textId="77777777" w:rsidR="00775B02" w:rsidRPr="00F25DAF" w:rsidRDefault="00775B02">
      <w:pPr>
        <w:pStyle w:val="ListParagraph"/>
        <w:numPr>
          <w:ilvl w:val="0"/>
          <w:numId w:val="59"/>
        </w:numPr>
        <w:rPr>
          <w:lang w:val="en-GB"/>
        </w:rPr>
      </w:pPr>
      <w:r w:rsidRPr="00F25DAF">
        <w:rPr>
          <w:lang w:val="en-GB"/>
        </w:rPr>
        <w:t>Losing even one client has a material revenue impact</w:t>
      </w:r>
    </w:p>
    <w:p w14:paraId="25403702" w14:textId="77777777" w:rsidR="00775B02" w:rsidRPr="00F25DAF" w:rsidRDefault="00775B02">
      <w:pPr>
        <w:pStyle w:val="ListParagraph"/>
        <w:numPr>
          <w:ilvl w:val="0"/>
          <w:numId w:val="59"/>
        </w:numPr>
        <w:rPr>
          <w:lang w:val="pt-BR"/>
        </w:rPr>
      </w:pPr>
      <w:r w:rsidRPr="00F25DAF">
        <w:rPr>
          <w:lang w:val="pt-BR"/>
        </w:rPr>
        <w:t>Assign dedicated account managers</w:t>
      </w:r>
    </w:p>
    <w:p w14:paraId="2B8B03AC" w14:textId="77777777" w:rsidR="00775B02" w:rsidRPr="00F25DAF" w:rsidRDefault="00775B02">
      <w:pPr>
        <w:pStyle w:val="ListParagraph"/>
        <w:numPr>
          <w:ilvl w:val="0"/>
          <w:numId w:val="59"/>
        </w:numPr>
        <w:rPr>
          <w:lang w:val="pt-BR"/>
        </w:rPr>
      </w:pPr>
      <w:r w:rsidRPr="00F25DAF">
        <w:rPr>
          <w:lang w:val="pt-BR"/>
        </w:rPr>
        <w:t>Monitor service quality KPIs closely</w:t>
      </w:r>
    </w:p>
    <w:p w14:paraId="0F189CF4" w14:textId="77777777" w:rsidR="00775B02" w:rsidRPr="00F25DAF" w:rsidRDefault="00775B02" w:rsidP="00775B02">
      <w:pPr>
        <w:rPr>
          <w:b/>
          <w:bCs/>
          <w:lang w:val="pt-BR"/>
        </w:rPr>
      </w:pPr>
      <w:r w:rsidRPr="00F25DAF">
        <w:rPr>
          <w:b/>
          <w:bCs/>
          <w:lang w:val="pt-BR"/>
        </w:rPr>
        <w:t>2. Deepen relationships</w:t>
      </w:r>
    </w:p>
    <w:p w14:paraId="3E49EA59" w14:textId="77777777" w:rsidR="00775B02" w:rsidRPr="00F25DAF" w:rsidRDefault="00775B02">
      <w:pPr>
        <w:pStyle w:val="ListParagraph"/>
        <w:numPr>
          <w:ilvl w:val="0"/>
          <w:numId w:val="60"/>
        </w:numPr>
        <w:rPr>
          <w:lang w:val="en-GB"/>
        </w:rPr>
      </w:pPr>
      <w:r w:rsidRPr="00F25DAF">
        <w:rPr>
          <w:lang w:val="en-GB"/>
        </w:rPr>
        <w:t>Offer customized logistics solutions (e.g. express, warehousing, special handling)</w:t>
      </w:r>
    </w:p>
    <w:p w14:paraId="34B02A88" w14:textId="77777777" w:rsidR="00775B02" w:rsidRPr="00F25DAF" w:rsidRDefault="00775B02">
      <w:pPr>
        <w:pStyle w:val="ListParagraph"/>
        <w:numPr>
          <w:ilvl w:val="0"/>
          <w:numId w:val="60"/>
        </w:numPr>
        <w:rPr>
          <w:lang w:val="en-GB"/>
        </w:rPr>
      </w:pPr>
      <w:r w:rsidRPr="00F25DAF">
        <w:rPr>
          <w:lang w:val="en-GB"/>
        </w:rPr>
        <w:t>Co</w:t>
      </w:r>
      <w:r w:rsidRPr="00F25DAF">
        <w:rPr>
          <w:lang w:val="en-GB"/>
        </w:rPr>
        <w:noBreakHyphen/>
        <w:t>develop services aligned with their growth plans</w:t>
      </w:r>
    </w:p>
    <w:p w14:paraId="655C60D8" w14:textId="77777777" w:rsidR="00775B02" w:rsidRPr="00F25DAF" w:rsidRDefault="00775B02">
      <w:pPr>
        <w:pStyle w:val="ListParagraph"/>
        <w:numPr>
          <w:ilvl w:val="0"/>
          <w:numId w:val="60"/>
        </w:numPr>
        <w:rPr>
          <w:lang w:val="en-GB"/>
        </w:rPr>
      </w:pPr>
      <w:r w:rsidRPr="00F25DAF">
        <w:rPr>
          <w:lang w:val="en-GB"/>
        </w:rPr>
        <w:t>Introduce multi</w:t>
      </w:r>
      <w:r w:rsidRPr="00F25DAF">
        <w:rPr>
          <w:lang w:val="en-GB"/>
        </w:rPr>
        <w:noBreakHyphen/>
        <w:t>year contracts to lock in stability</w:t>
      </w:r>
    </w:p>
    <w:p w14:paraId="23FC3C93" w14:textId="77777777" w:rsidR="00775B02" w:rsidRPr="00F25DAF" w:rsidRDefault="00775B02" w:rsidP="00775B02">
      <w:pPr>
        <w:rPr>
          <w:b/>
          <w:bCs/>
          <w:lang w:val="pt-BR"/>
        </w:rPr>
      </w:pPr>
      <w:r w:rsidRPr="00F25DAF">
        <w:rPr>
          <w:b/>
          <w:bCs/>
          <w:lang w:val="pt-BR"/>
        </w:rPr>
        <w:t>3. Use Cluster 1 as a benchmark</w:t>
      </w:r>
    </w:p>
    <w:p w14:paraId="1EACA1C8" w14:textId="77777777" w:rsidR="00775B02" w:rsidRPr="00F25DAF" w:rsidRDefault="00775B02">
      <w:pPr>
        <w:pStyle w:val="ListParagraph"/>
        <w:numPr>
          <w:ilvl w:val="0"/>
          <w:numId w:val="61"/>
        </w:numPr>
        <w:rPr>
          <w:lang w:val="en-GB"/>
        </w:rPr>
      </w:pPr>
      <w:r w:rsidRPr="00F25DAF">
        <w:rPr>
          <w:lang w:val="en-GB"/>
        </w:rPr>
        <w:t>Identify “look</w:t>
      </w:r>
      <w:r w:rsidRPr="00F25DAF">
        <w:rPr>
          <w:lang w:val="en-GB"/>
        </w:rPr>
        <w:noBreakHyphen/>
        <w:t xml:space="preserve">alike” profiles inside Cluster 0: </w:t>
      </w:r>
    </w:p>
    <w:p w14:paraId="5FC728FB" w14:textId="77777777" w:rsidR="00775B02" w:rsidRPr="00F25DAF" w:rsidRDefault="00775B02">
      <w:pPr>
        <w:pStyle w:val="ListParagraph"/>
        <w:numPr>
          <w:ilvl w:val="1"/>
          <w:numId w:val="61"/>
        </w:numPr>
        <w:rPr>
          <w:sz w:val="28"/>
          <w:szCs w:val="28"/>
          <w:lang w:val="pt-BR"/>
        </w:rPr>
      </w:pPr>
      <w:r w:rsidRPr="00F25DAF">
        <w:rPr>
          <w:sz w:val="28"/>
          <w:szCs w:val="28"/>
          <w:lang w:val="pt-BR"/>
        </w:rPr>
        <w:t>Similar sector</w:t>
      </w:r>
    </w:p>
    <w:p w14:paraId="767C0F47" w14:textId="77777777" w:rsidR="00775B02" w:rsidRPr="00F25DAF" w:rsidRDefault="00775B02">
      <w:pPr>
        <w:pStyle w:val="ListParagraph"/>
        <w:numPr>
          <w:ilvl w:val="1"/>
          <w:numId w:val="61"/>
        </w:numPr>
        <w:rPr>
          <w:sz w:val="28"/>
          <w:szCs w:val="28"/>
          <w:lang w:val="pt-BR"/>
        </w:rPr>
      </w:pPr>
      <w:r w:rsidRPr="00F25DAF">
        <w:rPr>
          <w:sz w:val="28"/>
          <w:szCs w:val="28"/>
          <w:lang w:val="pt-BR"/>
        </w:rPr>
        <w:t>Similar size</w:t>
      </w:r>
    </w:p>
    <w:p w14:paraId="10631ECB" w14:textId="77777777" w:rsidR="00775B02" w:rsidRPr="00F25DAF" w:rsidRDefault="00775B02">
      <w:pPr>
        <w:pStyle w:val="ListParagraph"/>
        <w:numPr>
          <w:ilvl w:val="1"/>
          <w:numId w:val="61"/>
        </w:numPr>
        <w:rPr>
          <w:sz w:val="28"/>
          <w:szCs w:val="28"/>
          <w:lang w:val="pt-BR"/>
        </w:rPr>
      </w:pPr>
      <w:r w:rsidRPr="00F25DAF">
        <w:rPr>
          <w:sz w:val="28"/>
          <w:szCs w:val="28"/>
          <w:lang w:val="pt-BR"/>
        </w:rPr>
        <w:t>Increasing purchase trends</w:t>
      </w:r>
    </w:p>
    <w:p w14:paraId="45A0F8EF" w14:textId="77777777" w:rsidR="00775B02" w:rsidRPr="00F25DAF" w:rsidRDefault="00775B02">
      <w:pPr>
        <w:pStyle w:val="ListParagraph"/>
        <w:numPr>
          <w:ilvl w:val="0"/>
          <w:numId w:val="61"/>
        </w:numPr>
        <w:rPr>
          <w:lang w:val="en-GB"/>
        </w:rPr>
      </w:pPr>
      <w:r w:rsidRPr="00F25DAF">
        <w:rPr>
          <w:lang w:val="en-GB"/>
        </w:rPr>
        <w:t>Target these for promotion into premium accounts</w:t>
      </w:r>
    </w:p>
    <w:p w14:paraId="16272FC7" w14:textId="77777777" w:rsidR="00F25DAF" w:rsidRDefault="00F25DAF" w:rsidP="00775B02">
      <w:pPr>
        <w:rPr>
          <w:lang w:val="en-GB"/>
        </w:rPr>
      </w:pPr>
    </w:p>
    <w:p w14:paraId="4B7AC297" w14:textId="2D922693" w:rsidR="00775B02" w:rsidRPr="00775B02" w:rsidRDefault="00775B02" w:rsidP="00775B02">
      <w:pPr>
        <w:rPr>
          <w:lang w:val="en-GB"/>
        </w:rPr>
      </w:pPr>
      <w:r w:rsidRPr="00F25DAF">
        <w:rPr>
          <w:b/>
          <w:bCs/>
          <w:lang w:val="en-GB"/>
        </w:rPr>
        <w:t>Strategic role of Cluster 1</w:t>
      </w:r>
      <w:r w:rsidRPr="00775B02">
        <w:rPr>
          <w:lang w:val="en-GB"/>
        </w:rPr>
        <w:br/>
      </w:r>
      <w:r w:rsidRPr="00F25DAF">
        <w:rPr>
          <w:b/>
          <w:bCs/>
          <w:i/>
          <w:iCs/>
          <w:u w:val="single"/>
          <w:lang w:val="en-GB"/>
        </w:rPr>
        <w:t>Protect, retain, and selectively expand</w:t>
      </w:r>
      <w:r w:rsidRPr="00775B02">
        <w:rPr>
          <w:i/>
          <w:iCs/>
          <w:lang w:val="en-GB"/>
        </w:rPr>
        <w:t>.</w:t>
      </w:r>
    </w:p>
    <w:p w14:paraId="3F87E58F" w14:textId="77777777" w:rsidR="00775B02" w:rsidRPr="00775B02" w:rsidRDefault="00775B02" w:rsidP="00775B02">
      <w:pPr>
        <w:rPr>
          <w:lang w:val="pt-BR"/>
        </w:rPr>
      </w:pPr>
      <w:r w:rsidRPr="00775B02">
        <w:rPr>
          <w:lang w:val="pt-BR"/>
        </w:rPr>
        <w:pict w14:anchorId="1489C266">
          <v:rect id="_x0000_i1114" style="width:0;height:1.5pt" o:hralign="center" o:hrstd="t" o:hr="t" fillcolor="#a0a0a0" stroked="f"/>
        </w:pict>
      </w:r>
    </w:p>
    <w:p w14:paraId="5B7E7C75" w14:textId="5ADEA74C" w:rsidR="00775B02" w:rsidRPr="00F25DAF" w:rsidRDefault="00775B02" w:rsidP="00775B02">
      <w:pPr>
        <w:rPr>
          <w:b/>
          <w:bCs/>
          <w:lang w:val="en-GB"/>
        </w:rPr>
      </w:pPr>
      <w:r w:rsidRPr="00F25DAF">
        <w:rPr>
          <w:b/>
          <w:bCs/>
          <w:lang w:val="en-GB"/>
        </w:rPr>
        <w:t xml:space="preserve">Combined Strategic View </w:t>
      </w:r>
    </w:p>
    <w:p w14:paraId="1E7988B8" w14:textId="00CA2535" w:rsidR="00775B02" w:rsidRPr="00775B02" w:rsidRDefault="00F25DAF" w:rsidP="00775B02">
      <w:pPr>
        <w:rPr>
          <w:lang w:val="en-GB"/>
        </w:rPr>
      </w:pPr>
      <w:r>
        <w:rPr>
          <w:lang w:val="en-GB"/>
        </w:rPr>
        <w:lastRenderedPageBreak/>
        <w:t>The</w:t>
      </w:r>
      <w:r w:rsidR="00775B02" w:rsidRPr="00775B02">
        <w:rPr>
          <w:lang w:val="en-GB"/>
        </w:rPr>
        <w:t xml:space="preserve"> results show a strong and clean Pareto structure:</w:t>
      </w:r>
    </w:p>
    <w:p w14:paraId="377ECA1E" w14:textId="77777777" w:rsidR="00775B02" w:rsidRPr="00775B02" w:rsidRDefault="00775B02" w:rsidP="00775B02">
      <w:pPr>
        <w:rPr>
          <w:lang w:val="en-GB"/>
        </w:rPr>
      </w:pPr>
      <w:r w:rsidRPr="00775B02">
        <w:rPr>
          <w:lang w:val="en-GB"/>
        </w:rPr>
        <w:t>~0.3% of customers (Cluster 1) generate ~26% of revenue</w:t>
      </w:r>
    </w:p>
    <w:p w14:paraId="161CC17C" w14:textId="77777777" w:rsidR="00775B02" w:rsidRPr="00775B02" w:rsidRDefault="00775B02" w:rsidP="00775B02">
      <w:pPr>
        <w:rPr>
          <w:lang w:val="en-GB"/>
        </w:rPr>
      </w:pPr>
      <w:r w:rsidRPr="00775B02">
        <w:rPr>
          <w:lang w:val="en-GB"/>
        </w:rPr>
        <w:t>~99.7% of customers (Cluster 0) generate ~74% of revenue</w:t>
      </w:r>
    </w:p>
    <w:p w14:paraId="68376AB1" w14:textId="77777777" w:rsidR="00775B02" w:rsidRPr="00775B02" w:rsidRDefault="00775B02" w:rsidP="00775B02">
      <w:pPr>
        <w:rPr>
          <w:lang w:val="en-GB"/>
        </w:rPr>
      </w:pPr>
      <w:r w:rsidRPr="00775B02">
        <w:rPr>
          <w:lang w:val="en-GB"/>
        </w:rPr>
        <w:t>This implies two very different strategies must coexist: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3103"/>
        <w:gridCol w:w="4777"/>
      </w:tblGrid>
      <w:tr w:rsidR="00775B02" w:rsidRPr="00775B02" w14:paraId="4C81278E" w14:textId="77777777" w:rsidTr="00F25DA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04EE6E" w14:textId="77777777" w:rsidR="00775B02" w:rsidRPr="00775B02" w:rsidRDefault="00775B02" w:rsidP="00775B02">
            <w:pPr>
              <w:rPr>
                <w:lang w:val="pt-BR"/>
              </w:rPr>
            </w:pPr>
            <w:r w:rsidRPr="00775B02">
              <w:rPr>
                <w:lang w:val="pt-BR"/>
              </w:rPr>
              <w:t>Cluster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3BBB8B" w14:textId="77777777" w:rsidR="00775B02" w:rsidRPr="00775B02" w:rsidRDefault="00775B02" w:rsidP="00775B02">
            <w:pPr>
              <w:rPr>
                <w:lang w:val="pt-BR"/>
              </w:rPr>
            </w:pPr>
            <w:r w:rsidRPr="00775B02">
              <w:rPr>
                <w:lang w:val="pt-BR"/>
              </w:rPr>
              <w:t>Strategic Objective</w:t>
            </w:r>
          </w:p>
        </w:tc>
        <w:tc>
          <w:tcPr>
            <w:tcW w:w="473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968534" w14:textId="77777777" w:rsidR="00775B02" w:rsidRPr="00775B02" w:rsidRDefault="00775B02" w:rsidP="00775B02">
            <w:pPr>
              <w:rPr>
                <w:lang w:val="pt-BR"/>
              </w:rPr>
            </w:pPr>
            <w:r w:rsidRPr="00775B02">
              <w:rPr>
                <w:lang w:val="pt-BR"/>
              </w:rPr>
              <w:t>Business Focus</w:t>
            </w:r>
          </w:p>
        </w:tc>
      </w:tr>
      <w:tr w:rsidR="00775B02" w:rsidRPr="00775B02" w14:paraId="4D2A9DBF" w14:textId="77777777" w:rsidTr="00F25DA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D7629B" w14:textId="77777777" w:rsidR="00775B02" w:rsidRPr="00775B02" w:rsidRDefault="00775B02" w:rsidP="00775B02">
            <w:pPr>
              <w:rPr>
                <w:lang w:val="pt-BR"/>
              </w:rPr>
            </w:pPr>
            <w:r w:rsidRPr="00775B02">
              <w:rPr>
                <w:lang w:val="pt-BR"/>
              </w:rPr>
              <w:t>Cluster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EE9CFE" w14:textId="77777777" w:rsidR="00775B02" w:rsidRPr="00775B02" w:rsidRDefault="00775B02" w:rsidP="00775B02">
            <w:pPr>
              <w:rPr>
                <w:lang w:val="pt-BR"/>
              </w:rPr>
            </w:pPr>
            <w:r w:rsidRPr="00775B02">
              <w:rPr>
                <w:lang w:val="pt-BR"/>
              </w:rPr>
              <w:t>Cost efficiency &amp; stability</w:t>
            </w:r>
          </w:p>
        </w:tc>
        <w:tc>
          <w:tcPr>
            <w:tcW w:w="4732" w:type="dxa"/>
            <w:tcBorders>
              <w:top w:val="single" w:sz="6" w:space="0" w:color="E6E6E6"/>
              <w:left w:val="single" w:sz="6" w:space="0" w:color="E6E6E6"/>
              <w:bottom w:val="single" w:sz="6" w:space="0" w:color="E6E6E6"/>
              <w:right w:val="single" w:sz="6" w:space="0" w:color="E6E6E6"/>
            </w:tcBorders>
            <w:vAlign w:val="center"/>
            <w:hideMark/>
          </w:tcPr>
          <w:p w14:paraId="73097717" w14:textId="77777777" w:rsidR="00775B02" w:rsidRPr="00775B02" w:rsidRDefault="00775B02" w:rsidP="00775B02">
            <w:pPr>
              <w:rPr>
                <w:lang w:val="pt-BR"/>
              </w:rPr>
            </w:pPr>
            <w:r w:rsidRPr="00775B02">
              <w:rPr>
                <w:lang w:val="pt-BR"/>
              </w:rPr>
              <w:t>Automation, standardization, churn control</w:t>
            </w:r>
          </w:p>
        </w:tc>
      </w:tr>
      <w:tr w:rsidR="00775B02" w:rsidRPr="00775B02" w14:paraId="36D4C654" w14:textId="77777777" w:rsidTr="00F25DA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F293E8" w14:textId="77777777" w:rsidR="00775B02" w:rsidRPr="00775B02" w:rsidRDefault="00775B02" w:rsidP="00775B02">
            <w:pPr>
              <w:rPr>
                <w:lang w:val="pt-BR"/>
              </w:rPr>
            </w:pPr>
            <w:r w:rsidRPr="00775B02">
              <w:rPr>
                <w:lang w:val="pt-BR"/>
              </w:rPr>
              <w:t>Cluster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211E38" w14:textId="77777777" w:rsidR="00775B02" w:rsidRPr="00775B02" w:rsidRDefault="00775B02" w:rsidP="00775B02">
            <w:pPr>
              <w:rPr>
                <w:lang w:val="pt-BR"/>
              </w:rPr>
            </w:pPr>
            <w:r w:rsidRPr="00775B02">
              <w:rPr>
                <w:lang w:val="pt-BR"/>
              </w:rPr>
              <w:t>Value protection &amp; expansion</w:t>
            </w:r>
          </w:p>
        </w:tc>
        <w:tc>
          <w:tcPr>
            <w:tcW w:w="4732" w:type="dxa"/>
            <w:tcBorders>
              <w:top w:val="single" w:sz="6" w:space="0" w:color="E6E6E6"/>
              <w:left w:val="single" w:sz="6" w:space="0" w:color="E6E6E6"/>
              <w:bottom w:val="single" w:sz="6" w:space="0" w:color="E6E6E6"/>
              <w:right w:val="single" w:sz="6" w:space="0" w:color="E6E6E6"/>
            </w:tcBorders>
            <w:vAlign w:val="center"/>
            <w:hideMark/>
          </w:tcPr>
          <w:p w14:paraId="38913CC3" w14:textId="77777777" w:rsidR="00775B02" w:rsidRPr="00775B02" w:rsidRDefault="00775B02" w:rsidP="00775B02">
            <w:pPr>
              <w:rPr>
                <w:lang w:val="pt-BR"/>
              </w:rPr>
            </w:pPr>
            <w:r w:rsidRPr="00775B02">
              <w:rPr>
                <w:lang w:val="pt-BR"/>
              </w:rPr>
              <w:t>Relationship management, customization</w:t>
            </w:r>
          </w:p>
        </w:tc>
      </w:tr>
    </w:tbl>
    <w:p w14:paraId="1BC954EB" w14:textId="77777777" w:rsidR="00775B02" w:rsidRPr="00775B02" w:rsidRDefault="00775B02" w:rsidP="00775B02">
      <w:pPr>
        <w:rPr>
          <w:lang w:val="en-GB"/>
        </w:rPr>
      </w:pPr>
      <w:r w:rsidRPr="00775B02">
        <w:rPr>
          <w:lang w:val="en-GB"/>
        </w:rPr>
        <w:t>Trying to treat these clusters with a single commercial strategy would be inefficient.</w:t>
      </w:r>
    </w:p>
    <w:p w14:paraId="3F21AFD5" w14:textId="77777777" w:rsidR="00775B02" w:rsidRPr="00775B02" w:rsidRDefault="00775B02" w:rsidP="0017391D">
      <w:pPr>
        <w:rPr>
          <w:b/>
          <w:bCs/>
          <w:sz w:val="32"/>
          <w:szCs w:val="32"/>
          <w:lang w:val="en-GB"/>
        </w:rPr>
      </w:pPr>
    </w:p>
    <w:p w14:paraId="13C1629A" w14:textId="5B1880D3" w:rsidR="00DC3CE7" w:rsidRPr="00DC3CE7" w:rsidRDefault="00DC3CE7" w:rsidP="00DC3CE7">
      <w:pPr>
        <w:rPr>
          <w:b/>
          <w:bCs/>
          <w:sz w:val="32"/>
          <w:szCs w:val="32"/>
        </w:rPr>
      </w:pPr>
      <w:r w:rsidRPr="00DC3CE7">
        <w:rPr>
          <w:b/>
          <w:bCs/>
          <w:sz w:val="32"/>
          <w:szCs w:val="32"/>
        </w:rPr>
        <w:t>2.</w:t>
      </w:r>
      <w:r w:rsidR="00B564F6">
        <w:rPr>
          <w:b/>
          <w:bCs/>
          <w:sz w:val="32"/>
          <w:szCs w:val="32"/>
        </w:rPr>
        <w:t>3</w:t>
      </w:r>
      <w:r w:rsidRPr="00DC3CE7">
        <w:rPr>
          <w:b/>
          <w:bCs/>
          <w:sz w:val="32"/>
          <w:szCs w:val="32"/>
        </w:rPr>
        <w:t xml:space="preserve"> </w:t>
      </w:r>
      <w:r w:rsidRPr="00DC3CE7">
        <w:rPr>
          <w:b/>
          <w:bCs/>
          <w:sz w:val="32"/>
          <w:szCs w:val="32"/>
        </w:rPr>
        <w:t>Elbow Method</w:t>
      </w:r>
    </w:p>
    <w:p w14:paraId="73F67467" w14:textId="77777777" w:rsidR="00DC3CE7" w:rsidRPr="00DC3CE7" w:rsidRDefault="00DC3CE7" w:rsidP="00DC3CE7">
      <w:pPr>
        <w:rPr>
          <w:lang w:val="en-GB"/>
        </w:rPr>
      </w:pPr>
      <w:r w:rsidRPr="00DC3CE7">
        <w:rPr>
          <w:lang w:val="en-GB"/>
        </w:rPr>
        <w:t>The Elbow Method is a visual technique to help choose the optimal number of clusters (k) in KMeans (or similar).</w:t>
      </w:r>
    </w:p>
    <w:p w14:paraId="50DC7E0A" w14:textId="77777777" w:rsidR="00DC3CE7" w:rsidRPr="00DC3CE7" w:rsidRDefault="00DC3CE7">
      <w:pPr>
        <w:numPr>
          <w:ilvl w:val="0"/>
          <w:numId w:val="41"/>
        </w:numPr>
        <w:rPr>
          <w:lang w:val="en-GB"/>
        </w:rPr>
      </w:pPr>
      <w:r w:rsidRPr="00DC3CE7">
        <w:rPr>
          <w:b/>
          <w:bCs/>
          <w:lang w:val="en-GB"/>
        </w:rPr>
        <w:t>How it works</w:t>
      </w:r>
      <w:r w:rsidRPr="00DC3CE7">
        <w:rPr>
          <w:lang w:val="en-GB"/>
        </w:rPr>
        <w:t xml:space="preserve">: Run KMeans for different k values (e.g., 2 to 10). For each k, calculate "inertia" (sum of distances from points to their cluster centers — </w:t>
      </w:r>
      <w:r w:rsidRPr="00DC3CE7">
        <w:rPr>
          <w:b/>
          <w:bCs/>
          <w:i/>
          <w:iCs/>
          <w:lang w:val="en-GB"/>
        </w:rPr>
        <w:t>lower = tighter clusters).</w:t>
      </w:r>
    </w:p>
    <w:p w14:paraId="35DC31C1" w14:textId="77777777" w:rsidR="00DC3CE7" w:rsidRPr="00DC3CE7" w:rsidRDefault="00DC3CE7">
      <w:pPr>
        <w:numPr>
          <w:ilvl w:val="0"/>
          <w:numId w:val="41"/>
        </w:numPr>
        <w:rPr>
          <w:lang w:val="en-GB"/>
        </w:rPr>
      </w:pPr>
      <w:r w:rsidRPr="00DC3CE7">
        <w:rPr>
          <w:b/>
          <w:bCs/>
          <w:lang w:val="en-GB"/>
        </w:rPr>
        <w:t>Plot</w:t>
      </w:r>
      <w:r w:rsidRPr="00DC3CE7">
        <w:rPr>
          <w:lang w:val="en-GB"/>
        </w:rPr>
        <w:t>: X-axis = k, Y-axis = inertia. The line decreases as k increases (more clusters = better fit).</w:t>
      </w:r>
    </w:p>
    <w:p w14:paraId="5B6D9712" w14:textId="77777777" w:rsidR="00DC3CE7" w:rsidRPr="00DC3CE7" w:rsidRDefault="00DC3CE7">
      <w:pPr>
        <w:numPr>
          <w:ilvl w:val="0"/>
          <w:numId w:val="41"/>
        </w:numPr>
        <w:rPr>
          <w:lang w:val="en-GB"/>
        </w:rPr>
      </w:pPr>
      <w:r w:rsidRPr="00DC3CE7">
        <w:rPr>
          <w:b/>
          <w:bCs/>
          <w:lang w:val="en-GB"/>
        </w:rPr>
        <w:t>"Elbow"</w:t>
      </w:r>
      <w:r w:rsidRPr="00DC3CE7">
        <w:rPr>
          <w:lang w:val="en-GB"/>
        </w:rPr>
        <w:t>: Look for the "bend" where the decrease slows down (like an arm bending at the elbow). That's the point where adding more clusters doesn't improve much — optimal k.</w:t>
      </w:r>
    </w:p>
    <w:p w14:paraId="16498534" w14:textId="77777777" w:rsidR="00DC3CE7" w:rsidRPr="00DC3CE7" w:rsidRDefault="00DC3CE7">
      <w:pPr>
        <w:numPr>
          <w:ilvl w:val="0"/>
          <w:numId w:val="41"/>
        </w:numPr>
        <w:rPr>
          <w:lang w:val="en-GB"/>
        </w:rPr>
      </w:pPr>
      <w:r w:rsidRPr="00DC3CE7">
        <w:rPr>
          <w:b/>
          <w:bCs/>
          <w:lang w:val="en-GB"/>
        </w:rPr>
        <w:t>Why use it</w:t>
      </w:r>
      <w:r w:rsidRPr="00DC3CE7">
        <w:rPr>
          <w:lang w:val="en-GB"/>
        </w:rPr>
        <w:t>: Simple way to avoid too few/many clusters. In your data, if the elbow is at k=3, it means 3 groups capture most structure without overcomplicating.</w:t>
      </w:r>
    </w:p>
    <w:p w14:paraId="1D87D271" w14:textId="537C5706" w:rsidR="00DC3CE7" w:rsidRPr="00DC3CE7" w:rsidRDefault="00DC3CE7" w:rsidP="00DC3CE7">
      <w:pPr>
        <w:rPr>
          <w:lang w:val="en-GB"/>
        </w:rPr>
      </w:pPr>
      <w:r w:rsidRPr="00DC3CE7">
        <w:rPr>
          <w:lang w:val="en-GB"/>
        </w:rPr>
        <w:t xml:space="preserve">It's "means" (signifies) a trade-off: low k = broad groups, high k = noise. In </w:t>
      </w:r>
      <w:r>
        <w:rPr>
          <w:lang w:val="en-GB"/>
        </w:rPr>
        <w:t>our</w:t>
      </w:r>
      <w:r w:rsidRPr="00DC3CE7">
        <w:rPr>
          <w:lang w:val="en-GB"/>
        </w:rPr>
        <w:t xml:space="preserve"> results, the elbow likely bent at k=2–4, showing a natural split.</w:t>
      </w:r>
    </w:p>
    <w:p w14:paraId="10E17AC1" w14:textId="1C31964E" w:rsidR="00A20473" w:rsidRDefault="00DC3CE7" w:rsidP="00B57652">
      <w:pPr>
        <w:jc w:val="center"/>
        <w:rPr>
          <w:lang w:val="en-GB"/>
        </w:rPr>
      </w:pPr>
      <w:r w:rsidRPr="00DC3CE7">
        <w:rPr>
          <w:lang w:val="en-GB"/>
        </w:rPr>
        <w:lastRenderedPageBreak/>
        <w:drawing>
          <wp:inline distT="0" distB="0" distL="0" distR="0" wp14:anchorId="355FE14A" wp14:editId="62F946E4">
            <wp:extent cx="4972292" cy="4603750"/>
            <wp:effectExtent l="0" t="0" r="0" b="6350"/>
            <wp:docPr id="201453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36475" name=""/>
                    <pic:cNvPicPr/>
                  </pic:nvPicPr>
                  <pic:blipFill>
                    <a:blip r:embed="rId31"/>
                    <a:stretch>
                      <a:fillRect/>
                    </a:stretch>
                  </pic:blipFill>
                  <pic:spPr>
                    <a:xfrm>
                      <a:off x="0" y="0"/>
                      <a:ext cx="5036835" cy="4663509"/>
                    </a:xfrm>
                    <a:prstGeom prst="rect">
                      <a:avLst/>
                    </a:prstGeom>
                  </pic:spPr>
                </pic:pic>
              </a:graphicData>
            </a:graphic>
          </wp:inline>
        </w:drawing>
      </w:r>
    </w:p>
    <w:p w14:paraId="2BF5B06C" w14:textId="77777777" w:rsidR="00B57652" w:rsidRDefault="00B57652" w:rsidP="00602F53">
      <w:pPr>
        <w:rPr>
          <w:lang w:val="en-GB"/>
        </w:rPr>
      </w:pPr>
    </w:p>
    <w:p w14:paraId="4FA4CA27" w14:textId="57176A85" w:rsidR="00DC3CE7" w:rsidRDefault="00DC3CE7" w:rsidP="00DC3CE7">
      <w:pPr>
        <w:rPr>
          <w:b/>
          <w:bCs/>
          <w:sz w:val="32"/>
          <w:szCs w:val="32"/>
        </w:rPr>
      </w:pPr>
      <w:r w:rsidRPr="00DC3CE7">
        <w:rPr>
          <w:b/>
          <w:bCs/>
          <w:sz w:val="32"/>
          <w:szCs w:val="32"/>
        </w:rPr>
        <w:t>2.</w:t>
      </w:r>
      <w:r w:rsidR="00B564F6">
        <w:rPr>
          <w:b/>
          <w:bCs/>
          <w:sz w:val="32"/>
          <w:szCs w:val="32"/>
        </w:rPr>
        <w:t>4</w:t>
      </w:r>
      <w:r w:rsidRPr="00DC3CE7">
        <w:rPr>
          <w:b/>
          <w:bCs/>
          <w:sz w:val="32"/>
          <w:szCs w:val="32"/>
        </w:rPr>
        <w:t xml:space="preserve"> </w:t>
      </w:r>
      <w:r w:rsidRPr="00DC3CE7">
        <w:rPr>
          <w:b/>
          <w:bCs/>
          <w:sz w:val="32"/>
          <w:szCs w:val="32"/>
        </w:rPr>
        <w:t>Silhouette Method</w:t>
      </w:r>
    </w:p>
    <w:p w14:paraId="31EB4C37" w14:textId="77777777" w:rsidR="00DC3CE7" w:rsidRPr="00DC3CE7" w:rsidRDefault="00DC3CE7" w:rsidP="00DC3CE7">
      <w:pPr>
        <w:rPr>
          <w:lang w:val="en-GB"/>
        </w:rPr>
      </w:pPr>
      <w:r w:rsidRPr="00DC3CE7">
        <w:rPr>
          <w:lang w:val="en-GB"/>
        </w:rPr>
        <w:t>The Silhouette Method is another way to evaluate clustering quality and choose k. It's more sophisticated than elbow as it measures both cohesion (how close points are within a cluster) and separation (how far from other clusters).</w:t>
      </w:r>
    </w:p>
    <w:p w14:paraId="2AD7B731" w14:textId="77777777" w:rsidR="00DC3CE7" w:rsidRPr="00DC3CE7" w:rsidRDefault="00DC3CE7" w:rsidP="00DC3CE7">
      <w:pPr>
        <w:rPr>
          <w:lang w:val="en-GB"/>
        </w:rPr>
      </w:pPr>
      <w:r w:rsidRPr="00DC3CE7">
        <w:rPr>
          <w:lang w:val="en-GB"/>
        </w:rPr>
        <w:t>How it works: For each point, calculate a score from -1 to +1:</w:t>
      </w:r>
    </w:p>
    <w:p w14:paraId="309BAB24" w14:textId="77777777" w:rsidR="00DC3CE7" w:rsidRPr="00DC3CE7" w:rsidRDefault="00DC3CE7" w:rsidP="00DC3CE7">
      <w:pPr>
        <w:rPr>
          <w:lang w:val="en-GB"/>
        </w:rPr>
      </w:pPr>
      <w:r w:rsidRPr="00DC3CE7">
        <w:rPr>
          <w:lang w:val="en-GB"/>
        </w:rPr>
        <w:t>+1 = perfectly clustered (close to own group, far from others)</w:t>
      </w:r>
    </w:p>
    <w:p w14:paraId="5F0163D6" w14:textId="77777777" w:rsidR="00DC3CE7" w:rsidRPr="00DC3CE7" w:rsidRDefault="00DC3CE7" w:rsidP="00DC3CE7">
      <w:pPr>
        <w:rPr>
          <w:lang w:val="pt-BR"/>
        </w:rPr>
      </w:pPr>
      <w:r w:rsidRPr="00DC3CE7">
        <w:rPr>
          <w:lang w:val="pt-BR"/>
        </w:rPr>
        <w:t>0 = on the boundary</w:t>
      </w:r>
    </w:p>
    <w:p w14:paraId="535FE7D3" w14:textId="77777777" w:rsidR="00DC3CE7" w:rsidRPr="00DC3CE7" w:rsidRDefault="00DC3CE7" w:rsidP="00DC3CE7">
      <w:pPr>
        <w:rPr>
          <w:lang w:val="pt-BR"/>
        </w:rPr>
      </w:pPr>
      <w:r w:rsidRPr="00DC3CE7">
        <w:rPr>
          <w:lang w:val="pt-BR"/>
        </w:rPr>
        <w:t>-1 = wrong cluster</w:t>
      </w:r>
    </w:p>
    <w:p w14:paraId="214D76C0" w14:textId="77777777" w:rsidR="00DC3CE7" w:rsidRPr="00DC3CE7" w:rsidRDefault="00DC3CE7" w:rsidP="00DC3CE7">
      <w:pPr>
        <w:rPr>
          <w:lang w:val="en-GB"/>
        </w:rPr>
      </w:pPr>
      <w:r w:rsidRPr="00DC3CE7">
        <w:rPr>
          <w:lang w:val="en-GB"/>
        </w:rPr>
        <w:t>Average score over all points = overall silhouette for that k.</w:t>
      </w:r>
    </w:p>
    <w:p w14:paraId="33D16936" w14:textId="77777777" w:rsidR="00DC3CE7" w:rsidRPr="00DC3CE7" w:rsidRDefault="00DC3CE7" w:rsidP="00DC3CE7">
      <w:pPr>
        <w:rPr>
          <w:lang w:val="pt-BR"/>
        </w:rPr>
      </w:pPr>
      <w:r w:rsidRPr="00DC3CE7">
        <w:rPr>
          <w:lang w:val="en-GB"/>
        </w:rPr>
        <w:t xml:space="preserve">Plot: X = k, Y = silhouette score. </w:t>
      </w:r>
      <w:r w:rsidRPr="00DC3CE7">
        <w:rPr>
          <w:lang w:val="pt-BR"/>
        </w:rPr>
        <w:t>Higher peak = better k.</w:t>
      </w:r>
    </w:p>
    <w:p w14:paraId="03BDFEB5" w14:textId="77777777" w:rsidR="00DC3CE7" w:rsidRPr="00DC3CE7" w:rsidRDefault="00DC3CE7" w:rsidP="00DC3CE7">
      <w:pPr>
        <w:rPr>
          <w:lang w:val="en-GB"/>
        </w:rPr>
      </w:pPr>
      <w:r w:rsidRPr="00DC3CE7">
        <w:rPr>
          <w:lang w:val="en-GB"/>
        </w:rPr>
        <w:t>Why select Silhouette (over or with elbow):</w:t>
      </w:r>
    </w:p>
    <w:p w14:paraId="2AE1212C" w14:textId="77777777" w:rsidR="00DC3CE7" w:rsidRPr="00DC3CE7" w:rsidRDefault="00DC3CE7" w:rsidP="00DC3CE7">
      <w:pPr>
        <w:rPr>
          <w:lang w:val="en-GB"/>
        </w:rPr>
      </w:pPr>
      <w:r w:rsidRPr="00DC3CE7">
        <w:rPr>
          <w:lang w:val="en-GB"/>
        </w:rPr>
        <w:t>Elbow only looks at "tightness" (inertia) — ignores if clusters overlap.</w:t>
      </w:r>
    </w:p>
    <w:p w14:paraId="19C27066" w14:textId="77777777" w:rsidR="00DC3CE7" w:rsidRPr="00DC3CE7" w:rsidRDefault="00DC3CE7" w:rsidP="00DC3CE7">
      <w:pPr>
        <w:rPr>
          <w:lang w:val="en-GB"/>
        </w:rPr>
      </w:pPr>
      <w:r w:rsidRPr="00DC3CE7">
        <w:rPr>
          <w:lang w:val="en-GB"/>
        </w:rPr>
        <w:lastRenderedPageBreak/>
        <w:t>Silhouette directly measures how "good" the separation is, making it more reliable for real-world data.</w:t>
      </w:r>
    </w:p>
    <w:p w14:paraId="535EC39C" w14:textId="77777777" w:rsidR="00DC3CE7" w:rsidRPr="00DC3CE7" w:rsidRDefault="00DC3CE7" w:rsidP="00DC3CE7">
      <w:pPr>
        <w:rPr>
          <w:lang w:val="en-GB"/>
        </w:rPr>
      </w:pPr>
      <w:r w:rsidRPr="00DC3CE7">
        <w:rPr>
          <w:lang w:val="en-GB"/>
        </w:rPr>
        <w:t>It's standard in segmentation because it helps ensure clusters are meaningful (not just mathematical).</w:t>
      </w:r>
    </w:p>
    <w:p w14:paraId="7583073E" w14:textId="42A1FBFD" w:rsidR="00DC3CE7" w:rsidRPr="00DC3CE7" w:rsidRDefault="00DC3CE7" w:rsidP="00DC3CE7">
      <w:pPr>
        <w:rPr>
          <w:lang w:val="en-GB"/>
        </w:rPr>
      </w:pPr>
      <w:r w:rsidRPr="00DC3CE7">
        <w:rPr>
          <w:lang w:val="en-GB"/>
        </w:rPr>
        <w:t xml:space="preserve">In </w:t>
      </w:r>
      <w:r>
        <w:rPr>
          <w:lang w:val="en-GB"/>
        </w:rPr>
        <w:t>our</w:t>
      </w:r>
      <w:r w:rsidRPr="00DC3CE7">
        <w:rPr>
          <w:lang w:val="en-GB"/>
        </w:rPr>
        <w:t xml:space="preserve"> code, we used both for balance: elbow for fit, silhouette for quality.</w:t>
      </w:r>
    </w:p>
    <w:p w14:paraId="79B958C8" w14:textId="4D72E1CF" w:rsidR="00DC3CE7" w:rsidRPr="00DC3CE7" w:rsidRDefault="00DC3CE7" w:rsidP="00DC3CE7">
      <w:pPr>
        <w:rPr>
          <w:lang w:val="en-GB"/>
        </w:rPr>
      </w:pPr>
      <w:r>
        <w:rPr>
          <w:lang w:val="en-GB"/>
        </w:rPr>
        <w:t>Our</w:t>
      </w:r>
      <w:r w:rsidRPr="00DC3CE7">
        <w:rPr>
          <w:lang w:val="en-GB"/>
        </w:rPr>
        <w:t xml:space="preserve"> silhouette score was highest at k=2 (0.8634) — very high value, meaning 2 clusters are extremely well-separated (little overlap, clear distinction).</w:t>
      </w:r>
    </w:p>
    <w:p w14:paraId="568FDF40" w14:textId="77777777" w:rsidR="00DC3CE7" w:rsidRPr="00DC3CE7" w:rsidRDefault="00DC3CE7" w:rsidP="00DC3CE7">
      <w:pPr>
        <w:rPr>
          <w:lang w:val="en-GB"/>
        </w:rPr>
      </w:pPr>
      <w:r w:rsidRPr="00DC3CE7">
        <w:rPr>
          <w:lang w:val="en-GB"/>
        </w:rPr>
        <w:t>Scores dropped sharply for k&gt;2 (0.3970 at k=3, ~0.2 for k=4–5) → adding more clusters worsens separation (over-splitting).</w:t>
      </w:r>
    </w:p>
    <w:p w14:paraId="687477FC" w14:textId="77777777" w:rsidR="00DC3CE7" w:rsidRPr="00DC3CE7" w:rsidRDefault="00DC3CE7" w:rsidP="00DC3CE7">
      <w:pPr>
        <w:rPr>
          <w:lang w:val="en-GB"/>
        </w:rPr>
      </w:pPr>
      <w:r w:rsidRPr="00DC3CE7">
        <w:rPr>
          <w:lang w:val="en-GB"/>
        </w:rPr>
        <w:t>Elbow also likely flattened after k=2 (biggest drop there).</w:t>
      </w:r>
    </w:p>
    <w:p w14:paraId="572BE14D" w14:textId="09389F4E" w:rsidR="00DC3CE7" w:rsidRPr="00DC3CE7" w:rsidRDefault="00DC3CE7" w:rsidP="00DC3CE7">
      <w:pPr>
        <w:rPr>
          <w:lang w:val="en-GB"/>
        </w:rPr>
      </w:pPr>
      <w:r>
        <w:rPr>
          <w:lang w:val="en-GB"/>
        </w:rPr>
        <w:t>Our</w:t>
      </w:r>
      <w:r w:rsidRPr="00DC3CE7">
        <w:rPr>
          <w:lang w:val="en-GB"/>
        </w:rPr>
        <w:t xml:space="preserve"> data has a natural binary split (e.g., high-value vs low-value companies) — common in revenue data (Pareto 80/20). Forcing more clusters (like 4) adds noise without benefit.</w:t>
      </w:r>
    </w:p>
    <w:p w14:paraId="496F303F" w14:textId="77777777" w:rsidR="00DC3CE7" w:rsidRDefault="00DC3CE7" w:rsidP="00DC3CE7">
      <w:pPr>
        <w:rPr>
          <w:lang w:val="en-GB"/>
        </w:rPr>
      </w:pPr>
      <w:r w:rsidRPr="00DC3CE7">
        <w:rPr>
          <w:lang w:val="en-GB"/>
        </w:rPr>
        <w:t>If silhouette is high at k=2, it's often the best — more clusters may not add actionable value.</w:t>
      </w:r>
    </w:p>
    <w:p w14:paraId="68BEA15F" w14:textId="77777777" w:rsidR="00B57652" w:rsidRPr="00DC3CE7" w:rsidRDefault="00B57652" w:rsidP="00DC3CE7">
      <w:pPr>
        <w:rPr>
          <w:lang w:val="en-GB"/>
        </w:rPr>
      </w:pPr>
    </w:p>
    <w:p w14:paraId="3D0C357E" w14:textId="498BEF01" w:rsidR="00DC3CE7" w:rsidRPr="00DC3CE7" w:rsidRDefault="00DC3CE7" w:rsidP="00B57652">
      <w:pPr>
        <w:jc w:val="center"/>
        <w:rPr>
          <w:b/>
          <w:bCs/>
          <w:sz w:val="32"/>
          <w:szCs w:val="32"/>
          <w:lang w:val="en-GB"/>
        </w:rPr>
      </w:pPr>
      <w:r w:rsidRPr="00DC3CE7">
        <w:rPr>
          <w:b/>
          <w:bCs/>
          <w:sz w:val="32"/>
          <w:szCs w:val="32"/>
          <w:lang w:val="en-GB"/>
        </w:rPr>
        <w:drawing>
          <wp:inline distT="0" distB="0" distL="0" distR="0" wp14:anchorId="185CD394" wp14:editId="518950B1">
            <wp:extent cx="3962400" cy="3820165"/>
            <wp:effectExtent l="0" t="0" r="0" b="8890"/>
            <wp:docPr id="48990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09070" name=""/>
                    <pic:cNvPicPr/>
                  </pic:nvPicPr>
                  <pic:blipFill>
                    <a:blip r:embed="rId32"/>
                    <a:stretch>
                      <a:fillRect/>
                    </a:stretch>
                  </pic:blipFill>
                  <pic:spPr>
                    <a:xfrm>
                      <a:off x="0" y="0"/>
                      <a:ext cx="3971458" cy="3828898"/>
                    </a:xfrm>
                    <a:prstGeom prst="rect">
                      <a:avLst/>
                    </a:prstGeom>
                  </pic:spPr>
                </pic:pic>
              </a:graphicData>
            </a:graphic>
          </wp:inline>
        </w:drawing>
      </w:r>
    </w:p>
    <w:p w14:paraId="7C0F2901" w14:textId="7FEC1F3E" w:rsidR="00DC3CE7" w:rsidRPr="00DC3CE7" w:rsidRDefault="00DC3CE7" w:rsidP="00602F53">
      <w:pPr>
        <w:rPr>
          <w:lang w:val="en-GB"/>
        </w:rPr>
      </w:pPr>
    </w:p>
    <w:p w14:paraId="2AFF1EE9" w14:textId="24864E0D" w:rsidR="003130C5" w:rsidRDefault="009F54C4" w:rsidP="00602F53">
      <w:pPr>
        <w:rPr>
          <w:b/>
          <w:bCs/>
          <w:sz w:val="32"/>
          <w:szCs w:val="32"/>
        </w:rPr>
      </w:pPr>
      <w:r w:rsidRPr="009F54C4">
        <w:rPr>
          <w:b/>
          <w:bCs/>
          <w:sz w:val="32"/>
          <w:szCs w:val="32"/>
        </w:rPr>
        <w:t>2.</w:t>
      </w:r>
      <w:r w:rsidR="00B564F6">
        <w:rPr>
          <w:b/>
          <w:bCs/>
          <w:sz w:val="32"/>
          <w:szCs w:val="32"/>
        </w:rPr>
        <w:t>5</w:t>
      </w:r>
      <w:r w:rsidRPr="009F54C4">
        <w:rPr>
          <w:b/>
          <w:bCs/>
          <w:sz w:val="32"/>
          <w:szCs w:val="32"/>
        </w:rPr>
        <w:t xml:space="preserve"> PCA Analysis</w:t>
      </w:r>
    </w:p>
    <w:p w14:paraId="41BF4E99" w14:textId="77777777" w:rsidR="00521364" w:rsidRPr="00521364" w:rsidRDefault="00521364" w:rsidP="00521364">
      <w:pPr>
        <w:rPr>
          <w:lang w:val="en-GB"/>
        </w:rPr>
      </w:pPr>
      <w:r w:rsidRPr="00521364">
        <w:rPr>
          <w:lang w:val="en-GB"/>
        </w:rPr>
        <w:lastRenderedPageBreak/>
        <w:t>Principal Component Analysis (PCA) is a dimensionality</w:t>
      </w:r>
      <w:r w:rsidRPr="00521364">
        <w:rPr>
          <w:lang w:val="en-GB"/>
        </w:rPr>
        <w:noBreakHyphen/>
        <w:t>reduction technique whose main goal is to:</w:t>
      </w:r>
    </w:p>
    <w:p w14:paraId="6337268F" w14:textId="77777777" w:rsidR="00521364" w:rsidRPr="00521364" w:rsidRDefault="00521364" w:rsidP="00521364">
      <w:pPr>
        <w:ind w:left="708"/>
        <w:rPr>
          <w:lang w:val="en-GB"/>
        </w:rPr>
      </w:pPr>
      <w:r w:rsidRPr="00521364">
        <w:rPr>
          <w:lang w:val="en-GB"/>
        </w:rPr>
        <w:t>Summarize many correlated variables into a smaller number of independent dimensions (principal components) that preserve most of the information (variance) in the data.</w:t>
      </w:r>
    </w:p>
    <w:p w14:paraId="55CF3A21" w14:textId="77777777" w:rsidR="00521364" w:rsidRPr="00521364" w:rsidRDefault="00521364" w:rsidP="00521364">
      <w:pPr>
        <w:rPr>
          <w:lang w:val="pt-BR"/>
        </w:rPr>
      </w:pPr>
      <w:r w:rsidRPr="00521364">
        <w:rPr>
          <w:lang w:val="pt-BR"/>
        </w:rPr>
        <w:t>In practical terms, PCA:</w:t>
      </w:r>
    </w:p>
    <w:p w14:paraId="09F5D956" w14:textId="77777777" w:rsidR="00521364" w:rsidRPr="00521364" w:rsidRDefault="00521364">
      <w:pPr>
        <w:pStyle w:val="ListParagraph"/>
        <w:numPr>
          <w:ilvl w:val="0"/>
          <w:numId w:val="42"/>
        </w:numPr>
        <w:rPr>
          <w:lang w:val="en-GB"/>
        </w:rPr>
      </w:pPr>
      <w:r w:rsidRPr="00521364">
        <w:rPr>
          <w:lang w:val="en-GB"/>
        </w:rPr>
        <w:t>Takes many original variables (e.g. purchase, revenue, employees, sector dummies)</w:t>
      </w:r>
    </w:p>
    <w:p w14:paraId="379F6773" w14:textId="77777777" w:rsidR="00521364" w:rsidRPr="00521364" w:rsidRDefault="00521364">
      <w:pPr>
        <w:pStyle w:val="ListParagraph"/>
        <w:numPr>
          <w:ilvl w:val="0"/>
          <w:numId w:val="42"/>
        </w:numPr>
        <w:rPr>
          <w:lang w:val="en-GB"/>
        </w:rPr>
      </w:pPr>
      <w:r w:rsidRPr="00521364">
        <w:rPr>
          <w:lang w:val="en-GB"/>
        </w:rPr>
        <w:t>Identifies latent patterns that explain how these variables move together</w:t>
      </w:r>
    </w:p>
    <w:p w14:paraId="79506AE2" w14:textId="77777777" w:rsidR="00521364" w:rsidRPr="00521364" w:rsidRDefault="00521364">
      <w:pPr>
        <w:pStyle w:val="ListParagraph"/>
        <w:numPr>
          <w:ilvl w:val="0"/>
          <w:numId w:val="42"/>
        </w:numPr>
        <w:rPr>
          <w:lang w:val="en-GB"/>
        </w:rPr>
      </w:pPr>
      <w:r w:rsidRPr="00521364">
        <w:rPr>
          <w:lang w:val="en-GB"/>
        </w:rPr>
        <w:t xml:space="preserve">Produces new variables (PC1, PC2, …) that are: </w:t>
      </w:r>
    </w:p>
    <w:p w14:paraId="1D216494" w14:textId="77777777" w:rsidR="00521364" w:rsidRPr="00521364" w:rsidRDefault="00521364">
      <w:pPr>
        <w:pStyle w:val="ListParagraph"/>
        <w:numPr>
          <w:ilvl w:val="1"/>
          <w:numId w:val="42"/>
        </w:numPr>
        <w:rPr>
          <w:lang w:val="pt-BR"/>
        </w:rPr>
      </w:pPr>
      <w:r w:rsidRPr="00521364">
        <w:rPr>
          <w:lang w:val="pt-BR"/>
        </w:rPr>
        <w:t>Uncorrelated</w:t>
      </w:r>
    </w:p>
    <w:p w14:paraId="251C3AA3" w14:textId="77777777" w:rsidR="00521364" w:rsidRPr="00521364" w:rsidRDefault="00521364">
      <w:pPr>
        <w:pStyle w:val="ListParagraph"/>
        <w:numPr>
          <w:ilvl w:val="1"/>
          <w:numId w:val="42"/>
        </w:numPr>
        <w:rPr>
          <w:lang w:val="en-GB"/>
        </w:rPr>
      </w:pPr>
      <w:r w:rsidRPr="00521364">
        <w:rPr>
          <w:lang w:val="en-GB"/>
        </w:rPr>
        <w:t>Ordered by importance (PC1 explains the most variance, PC2 the second most, etc.)</w:t>
      </w:r>
    </w:p>
    <w:p w14:paraId="470253E2" w14:textId="77777777" w:rsidR="00521364" w:rsidRDefault="00521364" w:rsidP="00521364">
      <w:pPr>
        <w:rPr>
          <w:lang w:val="en-GB"/>
        </w:rPr>
      </w:pPr>
      <w:r w:rsidRPr="00521364">
        <w:rPr>
          <w:lang w:val="en-GB"/>
        </w:rPr>
        <w:t xml:space="preserve">Each principal component is a weighted combination of the original features, and the loadings tell us </w:t>
      </w:r>
      <w:r w:rsidRPr="00521364">
        <w:rPr>
          <w:i/>
          <w:iCs/>
          <w:lang w:val="en-GB"/>
        </w:rPr>
        <w:t>which variables matter most</w:t>
      </w:r>
      <w:r w:rsidRPr="00521364">
        <w:rPr>
          <w:lang w:val="en-GB"/>
        </w:rPr>
        <w:t xml:space="preserve"> for each component.</w:t>
      </w:r>
    </w:p>
    <w:p w14:paraId="78434FBB" w14:textId="77777777" w:rsidR="003130C5" w:rsidRDefault="003130C5" w:rsidP="00521364">
      <w:pPr>
        <w:rPr>
          <w:lang w:val="en-GB"/>
        </w:rPr>
      </w:pPr>
    </w:p>
    <w:p w14:paraId="2BBACD43" w14:textId="77777777" w:rsidR="003130C5" w:rsidRDefault="003130C5" w:rsidP="003130C5">
      <w:pPr>
        <w:rPr>
          <w:b/>
          <w:bCs/>
          <w:sz w:val="32"/>
          <w:szCs w:val="32"/>
        </w:rPr>
      </w:pPr>
      <w:r>
        <w:rPr>
          <w:b/>
          <w:bCs/>
          <w:sz w:val="32"/>
          <w:szCs w:val="32"/>
        </w:rPr>
        <w:t>Code:</w:t>
      </w:r>
    </w:p>
    <w:p w14:paraId="38614AAC" w14:textId="77777777" w:rsidR="003130C5" w:rsidRPr="00521364" w:rsidRDefault="003130C5" w:rsidP="003130C5">
      <w:pPr>
        <w:pBdr>
          <w:top w:val="single" w:sz="4" w:space="1" w:color="auto"/>
          <w:left w:val="single" w:sz="4" w:space="4" w:color="auto"/>
          <w:bottom w:val="single" w:sz="4" w:space="1" w:color="auto"/>
          <w:right w:val="single" w:sz="4" w:space="4" w:color="auto"/>
        </w:pBdr>
        <w:rPr>
          <w:rFonts w:ascii="Consolas" w:hAnsi="Consolas"/>
          <w:b/>
          <w:bCs/>
          <w:color w:val="215E99" w:themeColor="text2" w:themeTint="BF"/>
          <w:sz w:val="20"/>
          <w:szCs w:val="20"/>
          <w:lang w:val="en-GB"/>
        </w:rPr>
      </w:pPr>
      <w:r w:rsidRPr="00521364">
        <w:rPr>
          <w:rFonts w:ascii="Consolas" w:hAnsi="Consolas"/>
          <w:b/>
          <w:bCs/>
          <w:color w:val="215E99" w:themeColor="text2" w:themeTint="BF"/>
          <w:sz w:val="20"/>
          <w:szCs w:val="20"/>
          <w:lang w:val="en-GB"/>
        </w:rPr>
        <w:t>def visualize_clusters_with_pca(company_df: pd.DataFrame, n_components=2):</w:t>
      </w:r>
      <w:r w:rsidRPr="00521364">
        <w:rPr>
          <w:rFonts w:ascii="Consolas" w:hAnsi="Consolas"/>
          <w:b/>
          <w:bCs/>
          <w:color w:val="215E99" w:themeColor="text2" w:themeTint="BF"/>
          <w:sz w:val="20"/>
          <w:szCs w:val="20"/>
          <w:lang w:val="en-GB"/>
        </w:rPr>
        <w:br/>
        <w:t xml:space="preserve">    </w:t>
      </w:r>
      <w:r w:rsidRPr="00521364">
        <w:rPr>
          <w:rFonts w:ascii="Consolas" w:hAnsi="Consolas"/>
          <w:b/>
          <w:bCs/>
          <w:i/>
          <w:iCs/>
          <w:color w:val="215E99" w:themeColor="text2" w:themeTint="BF"/>
          <w:sz w:val="20"/>
          <w:szCs w:val="20"/>
          <w:lang w:val="en-GB"/>
        </w:rPr>
        <w:t>"""</w:t>
      </w:r>
      <w:r w:rsidRPr="00521364">
        <w:rPr>
          <w:rFonts w:ascii="Consolas" w:hAnsi="Consolas"/>
          <w:b/>
          <w:bCs/>
          <w:i/>
          <w:iCs/>
          <w:color w:val="215E99" w:themeColor="text2" w:themeTint="BF"/>
          <w:sz w:val="20"/>
          <w:szCs w:val="20"/>
          <w:lang w:val="en-GB"/>
        </w:rPr>
        <w:br/>
        <w:t xml:space="preserve">    Visualizes clusters using PCA reduced to 2D, and shows feature loadings.</w:t>
      </w:r>
      <w:r w:rsidRPr="00521364">
        <w:rPr>
          <w:rFonts w:ascii="Consolas" w:hAnsi="Consolas"/>
          <w:b/>
          <w:bCs/>
          <w:i/>
          <w:iCs/>
          <w:color w:val="215E99" w:themeColor="text2" w:themeTint="BF"/>
          <w:sz w:val="20"/>
          <w:szCs w:val="20"/>
          <w:lang w:val="en-GB"/>
        </w:rPr>
        <w:br/>
      </w:r>
      <w:r w:rsidRPr="00521364">
        <w:rPr>
          <w:rFonts w:ascii="Consolas" w:hAnsi="Consolas"/>
          <w:b/>
          <w:bCs/>
          <w:i/>
          <w:iCs/>
          <w:color w:val="215E99" w:themeColor="text2" w:themeTint="BF"/>
          <w:sz w:val="20"/>
          <w:szCs w:val="20"/>
          <w:lang w:val="en-GB"/>
        </w:rPr>
        <w:br/>
        <w:t xml:space="preserve">    Parameters:</w:t>
      </w:r>
      <w:r w:rsidRPr="00521364">
        <w:rPr>
          <w:rFonts w:ascii="Consolas" w:hAnsi="Consolas"/>
          <w:b/>
          <w:bCs/>
          <w:i/>
          <w:iCs/>
          <w:color w:val="215E99" w:themeColor="text2" w:themeTint="BF"/>
          <w:sz w:val="20"/>
          <w:szCs w:val="20"/>
          <w:lang w:val="en-GB"/>
        </w:rPr>
        <w:br/>
        <w:t xml:space="preserve">    - company_df: DataFrame with 'cluster' column already assigned</w:t>
      </w:r>
      <w:r w:rsidRPr="00521364">
        <w:rPr>
          <w:rFonts w:ascii="Consolas" w:hAnsi="Consolas"/>
          <w:b/>
          <w:bCs/>
          <w:i/>
          <w:iCs/>
          <w:color w:val="215E99" w:themeColor="text2" w:themeTint="BF"/>
          <w:sz w:val="20"/>
          <w:szCs w:val="20"/>
          <w:lang w:val="en-GB"/>
        </w:rPr>
        <w:br/>
        <w:t xml:space="preserve">    - n_components: Number of principal components (usually 2 for visualization)</w:t>
      </w:r>
      <w:r w:rsidRPr="00521364">
        <w:rPr>
          <w:rFonts w:ascii="Consolas" w:hAnsi="Consolas"/>
          <w:b/>
          <w:bCs/>
          <w:i/>
          <w:iCs/>
          <w:color w:val="215E99" w:themeColor="text2" w:themeTint="BF"/>
          <w:sz w:val="20"/>
          <w:szCs w:val="20"/>
          <w:lang w:val="en-GB"/>
        </w:rPr>
        <w:br/>
        <w:t xml:space="preserve">    """</w:t>
      </w:r>
      <w:r w:rsidRPr="00521364">
        <w:rPr>
          <w:rFonts w:ascii="Consolas" w:hAnsi="Consolas"/>
          <w:b/>
          <w:bCs/>
          <w:i/>
          <w:iCs/>
          <w:color w:val="215E99" w:themeColor="text2" w:themeTint="BF"/>
          <w:sz w:val="20"/>
          <w:szCs w:val="20"/>
          <w:lang w:val="en-GB"/>
        </w:rPr>
        <w:br/>
        <w:t xml:space="preserve">    </w:t>
      </w:r>
      <w:r w:rsidRPr="00521364">
        <w:rPr>
          <w:rFonts w:ascii="Consolas" w:hAnsi="Consolas"/>
          <w:b/>
          <w:bCs/>
          <w:color w:val="215E99" w:themeColor="text2" w:themeTint="BF"/>
          <w:sz w:val="20"/>
          <w:szCs w:val="20"/>
          <w:lang w:val="en-GB"/>
        </w:rPr>
        <w:t># Features used in clustering</w:t>
      </w:r>
      <w:r w:rsidRPr="00521364">
        <w:rPr>
          <w:rFonts w:ascii="Consolas" w:hAnsi="Consolas"/>
          <w:b/>
          <w:bCs/>
          <w:color w:val="215E99" w:themeColor="text2" w:themeTint="BF"/>
          <w:sz w:val="20"/>
          <w:szCs w:val="20"/>
          <w:lang w:val="en-GB"/>
        </w:rPr>
        <w:br/>
        <w:t xml:space="preserve">    num_features = ['total_purchase', 'avg_purchase', 'purchase_cv',</w:t>
      </w:r>
      <w:r w:rsidRPr="00521364">
        <w:rPr>
          <w:rFonts w:ascii="Consolas" w:hAnsi="Consolas"/>
          <w:b/>
          <w:bCs/>
          <w:color w:val="215E99" w:themeColor="text2" w:themeTint="BF"/>
          <w:sz w:val="20"/>
          <w:szCs w:val="20"/>
          <w:lang w:val="en-GB"/>
        </w:rPr>
        <w:br/>
        <w:t xml:space="preserve">                    'employees', 'revenue']</w:t>
      </w:r>
      <w:r w:rsidRPr="00521364">
        <w:rPr>
          <w:rFonts w:ascii="Consolas" w:hAnsi="Consolas"/>
          <w:b/>
          <w:bCs/>
          <w:color w:val="215E99" w:themeColor="text2" w:themeTint="BF"/>
          <w:sz w:val="20"/>
          <w:szCs w:val="20"/>
          <w:lang w:val="en-GB"/>
        </w:rPr>
        <w:br/>
        <w:t xml:space="preserve">    cat_features = ['sector', 'province', 'legal_nature']</w:t>
      </w:r>
      <w:r w:rsidRPr="00521364">
        <w:rPr>
          <w:rFonts w:ascii="Consolas" w:hAnsi="Consolas"/>
          <w:b/>
          <w:bCs/>
          <w:color w:val="215E99" w:themeColor="text2" w:themeTint="BF"/>
          <w:sz w:val="20"/>
          <w:szCs w:val="20"/>
          <w:lang w:val="en-GB"/>
        </w:rPr>
        <w:br/>
      </w:r>
      <w:r w:rsidRPr="00521364">
        <w:rPr>
          <w:rFonts w:ascii="Consolas" w:hAnsi="Consolas"/>
          <w:b/>
          <w:bCs/>
          <w:color w:val="215E99" w:themeColor="text2" w:themeTint="BF"/>
          <w:sz w:val="20"/>
          <w:szCs w:val="20"/>
          <w:lang w:val="en-GB"/>
        </w:rPr>
        <w:br/>
        <w:t xml:space="preserve">    # Preprocessor (must match exactly what was used for clustering)</w:t>
      </w:r>
      <w:r w:rsidRPr="00521364">
        <w:rPr>
          <w:rFonts w:ascii="Consolas" w:hAnsi="Consolas"/>
          <w:b/>
          <w:bCs/>
          <w:color w:val="215E99" w:themeColor="text2" w:themeTint="BF"/>
          <w:sz w:val="20"/>
          <w:szCs w:val="20"/>
          <w:lang w:val="en-GB"/>
        </w:rPr>
        <w:br/>
        <w:t xml:space="preserve">    preprocessor = ColumnTransformer(</w:t>
      </w:r>
      <w:r w:rsidRPr="00521364">
        <w:rPr>
          <w:rFonts w:ascii="Consolas" w:hAnsi="Consolas"/>
          <w:b/>
          <w:bCs/>
          <w:color w:val="215E99" w:themeColor="text2" w:themeTint="BF"/>
          <w:sz w:val="20"/>
          <w:szCs w:val="20"/>
          <w:lang w:val="en-GB"/>
        </w:rPr>
        <w:br/>
        <w:t xml:space="preserve">        transformers=[</w:t>
      </w:r>
      <w:r w:rsidRPr="00521364">
        <w:rPr>
          <w:rFonts w:ascii="Consolas" w:hAnsi="Consolas"/>
          <w:b/>
          <w:bCs/>
          <w:color w:val="215E99" w:themeColor="text2" w:themeTint="BF"/>
          <w:sz w:val="20"/>
          <w:szCs w:val="20"/>
          <w:lang w:val="en-GB"/>
        </w:rPr>
        <w:br/>
        <w:t xml:space="preserve">            ('num', StandardScaler(), num_features),</w:t>
      </w:r>
      <w:r w:rsidRPr="00521364">
        <w:rPr>
          <w:rFonts w:ascii="Consolas" w:hAnsi="Consolas"/>
          <w:b/>
          <w:bCs/>
          <w:color w:val="215E99" w:themeColor="text2" w:themeTint="BF"/>
          <w:sz w:val="20"/>
          <w:szCs w:val="20"/>
          <w:lang w:val="en-GB"/>
        </w:rPr>
        <w:br/>
        <w:t xml:space="preserve">            ('cat', OneHotEncoder(handle_unknown='ignore', sparse_output=False), cat_features)</w:t>
      </w:r>
      <w:r w:rsidRPr="00521364">
        <w:rPr>
          <w:rFonts w:ascii="Consolas" w:hAnsi="Consolas"/>
          <w:b/>
          <w:bCs/>
          <w:color w:val="215E99" w:themeColor="text2" w:themeTint="BF"/>
          <w:sz w:val="20"/>
          <w:szCs w:val="20"/>
          <w:lang w:val="en-GB"/>
        </w:rPr>
        <w:br/>
        <w:t xml:space="preserve">        ]</w:t>
      </w:r>
      <w:r w:rsidRPr="00521364">
        <w:rPr>
          <w:rFonts w:ascii="Consolas" w:hAnsi="Consolas"/>
          <w:b/>
          <w:bCs/>
          <w:color w:val="215E99" w:themeColor="text2" w:themeTint="BF"/>
          <w:sz w:val="20"/>
          <w:szCs w:val="20"/>
          <w:lang w:val="en-GB"/>
        </w:rPr>
        <w:br/>
        <w:t xml:space="preserve">    )</w:t>
      </w:r>
      <w:r w:rsidRPr="00521364">
        <w:rPr>
          <w:rFonts w:ascii="Consolas" w:hAnsi="Consolas"/>
          <w:b/>
          <w:bCs/>
          <w:color w:val="215E99" w:themeColor="text2" w:themeTint="BF"/>
          <w:sz w:val="20"/>
          <w:szCs w:val="20"/>
          <w:lang w:val="en-GB"/>
        </w:rPr>
        <w:br/>
      </w:r>
      <w:r w:rsidRPr="00521364">
        <w:rPr>
          <w:rFonts w:ascii="Consolas" w:hAnsi="Consolas"/>
          <w:b/>
          <w:bCs/>
          <w:color w:val="215E99" w:themeColor="text2" w:themeTint="BF"/>
          <w:sz w:val="20"/>
          <w:szCs w:val="20"/>
          <w:lang w:val="en-GB"/>
        </w:rPr>
        <w:br/>
        <w:t xml:space="preserve">    # Transform data</w:t>
      </w:r>
      <w:r w:rsidRPr="00521364">
        <w:rPr>
          <w:rFonts w:ascii="Consolas" w:hAnsi="Consolas"/>
          <w:b/>
          <w:bCs/>
          <w:color w:val="215E99" w:themeColor="text2" w:themeTint="BF"/>
          <w:sz w:val="20"/>
          <w:szCs w:val="20"/>
          <w:lang w:val="en-GB"/>
        </w:rPr>
        <w:br/>
        <w:t xml:space="preserve">    X = preprocessor.fit_transform(company_df)</w:t>
      </w:r>
      <w:r w:rsidRPr="00521364">
        <w:rPr>
          <w:rFonts w:ascii="Consolas" w:hAnsi="Consolas"/>
          <w:b/>
          <w:bCs/>
          <w:color w:val="215E99" w:themeColor="text2" w:themeTint="BF"/>
          <w:sz w:val="20"/>
          <w:szCs w:val="20"/>
          <w:lang w:val="en-GB"/>
        </w:rPr>
        <w:br/>
      </w:r>
      <w:r w:rsidRPr="00521364">
        <w:rPr>
          <w:rFonts w:ascii="Consolas" w:hAnsi="Consolas"/>
          <w:b/>
          <w:bCs/>
          <w:color w:val="215E99" w:themeColor="text2" w:themeTint="BF"/>
          <w:sz w:val="20"/>
          <w:szCs w:val="20"/>
          <w:lang w:val="en-GB"/>
        </w:rPr>
        <w:br/>
      </w:r>
      <w:r w:rsidRPr="00521364">
        <w:rPr>
          <w:rFonts w:ascii="Consolas" w:hAnsi="Consolas"/>
          <w:b/>
          <w:bCs/>
          <w:color w:val="215E99" w:themeColor="text2" w:themeTint="BF"/>
          <w:sz w:val="20"/>
          <w:szCs w:val="20"/>
          <w:lang w:val="en-GB"/>
        </w:rPr>
        <w:lastRenderedPageBreak/>
        <w:t xml:space="preserve">    # Apply PCA</w:t>
      </w:r>
      <w:r w:rsidRPr="00521364">
        <w:rPr>
          <w:rFonts w:ascii="Consolas" w:hAnsi="Consolas"/>
          <w:b/>
          <w:bCs/>
          <w:color w:val="215E99" w:themeColor="text2" w:themeTint="BF"/>
          <w:sz w:val="20"/>
          <w:szCs w:val="20"/>
          <w:lang w:val="en-GB"/>
        </w:rPr>
        <w:br/>
        <w:t xml:space="preserve">    pca = PCA(n_components=n_components, random_state=42)</w:t>
      </w:r>
      <w:r w:rsidRPr="00521364">
        <w:rPr>
          <w:rFonts w:ascii="Consolas" w:hAnsi="Consolas"/>
          <w:b/>
          <w:bCs/>
          <w:color w:val="215E99" w:themeColor="text2" w:themeTint="BF"/>
          <w:sz w:val="20"/>
          <w:szCs w:val="20"/>
          <w:lang w:val="en-GB"/>
        </w:rPr>
        <w:br/>
        <w:t xml:space="preserve">    X_pca = pca.fit_transform(X)</w:t>
      </w:r>
      <w:r w:rsidRPr="00521364">
        <w:rPr>
          <w:rFonts w:ascii="Consolas" w:hAnsi="Consolas"/>
          <w:b/>
          <w:bCs/>
          <w:color w:val="215E99" w:themeColor="text2" w:themeTint="BF"/>
          <w:sz w:val="20"/>
          <w:szCs w:val="20"/>
          <w:lang w:val="en-GB"/>
        </w:rPr>
        <w:br/>
      </w:r>
      <w:r w:rsidRPr="00521364">
        <w:rPr>
          <w:rFonts w:ascii="Consolas" w:hAnsi="Consolas"/>
          <w:b/>
          <w:bCs/>
          <w:color w:val="215E99" w:themeColor="text2" w:themeTint="BF"/>
          <w:sz w:val="20"/>
          <w:szCs w:val="20"/>
          <w:lang w:val="en-GB"/>
        </w:rPr>
        <w:br/>
        <w:t xml:space="preserve">    # Explained variance</w:t>
      </w:r>
      <w:r w:rsidRPr="00521364">
        <w:rPr>
          <w:rFonts w:ascii="Consolas" w:hAnsi="Consolas"/>
          <w:b/>
          <w:bCs/>
          <w:color w:val="215E99" w:themeColor="text2" w:themeTint="BF"/>
          <w:sz w:val="20"/>
          <w:szCs w:val="20"/>
          <w:lang w:val="en-GB"/>
        </w:rPr>
        <w:br/>
        <w:t xml:space="preserve">    explained_variance = pca.explained_variance_ratio_.sum() * 100</w:t>
      </w:r>
      <w:r w:rsidRPr="00521364">
        <w:rPr>
          <w:rFonts w:ascii="Consolas" w:hAnsi="Consolas"/>
          <w:b/>
          <w:bCs/>
          <w:color w:val="215E99" w:themeColor="text2" w:themeTint="BF"/>
          <w:sz w:val="20"/>
          <w:szCs w:val="20"/>
          <w:lang w:val="en-GB"/>
        </w:rPr>
        <w:br/>
        <w:t xml:space="preserve">    print(f"PCA explained variance ({n_components} components): {explained_variance:.1f}%")</w:t>
      </w:r>
      <w:r w:rsidRPr="00521364">
        <w:rPr>
          <w:rFonts w:ascii="Consolas" w:hAnsi="Consolas"/>
          <w:b/>
          <w:bCs/>
          <w:color w:val="215E99" w:themeColor="text2" w:themeTint="BF"/>
          <w:sz w:val="20"/>
          <w:szCs w:val="20"/>
          <w:lang w:val="en-GB"/>
        </w:rPr>
        <w:br/>
      </w:r>
      <w:r w:rsidRPr="00521364">
        <w:rPr>
          <w:rFonts w:ascii="Consolas" w:hAnsi="Consolas"/>
          <w:b/>
          <w:bCs/>
          <w:color w:val="215E99" w:themeColor="text2" w:themeTint="BF"/>
          <w:sz w:val="20"/>
          <w:szCs w:val="20"/>
          <w:lang w:val="en-GB"/>
        </w:rPr>
        <w:br/>
        <w:t xml:space="preserve">    # Create DataFrame for scatter plot</w:t>
      </w:r>
      <w:r w:rsidRPr="00521364">
        <w:rPr>
          <w:rFonts w:ascii="Consolas" w:hAnsi="Consolas"/>
          <w:b/>
          <w:bCs/>
          <w:color w:val="215E99" w:themeColor="text2" w:themeTint="BF"/>
          <w:sz w:val="20"/>
          <w:szCs w:val="20"/>
          <w:lang w:val="en-GB"/>
        </w:rPr>
        <w:br/>
        <w:t xml:space="preserve">    pca_df = pd.DataFrame(X_pca, columns=[f'PC{i+1}' for i in range(n_components)])</w:t>
      </w:r>
      <w:r w:rsidRPr="00521364">
        <w:rPr>
          <w:rFonts w:ascii="Consolas" w:hAnsi="Consolas"/>
          <w:b/>
          <w:bCs/>
          <w:color w:val="215E99" w:themeColor="text2" w:themeTint="BF"/>
          <w:sz w:val="20"/>
          <w:szCs w:val="20"/>
          <w:lang w:val="en-GB"/>
        </w:rPr>
        <w:br/>
        <w:t xml:space="preserve">    pca_df['cluster'] = company_df['cluster'].astype(str)</w:t>
      </w:r>
      <w:r w:rsidRPr="00521364">
        <w:rPr>
          <w:rFonts w:ascii="Consolas" w:hAnsi="Consolas"/>
          <w:b/>
          <w:bCs/>
          <w:color w:val="215E99" w:themeColor="text2" w:themeTint="BF"/>
          <w:sz w:val="20"/>
          <w:szCs w:val="20"/>
          <w:lang w:val="en-GB"/>
        </w:rPr>
        <w:br/>
      </w:r>
      <w:r w:rsidRPr="00521364">
        <w:rPr>
          <w:rFonts w:ascii="Consolas" w:hAnsi="Consolas"/>
          <w:b/>
          <w:bCs/>
          <w:color w:val="215E99" w:themeColor="text2" w:themeTint="BF"/>
          <w:sz w:val="20"/>
          <w:szCs w:val="20"/>
          <w:lang w:val="en-GB"/>
        </w:rPr>
        <w:br/>
        <w:t xml:space="preserve">    # Scatter plot of clusters</w:t>
      </w:r>
      <w:r w:rsidRPr="00521364">
        <w:rPr>
          <w:rFonts w:ascii="Consolas" w:hAnsi="Consolas"/>
          <w:b/>
          <w:bCs/>
          <w:color w:val="215E99" w:themeColor="text2" w:themeTint="BF"/>
          <w:sz w:val="20"/>
          <w:szCs w:val="20"/>
          <w:lang w:val="en-GB"/>
        </w:rPr>
        <w:br/>
        <w:t xml:space="preserve">    plt.figure(figsize=(12, 9))</w:t>
      </w:r>
      <w:r w:rsidRPr="00521364">
        <w:rPr>
          <w:rFonts w:ascii="Consolas" w:hAnsi="Consolas"/>
          <w:b/>
          <w:bCs/>
          <w:color w:val="215E99" w:themeColor="text2" w:themeTint="BF"/>
          <w:sz w:val="20"/>
          <w:szCs w:val="20"/>
          <w:lang w:val="en-GB"/>
        </w:rPr>
        <w:br/>
        <w:t xml:space="preserve">    sns.scatterplot(</w:t>
      </w:r>
      <w:r w:rsidRPr="00521364">
        <w:rPr>
          <w:rFonts w:ascii="Consolas" w:hAnsi="Consolas"/>
          <w:b/>
          <w:bCs/>
          <w:color w:val="215E99" w:themeColor="text2" w:themeTint="BF"/>
          <w:sz w:val="20"/>
          <w:szCs w:val="20"/>
          <w:lang w:val="en-GB"/>
        </w:rPr>
        <w:br/>
        <w:t xml:space="preserve">        data=pca_df,</w:t>
      </w:r>
      <w:r w:rsidRPr="00521364">
        <w:rPr>
          <w:rFonts w:ascii="Consolas" w:hAnsi="Consolas"/>
          <w:b/>
          <w:bCs/>
          <w:color w:val="215E99" w:themeColor="text2" w:themeTint="BF"/>
          <w:sz w:val="20"/>
          <w:szCs w:val="20"/>
          <w:lang w:val="en-GB"/>
        </w:rPr>
        <w:br/>
        <w:t xml:space="preserve">        x='PC1',</w:t>
      </w:r>
      <w:r w:rsidRPr="00521364">
        <w:rPr>
          <w:rFonts w:ascii="Consolas" w:hAnsi="Consolas"/>
          <w:b/>
          <w:bCs/>
          <w:color w:val="215E99" w:themeColor="text2" w:themeTint="BF"/>
          <w:sz w:val="20"/>
          <w:szCs w:val="20"/>
          <w:lang w:val="en-GB"/>
        </w:rPr>
        <w:br/>
        <w:t xml:space="preserve">        y='PC2',</w:t>
      </w:r>
      <w:r w:rsidRPr="00521364">
        <w:rPr>
          <w:rFonts w:ascii="Consolas" w:hAnsi="Consolas"/>
          <w:b/>
          <w:bCs/>
          <w:color w:val="215E99" w:themeColor="text2" w:themeTint="BF"/>
          <w:sz w:val="20"/>
          <w:szCs w:val="20"/>
          <w:lang w:val="en-GB"/>
        </w:rPr>
        <w:br/>
        <w:t xml:space="preserve">        hue='cluster',</w:t>
      </w:r>
      <w:r w:rsidRPr="00521364">
        <w:rPr>
          <w:rFonts w:ascii="Consolas" w:hAnsi="Consolas"/>
          <w:b/>
          <w:bCs/>
          <w:color w:val="215E99" w:themeColor="text2" w:themeTint="BF"/>
          <w:sz w:val="20"/>
          <w:szCs w:val="20"/>
          <w:lang w:val="en-GB"/>
        </w:rPr>
        <w:br/>
        <w:t xml:space="preserve">        palette='tab10',</w:t>
      </w:r>
      <w:r w:rsidRPr="00521364">
        <w:rPr>
          <w:rFonts w:ascii="Consolas" w:hAnsi="Consolas"/>
          <w:b/>
          <w:bCs/>
          <w:color w:val="215E99" w:themeColor="text2" w:themeTint="BF"/>
          <w:sz w:val="20"/>
          <w:szCs w:val="20"/>
          <w:lang w:val="en-GB"/>
        </w:rPr>
        <w:br/>
        <w:t xml:space="preserve">        s=80,</w:t>
      </w:r>
      <w:r w:rsidRPr="00521364">
        <w:rPr>
          <w:rFonts w:ascii="Consolas" w:hAnsi="Consolas"/>
          <w:b/>
          <w:bCs/>
          <w:color w:val="215E99" w:themeColor="text2" w:themeTint="BF"/>
          <w:sz w:val="20"/>
          <w:szCs w:val="20"/>
          <w:lang w:val="en-GB"/>
        </w:rPr>
        <w:br/>
        <w:t xml:space="preserve">        alpha=0.8,</w:t>
      </w:r>
      <w:r w:rsidRPr="00521364">
        <w:rPr>
          <w:rFonts w:ascii="Consolas" w:hAnsi="Consolas"/>
          <w:b/>
          <w:bCs/>
          <w:color w:val="215E99" w:themeColor="text2" w:themeTint="BF"/>
          <w:sz w:val="20"/>
          <w:szCs w:val="20"/>
          <w:lang w:val="en-GB"/>
        </w:rPr>
        <w:br/>
        <w:t xml:space="preserve">        edgecolor='black'</w:t>
      </w:r>
      <w:r w:rsidRPr="00521364">
        <w:rPr>
          <w:rFonts w:ascii="Consolas" w:hAnsi="Consolas"/>
          <w:b/>
          <w:bCs/>
          <w:color w:val="215E99" w:themeColor="text2" w:themeTint="BF"/>
          <w:sz w:val="20"/>
          <w:szCs w:val="20"/>
          <w:lang w:val="en-GB"/>
        </w:rPr>
        <w:br/>
        <w:t xml:space="preserve">    )</w:t>
      </w:r>
      <w:r w:rsidRPr="00521364">
        <w:rPr>
          <w:rFonts w:ascii="Consolas" w:hAnsi="Consolas"/>
          <w:b/>
          <w:bCs/>
          <w:color w:val="215E99" w:themeColor="text2" w:themeTint="BF"/>
          <w:sz w:val="20"/>
          <w:szCs w:val="20"/>
          <w:lang w:val="en-GB"/>
        </w:rPr>
        <w:br/>
        <w:t xml:space="preserve">    plt.title(f'PCA Visualization of Clusters (Explained Variance: {explained_variance:.1f}%)', fontsize=14)</w:t>
      </w:r>
      <w:r w:rsidRPr="00521364">
        <w:rPr>
          <w:rFonts w:ascii="Consolas" w:hAnsi="Consolas"/>
          <w:b/>
          <w:bCs/>
          <w:color w:val="215E99" w:themeColor="text2" w:themeTint="BF"/>
          <w:sz w:val="20"/>
          <w:szCs w:val="20"/>
          <w:lang w:val="en-GB"/>
        </w:rPr>
        <w:br/>
        <w:t xml:space="preserve">    plt.xlabel('Principal Component 1', fontsize=12)</w:t>
      </w:r>
      <w:r w:rsidRPr="00521364">
        <w:rPr>
          <w:rFonts w:ascii="Consolas" w:hAnsi="Consolas"/>
          <w:b/>
          <w:bCs/>
          <w:color w:val="215E99" w:themeColor="text2" w:themeTint="BF"/>
          <w:sz w:val="20"/>
          <w:szCs w:val="20"/>
          <w:lang w:val="en-GB"/>
        </w:rPr>
        <w:br/>
        <w:t xml:space="preserve">    plt.ylabel('Principal Component 2', fontsize=12)</w:t>
      </w:r>
      <w:r w:rsidRPr="00521364">
        <w:rPr>
          <w:rFonts w:ascii="Consolas" w:hAnsi="Consolas"/>
          <w:b/>
          <w:bCs/>
          <w:color w:val="215E99" w:themeColor="text2" w:themeTint="BF"/>
          <w:sz w:val="20"/>
          <w:szCs w:val="20"/>
          <w:lang w:val="en-GB"/>
        </w:rPr>
        <w:br/>
        <w:t xml:space="preserve">    plt.legend(title='Cluster', bbox_to_anchor=(1.05, 1), loc='upper left')</w:t>
      </w:r>
      <w:r w:rsidRPr="00521364">
        <w:rPr>
          <w:rFonts w:ascii="Consolas" w:hAnsi="Consolas"/>
          <w:b/>
          <w:bCs/>
          <w:color w:val="215E99" w:themeColor="text2" w:themeTint="BF"/>
          <w:sz w:val="20"/>
          <w:szCs w:val="20"/>
          <w:lang w:val="en-GB"/>
        </w:rPr>
        <w:br/>
        <w:t xml:space="preserve">    plt.grid(True, linestyle='--', alpha=0.5)</w:t>
      </w:r>
      <w:r w:rsidRPr="00521364">
        <w:rPr>
          <w:rFonts w:ascii="Consolas" w:hAnsi="Consolas"/>
          <w:b/>
          <w:bCs/>
          <w:color w:val="215E99" w:themeColor="text2" w:themeTint="BF"/>
          <w:sz w:val="20"/>
          <w:szCs w:val="20"/>
          <w:lang w:val="en-GB"/>
        </w:rPr>
        <w:br/>
        <w:t xml:space="preserve">    plt.tight_layout()</w:t>
      </w:r>
      <w:r w:rsidRPr="00521364">
        <w:rPr>
          <w:rFonts w:ascii="Consolas" w:hAnsi="Consolas"/>
          <w:b/>
          <w:bCs/>
          <w:color w:val="215E99" w:themeColor="text2" w:themeTint="BF"/>
          <w:sz w:val="20"/>
          <w:szCs w:val="20"/>
          <w:lang w:val="en-GB"/>
        </w:rPr>
        <w:br/>
        <w:t xml:space="preserve">    plt.show()</w:t>
      </w:r>
      <w:r w:rsidRPr="00521364">
        <w:rPr>
          <w:rFonts w:ascii="Consolas" w:hAnsi="Consolas"/>
          <w:b/>
          <w:bCs/>
          <w:color w:val="215E99" w:themeColor="text2" w:themeTint="BF"/>
          <w:sz w:val="20"/>
          <w:szCs w:val="20"/>
          <w:lang w:val="en-GB"/>
        </w:rPr>
        <w:br/>
      </w:r>
      <w:r w:rsidRPr="00521364">
        <w:rPr>
          <w:rFonts w:ascii="Consolas" w:hAnsi="Consolas"/>
          <w:b/>
          <w:bCs/>
          <w:color w:val="215E99" w:themeColor="text2" w:themeTint="BF"/>
          <w:sz w:val="20"/>
          <w:szCs w:val="20"/>
          <w:lang w:val="en-GB"/>
        </w:rPr>
        <w:br/>
        <w:t xml:space="preserve">    # === LOADINGS ANALYSIS ===</w:t>
      </w:r>
      <w:r w:rsidRPr="00521364">
        <w:rPr>
          <w:rFonts w:ascii="Consolas" w:hAnsi="Consolas"/>
          <w:b/>
          <w:bCs/>
          <w:color w:val="215E99" w:themeColor="text2" w:themeTint="BF"/>
          <w:sz w:val="20"/>
          <w:szCs w:val="20"/>
          <w:lang w:val="en-GB"/>
        </w:rPr>
        <w:br/>
        <w:t xml:space="preserve">    # Get feature names after preprocessing (includes encoded categories)</w:t>
      </w:r>
      <w:r w:rsidRPr="00521364">
        <w:rPr>
          <w:rFonts w:ascii="Consolas" w:hAnsi="Consolas"/>
          <w:b/>
          <w:bCs/>
          <w:color w:val="215E99" w:themeColor="text2" w:themeTint="BF"/>
          <w:sz w:val="20"/>
          <w:szCs w:val="20"/>
          <w:lang w:val="en-GB"/>
        </w:rPr>
        <w:br/>
        <w:t xml:space="preserve">    feature_names = preprocessor.get_feature_names_out()</w:t>
      </w:r>
      <w:r w:rsidRPr="00521364">
        <w:rPr>
          <w:rFonts w:ascii="Consolas" w:hAnsi="Consolas"/>
          <w:b/>
          <w:bCs/>
          <w:color w:val="215E99" w:themeColor="text2" w:themeTint="BF"/>
          <w:sz w:val="20"/>
          <w:szCs w:val="20"/>
          <w:lang w:val="en-GB"/>
        </w:rPr>
        <w:br/>
      </w:r>
      <w:r w:rsidRPr="00521364">
        <w:rPr>
          <w:rFonts w:ascii="Consolas" w:hAnsi="Consolas"/>
          <w:b/>
          <w:bCs/>
          <w:color w:val="215E99" w:themeColor="text2" w:themeTint="BF"/>
          <w:sz w:val="20"/>
          <w:szCs w:val="20"/>
          <w:lang w:val="en-GB"/>
        </w:rPr>
        <w:br/>
        <w:t xml:space="preserve">    # Loadings DataFrame</w:t>
      </w:r>
      <w:r w:rsidRPr="00521364">
        <w:rPr>
          <w:rFonts w:ascii="Consolas" w:hAnsi="Consolas"/>
          <w:b/>
          <w:bCs/>
          <w:color w:val="215E99" w:themeColor="text2" w:themeTint="BF"/>
          <w:sz w:val="20"/>
          <w:szCs w:val="20"/>
          <w:lang w:val="en-GB"/>
        </w:rPr>
        <w:br/>
        <w:t xml:space="preserve">    loadings = pd.DataFrame(</w:t>
      </w:r>
      <w:r w:rsidRPr="00521364">
        <w:rPr>
          <w:rFonts w:ascii="Consolas" w:hAnsi="Consolas"/>
          <w:b/>
          <w:bCs/>
          <w:color w:val="215E99" w:themeColor="text2" w:themeTint="BF"/>
          <w:sz w:val="20"/>
          <w:szCs w:val="20"/>
          <w:lang w:val="en-GB"/>
        </w:rPr>
        <w:br/>
        <w:t xml:space="preserve">        pca.components_.T,</w:t>
      </w:r>
      <w:r w:rsidRPr="00521364">
        <w:rPr>
          <w:rFonts w:ascii="Consolas" w:hAnsi="Consolas"/>
          <w:b/>
          <w:bCs/>
          <w:color w:val="215E99" w:themeColor="text2" w:themeTint="BF"/>
          <w:sz w:val="20"/>
          <w:szCs w:val="20"/>
          <w:lang w:val="en-GB"/>
        </w:rPr>
        <w:br/>
        <w:t xml:space="preserve">        columns=[f'PC{i+1}' for i in range(n_components)],</w:t>
      </w:r>
      <w:r w:rsidRPr="00521364">
        <w:rPr>
          <w:rFonts w:ascii="Consolas" w:hAnsi="Consolas"/>
          <w:b/>
          <w:bCs/>
          <w:color w:val="215E99" w:themeColor="text2" w:themeTint="BF"/>
          <w:sz w:val="20"/>
          <w:szCs w:val="20"/>
          <w:lang w:val="en-GB"/>
        </w:rPr>
        <w:br/>
        <w:t xml:space="preserve">        index=feature_names</w:t>
      </w:r>
      <w:r w:rsidRPr="00521364">
        <w:rPr>
          <w:rFonts w:ascii="Consolas" w:hAnsi="Consolas"/>
          <w:b/>
          <w:bCs/>
          <w:color w:val="215E99" w:themeColor="text2" w:themeTint="BF"/>
          <w:sz w:val="20"/>
          <w:szCs w:val="20"/>
          <w:lang w:val="en-GB"/>
        </w:rPr>
        <w:br/>
        <w:t xml:space="preserve">    )</w:t>
      </w:r>
      <w:r w:rsidRPr="00521364">
        <w:rPr>
          <w:rFonts w:ascii="Consolas" w:hAnsi="Consolas"/>
          <w:b/>
          <w:bCs/>
          <w:color w:val="215E99" w:themeColor="text2" w:themeTint="BF"/>
          <w:sz w:val="20"/>
          <w:szCs w:val="20"/>
          <w:lang w:val="en-GB"/>
        </w:rPr>
        <w:br/>
      </w:r>
      <w:r w:rsidRPr="00521364">
        <w:rPr>
          <w:rFonts w:ascii="Consolas" w:hAnsi="Consolas"/>
          <w:b/>
          <w:bCs/>
          <w:color w:val="215E99" w:themeColor="text2" w:themeTint="BF"/>
          <w:sz w:val="20"/>
          <w:szCs w:val="20"/>
          <w:lang w:val="en-GB"/>
        </w:rPr>
        <w:br/>
        <w:t xml:space="preserve">    print("\nPCA Loadings (Feature Contributions to Each Principal Component):")</w:t>
      </w:r>
      <w:r w:rsidRPr="00521364">
        <w:rPr>
          <w:rFonts w:ascii="Consolas" w:hAnsi="Consolas"/>
          <w:b/>
          <w:bCs/>
          <w:color w:val="215E99" w:themeColor="text2" w:themeTint="BF"/>
          <w:sz w:val="20"/>
          <w:szCs w:val="20"/>
          <w:lang w:val="en-GB"/>
        </w:rPr>
        <w:br/>
        <w:t xml:space="preserve">    print("Sorted by absolute contribution to PC1:")</w:t>
      </w:r>
      <w:r w:rsidRPr="00521364">
        <w:rPr>
          <w:rFonts w:ascii="Consolas" w:hAnsi="Consolas"/>
          <w:b/>
          <w:bCs/>
          <w:color w:val="215E99" w:themeColor="text2" w:themeTint="BF"/>
          <w:sz w:val="20"/>
          <w:szCs w:val="20"/>
          <w:lang w:val="en-GB"/>
        </w:rPr>
        <w:br/>
        <w:t xml:space="preserve">    print(loadings.abs().sort_values('PC1', ascending=False).round(3).head(15))</w:t>
      </w:r>
      <w:r w:rsidRPr="00521364">
        <w:rPr>
          <w:rFonts w:ascii="Consolas" w:hAnsi="Consolas"/>
          <w:b/>
          <w:bCs/>
          <w:color w:val="215E99" w:themeColor="text2" w:themeTint="BF"/>
          <w:sz w:val="20"/>
          <w:szCs w:val="20"/>
          <w:lang w:val="en-GB"/>
        </w:rPr>
        <w:br/>
      </w:r>
      <w:r w:rsidRPr="00521364">
        <w:rPr>
          <w:rFonts w:ascii="Consolas" w:hAnsi="Consolas"/>
          <w:b/>
          <w:bCs/>
          <w:color w:val="215E99" w:themeColor="text2" w:themeTint="BF"/>
          <w:sz w:val="20"/>
          <w:szCs w:val="20"/>
          <w:lang w:val="en-GB"/>
        </w:rPr>
        <w:br/>
        <w:t xml:space="preserve">    # Bar plots of top contributors</w:t>
      </w:r>
      <w:r w:rsidRPr="00521364">
        <w:rPr>
          <w:rFonts w:ascii="Consolas" w:hAnsi="Consolas"/>
          <w:b/>
          <w:bCs/>
          <w:color w:val="215E99" w:themeColor="text2" w:themeTint="BF"/>
          <w:sz w:val="20"/>
          <w:szCs w:val="20"/>
          <w:lang w:val="en-GB"/>
        </w:rPr>
        <w:br/>
      </w:r>
      <w:r w:rsidRPr="00521364">
        <w:rPr>
          <w:rFonts w:ascii="Consolas" w:hAnsi="Consolas"/>
          <w:b/>
          <w:bCs/>
          <w:color w:val="215E99" w:themeColor="text2" w:themeTint="BF"/>
          <w:sz w:val="20"/>
          <w:szCs w:val="20"/>
          <w:lang w:val="en-GB"/>
        </w:rPr>
        <w:lastRenderedPageBreak/>
        <w:t xml:space="preserve">    fig, axes = plt.subplots(1, 2, figsize=(16, 8), sharey=False)</w:t>
      </w:r>
      <w:r w:rsidRPr="00521364">
        <w:rPr>
          <w:rFonts w:ascii="Consolas" w:hAnsi="Consolas"/>
          <w:b/>
          <w:bCs/>
          <w:color w:val="215E99" w:themeColor="text2" w:themeTint="BF"/>
          <w:sz w:val="20"/>
          <w:szCs w:val="20"/>
          <w:lang w:val="en-GB"/>
        </w:rPr>
        <w:br/>
      </w:r>
      <w:r w:rsidRPr="00521364">
        <w:rPr>
          <w:rFonts w:ascii="Consolas" w:hAnsi="Consolas"/>
          <w:b/>
          <w:bCs/>
          <w:color w:val="215E99" w:themeColor="text2" w:themeTint="BF"/>
          <w:sz w:val="20"/>
          <w:szCs w:val="20"/>
          <w:lang w:val="en-GB"/>
        </w:rPr>
        <w:br/>
        <w:t xml:space="preserve">    # PC1 top features</w:t>
      </w:r>
      <w:r w:rsidRPr="00521364">
        <w:rPr>
          <w:rFonts w:ascii="Consolas" w:hAnsi="Consolas"/>
          <w:b/>
          <w:bCs/>
          <w:color w:val="215E99" w:themeColor="text2" w:themeTint="BF"/>
          <w:sz w:val="20"/>
          <w:szCs w:val="20"/>
          <w:lang w:val="en-GB"/>
        </w:rPr>
        <w:br/>
        <w:t xml:space="preserve">    loadings['PC1'].abs().sort_values(ascending=False).head(10).plot(</w:t>
      </w:r>
      <w:r w:rsidRPr="00521364">
        <w:rPr>
          <w:rFonts w:ascii="Consolas" w:hAnsi="Consolas"/>
          <w:b/>
          <w:bCs/>
          <w:color w:val="215E99" w:themeColor="text2" w:themeTint="BF"/>
          <w:sz w:val="20"/>
          <w:szCs w:val="20"/>
          <w:lang w:val="en-GB"/>
        </w:rPr>
        <w:br/>
        <w:t xml:space="preserve">        kind='barh', ax=axes[0], color='skyblue'</w:t>
      </w:r>
      <w:r w:rsidRPr="00521364">
        <w:rPr>
          <w:rFonts w:ascii="Consolas" w:hAnsi="Consolas"/>
          <w:b/>
          <w:bCs/>
          <w:color w:val="215E99" w:themeColor="text2" w:themeTint="BF"/>
          <w:sz w:val="20"/>
          <w:szCs w:val="20"/>
          <w:lang w:val="en-GB"/>
        </w:rPr>
        <w:br/>
        <w:t xml:space="preserve">    )</w:t>
      </w:r>
      <w:r w:rsidRPr="00521364">
        <w:rPr>
          <w:rFonts w:ascii="Consolas" w:hAnsi="Consolas"/>
          <w:b/>
          <w:bCs/>
          <w:color w:val="215E99" w:themeColor="text2" w:themeTint="BF"/>
          <w:sz w:val="20"/>
          <w:szCs w:val="20"/>
          <w:lang w:val="en-GB"/>
        </w:rPr>
        <w:br/>
        <w:t xml:space="preserve">    axes[0].set_title('Top 10 Features Contributing to PC1', fontsize=13)</w:t>
      </w:r>
      <w:r w:rsidRPr="00521364">
        <w:rPr>
          <w:rFonts w:ascii="Consolas" w:hAnsi="Consolas"/>
          <w:b/>
          <w:bCs/>
          <w:color w:val="215E99" w:themeColor="text2" w:themeTint="BF"/>
          <w:sz w:val="20"/>
          <w:szCs w:val="20"/>
          <w:lang w:val="en-GB"/>
        </w:rPr>
        <w:br/>
        <w:t xml:space="preserve">    axes[0].set_xlabel('Absolute Loading', fontsize=11)</w:t>
      </w:r>
      <w:r w:rsidRPr="00521364">
        <w:rPr>
          <w:rFonts w:ascii="Consolas" w:hAnsi="Consolas"/>
          <w:b/>
          <w:bCs/>
          <w:color w:val="215E99" w:themeColor="text2" w:themeTint="BF"/>
          <w:sz w:val="20"/>
          <w:szCs w:val="20"/>
          <w:lang w:val="en-GB"/>
        </w:rPr>
        <w:br/>
        <w:t xml:space="preserve">    axes[0].grid(True, alpha=0.3, axis='x')</w:t>
      </w:r>
      <w:r w:rsidRPr="00521364">
        <w:rPr>
          <w:rFonts w:ascii="Consolas" w:hAnsi="Consolas"/>
          <w:b/>
          <w:bCs/>
          <w:color w:val="215E99" w:themeColor="text2" w:themeTint="BF"/>
          <w:sz w:val="20"/>
          <w:szCs w:val="20"/>
          <w:lang w:val="en-GB"/>
        </w:rPr>
        <w:br/>
      </w:r>
      <w:r w:rsidRPr="00521364">
        <w:rPr>
          <w:rFonts w:ascii="Consolas" w:hAnsi="Consolas"/>
          <w:b/>
          <w:bCs/>
          <w:color w:val="215E99" w:themeColor="text2" w:themeTint="BF"/>
          <w:sz w:val="20"/>
          <w:szCs w:val="20"/>
          <w:lang w:val="en-GB"/>
        </w:rPr>
        <w:br/>
        <w:t xml:space="preserve">    # PC2 top features</w:t>
      </w:r>
      <w:r w:rsidRPr="00521364">
        <w:rPr>
          <w:rFonts w:ascii="Consolas" w:hAnsi="Consolas"/>
          <w:b/>
          <w:bCs/>
          <w:color w:val="215E99" w:themeColor="text2" w:themeTint="BF"/>
          <w:sz w:val="20"/>
          <w:szCs w:val="20"/>
          <w:lang w:val="en-GB"/>
        </w:rPr>
        <w:br/>
        <w:t xml:space="preserve">    loadings['PC2'].abs().sort_values(ascending=False).head(10).plot(</w:t>
      </w:r>
      <w:r w:rsidRPr="00521364">
        <w:rPr>
          <w:rFonts w:ascii="Consolas" w:hAnsi="Consolas"/>
          <w:b/>
          <w:bCs/>
          <w:color w:val="215E99" w:themeColor="text2" w:themeTint="BF"/>
          <w:sz w:val="20"/>
          <w:szCs w:val="20"/>
          <w:lang w:val="en-GB"/>
        </w:rPr>
        <w:br/>
        <w:t xml:space="preserve">        kind='barh', ax=axes[1], color='lightgreen'</w:t>
      </w:r>
      <w:r w:rsidRPr="00521364">
        <w:rPr>
          <w:rFonts w:ascii="Consolas" w:hAnsi="Consolas"/>
          <w:b/>
          <w:bCs/>
          <w:color w:val="215E99" w:themeColor="text2" w:themeTint="BF"/>
          <w:sz w:val="20"/>
          <w:szCs w:val="20"/>
          <w:lang w:val="en-GB"/>
        </w:rPr>
        <w:br/>
        <w:t xml:space="preserve">    )</w:t>
      </w:r>
      <w:r w:rsidRPr="00521364">
        <w:rPr>
          <w:rFonts w:ascii="Consolas" w:hAnsi="Consolas"/>
          <w:b/>
          <w:bCs/>
          <w:color w:val="215E99" w:themeColor="text2" w:themeTint="BF"/>
          <w:sz w:val="20"/>
          <w:szCs w:val="20"/>
          <w:lang w:val="en-GB"/>
        </w:rPr>
        <w:br/>
        <w:t xml:space="preserve">    axes[1].set_title('Top 10 Features Contributing to PC2', fontsize=13)</w:t>
      </w:r>
      <w:r w:rsidRPr="00521364">
        <w:rPr>
          <w:rFonts w:ascii="Consolas" w:hAnsi="Consolas"/>
          <w:b/>
          <w:bCs/>
          <w:color w:val="215E99" w:themeColor="text2" w:themeTint="BF"/>
          <w:sz w:val="20"/>
          <w:szCs w:val="20"/>
          <w:lang w:val="en-GB"/>
        </w:rPr>
        <w:br/>
        <w:t xml:space="preserve">    axes[1].set_xlabel('Absolute Loading', fontsize=11)</w:t>
      </w:r>
      <w:r w:rsidRPr="00521364">
        <w:rPr>
          <w:rFonts w:ascii="Consolas" w:hAnsi="Consolas"/>
          <w:b/>
          <w:bCs/>
          <w:color w:val="215E99" w:themeColor="text2" w:themeTint="BF"/>
          <w:sz w:val="20"/>
          <w:szCs w:val="20"/>
          <w:lang w:val="en-GB"/>
        </w:rPr>
        <w:br/>
        <w:t xml:space="preserve">    axes[1].grid(True, alpha=0.3, axis='x')</w:t>
      </w:r>
      <w:r w:rsidRPr="00521364">
        <w:rPr>
          <w:rFonts w:ascii="Consolas" w:hAnsi="Consolas"/>
          <w:b/>
          <w:bCs/>
          <w:color w:val="215E99" w:themeColor="text2" w:themeTint="BF"/>
          <w:sz w:val="20"/>
          <w:szCs w:val="20"/>
          <w:lang w:val="en-GB"/>
        </w:rPr>
        <w:br/>
      </w:r>
      <w:r w:rsidRPr="00521364">
        <w:rPr>
          <w:rFonts w:ascii="Consolas" w:hAnsi="Consolas"/>
          <w:b/>
          <w:bCs/>
          <w:color w:val="215E99" w:themeColor="text2" w:themeTint="BF"/>
          <w:sz w:val="20"/>
          <w:szCs w:val="20"/>
          <w:lang w:val="en-GB"/>
        </w:rPr>
        <w:br/>
        <w:t xml:space="preserve">    plt.suptitle('Feature Importance in Principal Components', fontsize=16, y=1.02)</w:t>
      </w:r>
      <w:r w:rsidRPr="00521364">
        <w:rPr>
          <w:rFonts w:ascii="Consolas" w:hAnsi="Consolas"/>
          <w:b/>
          <w:bCs/>
          <w:color w:val="215E99" w:themeColor="text2" w:themeTint="BF"/>
          <w:sz w:val="20"/>
          <w:szCs w:val="20"/>
          <w:lang w:val="en-GB"/>
        </w:rPr>
        <w:br/>
        <w:t xml:space="preserve">    plt.tight_layout()</w:t>
      </w:r>
      <w:r w:rsidRPr="00521364">
        <w:rPr>
          <w:rFonts w:ascii="Consolas" w:hAnsi="Consolas"/>
          <w:b/>
          <w:bCs/>
          <w:color w:val="215E99" w:themeColor="text2" w:themeTint="BF"/>
          <w:sz w:val="20"/>
          <w:szCs w:val="20"/>
          <w:lang w:val="en-GB"/>
        </w:rPr>
        <w:br/>
        <w:t xml:space="preserve">    plt.show()</w:t>
      </w:r>
    </w:p>
    <w:p w14:paraId="22EE518A" w14:textId="77777777" w:rsidR="003130C5" w:rsidRDefault="003130C5" w:rsidP="00521364">
      <w:pPr>
        <w:rPr>
          <w:lang w:val="en-GB"/>
        </w:rPr>
      </w:pPr>
    </w:p>
    <w:p w14:paraId="1D4E9961" w14:textId="63AEAA41" w:rsidR="003130C5" w:rsidRDefault="003130C5" w:rsidP="00521364">
      <w:pPr>
        <w:rPr>
          <w:lang w:val="en-GB"/>
        </w:rPr>
      </w:pPr>
    </w:p>
    <w:p w14:paraId="136D908A" w14:textId="66EA0CD7" w:rsidR="003130C5" w:rsidRPr="003130C5" w:rsidRDefault="003130C5" w:rsidP="00521364">
      <w:pPr>
        <w:rPr>
          <w:b/>
          <w:bCs/>
          <w:sz w:val="32"/>
          <w:szCs w:val="32"/>
          <w:lang w:val="en-GB"/>
        </w:rPr>
      </w:pPr>
      <w:r w:rsidRPr="003130C5">
        <w:rPr>
          <w:b/>
          <w:bCs/>
          <w:sz w:val="32"/>
          <w:szCs w:val="32"/>
          <w:lang w:val="en-GB"/>
        </w:rPr>
        <w:t>Chart:</w:t>
      </w:r>
    </w:p>
    <w:p w14:paraId="23802ACD" w14:textId="36798E01" w:rsidR="003130C5" w:rsidRDefault="003130C5" w:rsidP="00521364">
      <w:pPr>
        <w:rPr>
          <w:lang w:val="en-GB"/>
        </w:rPr>
      </w:pPr>
      <w:r w:rsidRPr="009F54C4">
        <w:drawing>
          <wp:inline distT="0" distB="0" distL="0" distR="0" wp14:anchorId="70499407" wp14:editId="7827E753">
            <wp:extent cx="5731510" cy="2847340"/>
            <wp:effectExtent l="0" t="0" r="2540" b="0"/>
            <wp:docPr id="189312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29682" name=""/>
                    <pic:cNvPicPr/>
                  </pic:nvPicPr>
                  <pic:blipFill>
                    <a:blip r:embed="rId33"/>
                    <a:stretch>
                      <a:fillRect/>
                    </a:stretch>
                  </pic:blipFill>
                  <pic:spPr>
                    <a:xfrm>
                      <a:off x="0" y="0"/>
                      <a:ext cx="5731510" cy="2847340"/>
                    </a:xfrm>
                    <a:prstGeom prst="rect">
                      <a:avLst/>
                    </a:prstGeom>
                  </pic:spPr>
                </pic:pic>
              </a:graphicData>
            </a:graphic>
          </wp:inline>
        </w:drawing>
      </w:r>
    </w:p>
    <w:p w14:paraId="13F6789C" w14:textId="717DA267" w:rsidR="003130C5" w:rsidRDefault="003130C5" w:rsidP="00521364">
      <w:pPr>
        <w:rPr>
          <w:lang w:val="en-GB"/>
        </w:rPr>
      </w:pPr>
      <w:r w:rsidRPr="009F54C4">
        <w:lastRenderedPageBreak/>
        <w:drawing>
          <wp:inline distT="0" distB="0" distL="0" distR="0" wp14:anchorId="7BCC5049" wp14:editId="1D6C88DC">
            <wp:extent cx="5731510" cy="3226435"/>
            <wp:effectExtent l="0" t="0" r="2540" b="0"/>
            <wp:docPr id="51839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92034" name=""/>
                    <pic:cNvPicPr/>
                  </pic:nvPicPr>
                  <pic:blipFill>
                    <a:blip r:embed="rId34"/>
                    <a:stretch>
                      <a:fillRect/>
                    </a:stretch>
                  </pic:blipFill>
                  <pic:spPr>
                    <a:xfrm>
                      <a:off x="0" y="0"/>
                      <a:ext cx="5731510" cy="3226435"/>
                    </a:xfrm>
                    <a:prstGeom prst="rect">
                      <a:avLst/>
                    </a:prstGeom>
                  </pic:spPr>
                </pic:pic>
              </a:graphicData>
            </a:graphic>
          </wp:inline>
        </w:drawing>
      </w:r>
    </w:p>
    <w:p w14:paraId="4FE2586B" w14:textId="77777777" w:rsidR="00804CAA" w:rsidRDefault="00804CAA" w:rsidP="00521364">
      <w:pPr>
        <w:rPr>
          <w:lang w:val="en-GB"/>
        </w:rPr>
      </w:pPr>
    </w:p>
    <w:p w14:paraId="4D646B02" w14:textId="77777777" w:rsidR="00804CAA" w:rsidRPr="009825AF" w:rsidRDefault="00804CAA" w:rsidP="00804CAA">
      <w:pPr>
        <w:rPr>
          <w:b/>
          <w:bCs/>
          <w:lang w:val="en-GB"/>
        </w:rPr>
      </w:pPr>
      <w:r w:rsidRPr="009825AF">
        <w:rPr>
          <w:b/>
          <w:bCs/>
          <w:lang w:val="en-GB"/>
        </w:rPr>
        <w:t>Principal Component Analysis (PCA) Loadings for Customer Segmentation</w:t>
      </w:r>
    </w:p>
    <w:p w14:paraId="206A0C63" w14:textId="77777777" w:rsidR="00804CAA" w:rsidRDefault="00804CAA" w:rsidP="00804CAA">
      <w:pPr>
        <w:rPr>
          <w:lang w:val="en-GB"/>
        </w:rPr>
      </w:pPr>
      <w:r w:rsidRPr="009825AF">
        <w:rPr>
          <w:lang w:val="en-GB"/>
        </w:rPr>
        <w:t>Table below reports the loadings of the original features on the first two principal components (PC1 and PC2), sorted by the absolute contribution to PC1. Principal Component 1 primarily captures customer value and purchasing intensity, while Principal Component 2 reflects firm size and structural characteristics. Higher absolute loadings indicate a stronger contribution of the feature to the corresponding component.</w:t>
      </w:r>
    </w:p>
    <w:p w14:paraId="705AA869" w14:textId="77777777" w:rsidR="00A30174" w:rsidRDefault="00A30174" w:rsidP="00804CAA">
      <w:pPr>
        <w:rPr>
          <w:lang w:val="en-GB"/>
        </w:rPr>
      </w:pPr>
    </w:p>
    <w:p w14:paraId="22108C44" w14:textId="5B3DE3D7" w:rsidR="00A30174" w:rsidRPr="00A30174" w:rsidRDefault="00A30174" w:rsidP="00804CAA">
      <w:pPr>
        <w:rPr>
          <w:b/>
          <w:bCs/>
          <w:lang w:val="en-GB"/>
        </w:rPr>
      </w:pPr>
      <w:r w:rsidRPr="00A30174">
        <w:rPr>
          <w:b/>
          <w:bCs/>
          <w:lang w:val="en-GB"/>
        </w:rPr>
        <w:t>PCA explained variance (2 components): 46.1%</w:t>
      </w:r>
    </w:p>
    <w:p w14:paraId="50AB7EA5" w14:textId="77777777" w:rsidR="00A30174" w:rsidRPr="00A30174" w:rsidRDefault="00A30174" w:rsidP="00A30174">
      <w:pPr>
        <w:ind w:left="708"/>
        <w:rPr>
          <w:lang w:val="en-GB"/>
        </w:rPr>
      </w:pPr>
      <w:r w:rsidRPr="00A30174">
        <w:rPr>
          <w:b/>
          <w:bCs/>
          <w:lang w:val="en-GB"/>
        </w:rPr>
        <w:t>The first two principal components (PC1 and PC2) together explain 46.1% of the total variability (information) contained in the original dataset.</w:t>
      </w:r>
    </w:p>
    <w:p w14:paraId="5E26544F" w14:textId="77777777" w:rsidR="00A30174" w:rsidRPr="00A30174" w:rsidRDefault="00A30174" w:rsidP="00A30174">
      <w:pPr>
        <w:ind w:left="708"/>
        <w:rPr>
          <w:lang w:val="en-GB"/>
        </w:rPr>
      </w:pPr>
      <w:r w:rsidRPr="00A30174">
        <w:rPr>
          <w:lang w:val="en-GB"/>
        </w:rPr>
        <w:t xml:space="preserve">In other words, by reducing your original many variables (purchase, revenue, employees, sector dummies, etc.) down to </w:t>
      </w:r>
      <w:r w:rsidRPr="00A30174">
        <w:rPr>
          <w:b/>
          <w:bCs/>
          <w:lang w:val="en-GB"/>
        </w:rPr>
        <w:t>just two new dimensions</w:t>
      </w:r>
      <w:r w:rsidRPr="00A30174">
        <w:rPr>
          <w:lang w:val="en-GB"/>
        </w:rPr>
        <w:t xml:space="preserve">, you are still retaining </w:t>
      </w:r>
      <w:r w:rsidRPr="00A30174">
        <w:rPr>
          <w:b/>
          <w:bCs/>
          <w:lang w:val="en-GB"/>
        </w:rPr>
        <w:t>almost half of the information</w:t>
      </w:r>
      <w:r w:rsidRPr="00A30174">
        <w:rPr>
          <w:lang w:val="en-GB"/>
        </w:rPr>
        <w:t xml:space="preserve"> present in the full dataset.</w:t>
      </w:r>
    </w:p>
    <w:p w14:paraId="3FE681BE" w14:textId="77777777" w:rsidR="00A30174" w:rsidRPr="00A30174" w:rsidRDefault="00A30174" w:rsidP="00A30174">
      <w:pPr>
        <w:rPr>
          <w:b/>
          <w:bCs/>
          <w:lang w:val="en-GB"/>
        </w:rPr>
      </w:pPr>
      <w:r w:rsidRPr="00A30174">
        <w:rPr>
          <w:b/>
          <w:bCs/>
          <w:lang w:val="en-GB"/>
        </w:rPr>
        <w:t>What is “variance” in PCA?</w:t>
      </w:r>
    </w:p>
    <w:p w14:paraId="090C3AE1" w14:textId="77777777" w:rsidR="00A30174" w:rsidRPr="00A30174" w:rsidRDefault="00A30174">
      <w:pPr>
        <w:numPr>
          <w:ilvl w:val="0"/>
          <w:numId w:val="47"/>
        </w:numPr>
        <w:rPr>
          <w:lang w:val="en-GB"/>
        </w:rPr>
      </w:pPr>
      <w:r w:rsidRPr="00A30174">
        <w:rPr>
          <w:b/>
          <w:bCs/>
          <w:lang w:val="en-GB"/>
        </w:rPr>
        <w:t>Variance</w:t>
      </w:r>
      <w:r w:rsidRPr="00A30174">
        <w:rPr>
          <w:lang w:val="en-GB"/>
        </w:rPr>
        <w:t xml:space="preserve"> represents how much the data varies or spreads.</w:t>
      </w:r>
    </w:p>
    <w:p w14:paraId="353B8FF2" w14:textId="77777777" w:rsidR="00A30174" w:rsidRPr="00A30174" w:rsidRDefault="00A30174">
      <w:pPr>
        <w:numPr>
          <w:ilvl w:val="0"/>
          <w:numId w:val="47"/>
        </w:numPr>
        <w:rPr>
          <w:lang w:val="en-GB"/>
        </w:rPr>
      </w:pPr>
      <w:r w:rsidRPr="00A30174">
        <w:rPr>
          <w:lang w:val="en-GB"/>
        </w:rPr>
        <w:t xml:space="preserve">In PCA, total variance = </w:t>
      </w:r>
      <w:r w:rsidRPr="00A30174">
        <w:rPr>
          <w:b/>
          <w:bCs/>
          <w:lang w:val="en-GB"/>
        </w:rPr>
        <w:t>total information</w:t>
      </w:r>
      <w:r w:rsidRPr="00A30174">
        <w:rPr>
          <w:lang w:val="en-GB"/>
        </w:rPr>
        <w:t xml:space="preserve"> in your dataset.</w:t>
      </w:r>
    </w:p>
    <w:p w14:paraId="490E1852" w14:textId="77777777" w:rsidR="00A30174" w:rsidRPr="00A30174" w:rsidRDefault="00A30174">
      <w:pPr>
        <w:numPr>
          <w:ilvl w:val="0"/>
          <w:numId w:val="47"/>
        </w:numPr>
        <w:rPr>
          <w:lang w:val="en-GB"/>
        </w:rPr>
      </w:pPr>
      <w:r w:rsidRPr="00A30174">
        <w:rPr>
          <w:lang w:val="en-GB"/>
        </w:rPr>
        <w:t>Each principal component captures a portion of this variance.</w:t>
      </w:r>
    </w:p>
    <w:p w14:paraId="3CC7E0B9" w14:textId="77777777" w:rsidR="00A30174" w:rsidRPr="00A30174" w:rsidRDefault="00A30174" w:rsidP="00A30174">
      <w:pPr>
        <w:rPr>
          <w:lang w:val="pt-BR"/>
        </w:rPr>
      </w:pPr>
      <w:r w:rsidRPr="00A30174">
        <w:rPr>
          <w:lang w:val="pt-BR"/>
        </w:rPr>
        <w:t>So:</w:t>
      </w:r>
    </w:p>
    <w:p w14:paraId="5B04F85D" w14:textId="77777777" w:rsidR="00A30174" w:rsidRPr="00A30174" w:rsidRDefault="00A30174">
      <w:pPr>
        <w:numPr>
          <w:ilvl w:val="0"/>
          <w:numId w:val="48"/>
        </w:numPr>
        <w:rPr>
          <w:lang w:val="en-GB"/>
        </w:rPr>
      </w:pPr>
      <w:r w:rsidRPr="00A30174">
        <w:rPr>
          <w:lang w:val="en-GB"/>
        </w:rPr>
        <w:lastRenderedPageBreak/>
        <w:t xml:space="preserve">PC1 captures the </w:t>
      </w:r>
      <w:r w:rsidRPr="00A30174">
        <w:rPr>
          <w:b/>
          <w:bCs/>
          <w:lang w:val="en-GB"/>
        </w:rPr>
        <w:t>largest possible share</w:t>
      </w:r>
    </w:p>
    <w:p w14:paraId="68B8FBD9" w14:textId="77777777" w:rsidR="00A30174" w:rsidRPr="00A30174" w:rsidRDefault="00A30174">
      <w:pPr>
        <w:numPr>
          <w:ilvl w:val="0"/>
          <w:numId w:val="48"/>
        </w:numPr>
        <w:rPr>
          <w:lang w:val="en-GB"/>
        </w:rPr>
      </w:pPr>
      <w:r w:rsidRPr="00A30174">
        <w:rPr>
          <w:lang w:val="en-GB"/>
        </w:rPr>
        <w:t xml:space="preserve">PC2 captures the </w:t>
      </w:r>
      <w:r w:rsidRPr="00A30174">
        <w:rPr>
          <w:b/>
          <w:bCs/>
          <w:lang w:val="en-GB"/>
        </w:rPr>
        <w:t>second largest</w:t>
      </w:r>
      <w:r w:rsidRPr="00A30174">
        <w:rPr>
          <w:lang w:val="en-GB"/>
        </w:rPr>
        <w:t>, orthogonal to PC1</w:t>
      </w:r>
    </w:p>
    <w:p w14:paraId="1BA29B89" w14:textId="77777777" w:rsidR="00A30174" w:rsidRPr="00A30174" w:rsidRDefault="00A30174">
      <w:pPr>
        <w:numPr>
          <w:ilvl w:val="0"/>
          <w:numId w:val="48"/>
        </w:numPr>
        <w:rPr>
          <w:lang w:val="pt-BR"/>
        </w:rPr>
      </w:pPr>
      <w:r w:rsidRPr="00A30174">
        <w:rPr>
          <w:lang w:val="pt-BR"/>
        </w:rPr>
        <w:t>And so on…</w:t>
      </w:r>
    </w:p>
    <w:p w14:paraId="76AE1F31" w14:textId="77777777" w:rsidR="00A30174" w:rsidRPr="00A30174" w:rsidRDefault="00A30174" w:rsidP="00A30174">
      <w:pPr>
        <w:rPr>
          <w:b/>
          <w:bCs/>
          <w:lang w:val="pt-BR"/>
        </w:rPr>
      </w:pPr>
      <w:r w:rsidRPr="00A30174">
        <w:rPr>
          <w:b/>
          <w:bCs/>
          <w:lang w:val="pt-BR"/>
        </w:rPr>
        <w:t>What does “2 components” mean?</w:t>
      </w:r>
    </w:p>
    <w:p w14:paraId="10EF98D5" w14:textId="77777777" w:rsidR="00A30174" w:rsidRPr="00A30174" w:rsidRDefault="00A30174" w:rsidP="00A30174">
      <w:pPr>
        <w:rPr>
          <w:lang w:val="pt-BR"/>
        </w:rPr>
      </w:pPr>
      <w:r w:rsidRPr="00A30174">
        <w:rPr>
          <w:lang w:val="pt-BR"/>
        </w:rPr>
        <w:t>You chose to keep:</w:t>
      </w:r>
    </w:p>
    <w:p w14:paraId="52C6EAEF" w14:textId="77777777" w:rsidR="00A30174" w:rsidRPr="00A30174" w:rsidRDefault="00A30174">
      <w:pPr>
        <w:numPr>
          <w:ilvl w:val="0"/>
          <w:numId w:val="49"/>
        </w:numPr>
        <w:rPr>
          <w:lang w:val="pt-BR"/>
        </w:rPr>
      </w:pPr>
      <w:r w:rsidRPr="00A30174">
        <w:rPr>
          <w:b/>
          <w:bCs/>
          <w:lang w:val="pt-BR"/>
        </w:rPr>
        <w:t>PC1</w:t>
      </w:r>
    </w:p>
    <w:p w14:paraId="342FBE92" w14:textId="77777777" w:rsidR="00A30174" w:rsidRPr="00A30174" w:rsidRDefault="00A30174">
      <w:pPr>
        <w:numPr>
          <w:ilvl w:val="0"/>
          <w:numId w:val="49"/>
        </w:numPr>
        <w:rPr>
          <w:lang w:val="pt-BR"/>
        </w:rPr>
      </w:pPr>
      <w:r w:rsidRPr="00A30174">
        <w:rPr>
          <w:b/>
          <w:bCs/>
          <w:lang w:val="pt-BR"/>
        </w:rPr>
        <w:t>PC2</w:t>
      </w:r>
    </w:p>
    <w:p w14:paraId="26AEC886" w14:textId="77777777" w:rsidR="00A30174" w:rsidRPr="00A30174" w:rsidRDefault="00A30174" w:rsidP="00A30174">
      <w:pPr>
        <w:rPr>
          <w:lang w:val="pt-BR"/>
        </w:rPr>
      </w:pPr>
      <w:r w:rsidRPr="00A30174">
        <w:rPr>
          <w:lang w:val="pt-BR"/>
        </w:rPr>
        <w:t>These are:</w:t>
      </w:r>
    </w:p>
    <w:p w14:paraId="1A4F7C39" w14:textId="77777777" w:rsidR="00A30174" w:rsidRPr="00A30174" w:rsidRDefault="00A30174">
      <w:pPr>
        <w:numPr>
          <w:ilvl w:val="0"/>
          <w:numId w:val="50"/>
        </w:numPr>
        <w:rPr>
          <w:lang w:val="en-GB"/>
        </w:rPr>
      </w:pPr>
      <w:r w:rsidRPr="00A30174">
        <w:rPr>
          <w:lang w:val="en-GB"/>
        </w:rPr>
        <w:t>Linear combinations of your original variables</w:t>
      </w:r>
    </w:p>
    <w:p w14:paraId="765D4B61" w14:textId="77777777" w:rsidR="00A30174" w:rsidRPr="00A30174" w:rsidRDefault="00A30174">
      <w:pPr>
        <w:numPr>
          <w:ilvl w:val="0"/>
          <w:numId w:val="50"/>
        </w:numPr>
        <w:rPr>
          <w:lang w:val="pt-BR"/>
        </w:rPr>
      </w:pPr>
      <w:r w:rsidRPr="00A30174">
        <w:rPr>
          <w:lang w:val="pt-BR"/>
        </w:rPr>
        <w:t>Uncorrelated with each other</w:t>
      </w:r>
    </w:p>
    <w:p w14:paraId="7421BCAD" w14:textId="77777777" w:rsidR="00A30174" w:rsidRPr="00A30174" w:rsidRDefault="00A30174">
      <w:pPr>
        <w:numPr>
          <w:ilvl w:val="0"/>
          <w:numId w:val="50"/>
        </w:numPr>
        <w:rPr>
          <w:lang w:val="pt-BR"/>
        </w:rPr>
      </w:pPr>
      <w:r w:rsidRPr="00A30174">
        <w:rPr>
          <w:lang w:val="pt-BR"/>
        </w:rPr>
        <w:t>Ordered by importance</w:t>
      </w:r>
    </w:p>
    <w:p w14:paraId="3B662744" w14:textId="77777777" w:rsidR="00A30174" w:rsidRPr="00A30174" w:rsidRDefault="00A30174" w:rsidP="00A30174">
      <w:pPr>
        <w:spacing w:after="0" w:line="300" w:lineRule="atLeast"/>
        <w:rPr>
          <w:rFonts w:ascii="Segoe UI" w:eastAsia="Times New Roman" w:hAnsi="Segoe UI" w:cs="Segoe UI"/>
          <w:noProof w:val="0"/>
          <w:kern w:val="0"/>
          <w:sz w:val="21"/>
          <w:szCs w:val="21"/>
          <w:lang w:val="en-GB" w:eastAsia="pt-BR"/>
          <w14:ligatures w14:val="none"/>
        </w:rPr>
      </w:pPr>
    </w:p>
    <w:p w14:paraId="7835A5F3" w14:textId="24FDE5D0" w:rsidR="00A30174" w:rsidRPr="00A30174" w:rsidRDefault="00A30174" w:rsidP="00A30174">
      <w:pPr>
        <w:spacing w:after="0" w:line="300" w:lineRule="atLeast"/>
        <w:rPr>
          <w:rFonts w:ascii="Segoe UI" w:eastAsia="Times New Roman" w:hAnsi="Segoe UI" w:cs="Segoe UI"/>
          <w:noProof w:val="0"/>
          <w:kern w:val="0"/>
          <w:sz w:val="21"/>
          <w:szCs w:val="21"/>
          <w:lang w:val="en-GB" w:eastAsia="pt-BR"/>
          <w14:ligatures w14:val="none"/>
        </w:rPr>
      </w:pPr>
      <w:r w:rsidRPr="00A30174">
        <w:rPr>
          <w:rFonts w:ascii="Segoe UI" w:eastAsia="Times New Roman" w:hAnsi="Segoe UI" w:cs="Segoe UI"/>
          <w:noProof w:val="0"/>
          <w:kern w:val="0"/>
          <w:sz w:val="21"/>
          <w:szCs w:val="21"/>
          <w:lang w:val="en-GB" w:eastAsia="pt-BR"/>
          <w14:ligatures w14:val="none"/>
        </w:rPr>
        <w:t>The first two principal components explain 46.1% of the total variance in the data, indicating that a substantial portion of the information can be summarized along two independent dimensions. Given the heterogeneity of the dataset and the inclusion of both numerical and categorical variables, this level of explained variance is consistent with expectations for business and customer analytics. The retained components provide an interpretable and meaningful low</w:t>
      </w:r>
      <w:r w:rsidRPr="00A30174">
        <w:rPr>
          <w:rFonts w:ascii="Segoe UI" w:eastAsia="Times New Roman" w:hAnsi="Segoe UI" w:cs="Segoe UI"/>
          <w:noProof w:val="0"/>
          <w:kern w:val="0"/>
          <w:sz w:val="21"/>
          <w:szCs w:val="21"/>
          <w:lang w:val="en-GB" w:eastAsia="pt-BR"/>
          <w14:ligatures w14:val="none"/>
        </w:rPr>
        <w:noBreakHyphen/>
        <w:t xml:space="preserve">dimensional representation of customer </w:t>
      </w:r>
      <w:proofErr w:type="spellStart"/>
      <w:r w:rsidRPr="00A30174">
        <w:rPr>
          <w:rFonts w:ascii="Segoe UI" w:eastAsia="Times New Roman" w:hAnsi="Segoe UI" w:cs="Segoe UI"/>
          <w:noProof w:val="0"/>
          <w:kern w:val="0"/>
          <w:sz w:val="21"/>
          <w:szCs w:val="21"/>
          <w:lang w:val="en-GB" w:eastAsia="pt-BR"/>
          <w14:ligatures w14:val="none"/>
        </w:rPr>
        <w:t>behavior</w:t>
      </w:r>
      <w:proofErr w:type="spellEnd"/>
      <w:r w:rsidRPr="00A30174">
        <w:rPr>
          <w:rFonts w:ascii="Segoe UI" w:eastAsia="Times New Roman" w:hAnsi="Segoe UI" w:cs="Segoe UI"/>
          <w:noProof w:val="0"/>
          <w:kern w:val="0"/>
          <w:sz w:val="21"/>
          <w:szCs w:val="21"/>
          <w:lang w:val="en-GB" w:eastAsia="pt-BR"/>
          <w14:ligatures w14:val="none"/>
        </w:rPr>
        <w:t>.</w:t>
      </w:r>
    </w:p>
    <w:p w14:paraId="4C24F91E" w14:textId="77777777" w:rsidR="00A30174" w:rsidRPr="009825AF" w:rsidRDefault="00A30174" w:rsidP="00804CAA">
      <w:pPr>
        <w:rPr>
          <w:lang w:val="en-GB"/>
        </w:rPr>
      </w:pPr>
    </w:p>
    <w:p w14:paraId="1F69F195" w14:textId="77777777" w:rsidR="00804CAA" w:rsidRPr="009825AF" w:rsidRDefault="00804CAA" w:rsidP="00804CAA">
      <w:pPr>
        <w:rPr>
          <w:b/>
          <w:bCs/>
          <w:lang w:val="en-GB"/>
        </w:rPr>
      </w:pPr>
    </w:p>
    <w:p w14:paraId="3E659CC6" w14:textId="77777777" w:rsidR="00804CAA" w:rsidRPr="009825AF" w:rsidRDefault="00804CAA" w:rsidP="00804CAA">
      <w:pPr>
        <w:rPr>
          <w:b/>
          <w:bCs/>
          <w:lang w:val="en-GB"/>
        </w:rPr>
      </w:pPr>
      <w:r w:rsidRPr="009825AF">
        <w:rPr>
          <w:b/>
          <w:bCs/>
          <w:lang w:val="en-GB"/>
        </w:rPr>
        <w:t>PCA Loadings (Feature Contributions to Each Principal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3"/>
        <w:gridCol w:w="1441"/>
        <w:gridCol w:w="1456"/>
      </w:tblGrid>
      <w:tr w:rsidR="00804CAA" w:rsidRPr="009825AF" w14:paraId="2B68B177" w14:textId="77777777" w:rsidTr="002917F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3C21E2" w14:textId="77777777" w:rsidR="00804CAA" w:rsidRPr="009825AF" w:rsidRDefault="00804CAA" w:rsidP="002917F9">
            <w:pPr>
              <w:rPr>
                <w:b/>
                <w:bCs/>
                <w:lang w:val="pt-BR"/>
              </w:rPr>
            </w:pPr>
            <w:r w:rsidRPr="009825AF">
              <w:rPr>
                <w:b/>
                <w:bCs/>
                <w:lang w:val="pt-BR"/>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ECBFA8" w14:textId="77777777" w:rsidR="00804CAA" w:rsidRPr="009825AF" w:rsidRDefault="00804CAA" w:rsidP="002917F9">
            <w:pPr>
              <w:rPr>
                <w:b/>
                <w:bCs/>
                <w:lang w:val="pt-BR"/>
              </w:rPr>
            </w:pPr>
            <w:r w:rsidRPr="009825AF">
              <w:rPr>
                <w:b/>
                <w:bCs/>
                <w:lang w:val="pt-BR"/>
              </w:rPr>
              <w:t>PC1 Loading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8160BB" w14:textId="77777777" w:rsidR="00804CAA" w:rsidRPr="009825AF" w:rsidRDefault="00804CAA" w:rsidP="002917F9">
            <w:pPr>
              <w:rPr>
                <w:b/>
                <w:bCs/>
                <w:lang w:val="pt-BR"/>
              </w:rPr>
            </w:pPr>
            <w:r w:rsidRPr="009825AF">
              <w:rPr>
                <w:b/>
                <w:bCs/>
                <w:lang w:val="pt-BR"/>
              </w:rPr>
              <w:t>PC2 Loading</w:t>
            </w:r>
          </w:p>
        </w:tc>
      </w:tr>
      <w:tr w:rsidR="00804CAA" w:rsidRPr="009825AF" w14:paraId="2FC0D9F2" w14:textId="77777777" w:rsidTr="002917F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6CD94D" w14:textId="77777777" w:rsidR="00804CAA" w:rsidRPr="009825AF" w:rsidRDefault="00804CAA" w:rsidP="002917F9">
            <w:pPr>
              <w:rPr>
                <w:lang w:val="pt-BR"/>
              </w:rPr>
            </w:pPr>
            <w:r w:rsidRPr="009825AF">
              <w:rPr>
                <w:lang w:val="pt-BR"/>
              </w:rPr>
              <w:t>Average Monthly Purchase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D94C37" w14:textId="77777777" w:rsidR="00804CAA" w:rsidRPr="009825AF" w:rsidRDefault="00804CAA" w:rsidP="002917F9">
            <w:pPr>
              <w:rPr>
                <w:b/>
                <w:bCs/>
                <w:lang w:val="pt-BR"/>
              </w:rPr>
            </w:pPr>
            <w:r w:rsidRPr="009825AF">
              <w:rPr>
                <w:b/>
                <w:bCs/>
                <w:lang w:val="pt-BR"/>
              </w:rPr>
              <w:t>0.691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4DD3BD" w14:textId="77777777" w:rsidR="00804CAA" w:rsidRPr="009825AF" w:rsidRDefault="00804CAA" w:rsidP="002917F9">
            <w:pPr>
              <w:rPr>
                <w:lang w:val="pt-BR"/>
              </w:rPr>
            </w:pPr>
            <w:r w:rsidRPr="009825AF">
              <w:rPr>
                <w:lang w:val="pt-BR"/>
              </w:rPr>
              <w:t>0.024</w:t>
            </w:r>
          </w:p>
        </w:tc>
      </w:tr>
      <w:tr w:rsidR="00804CAA" w:rsidRPr="009825AF" w14:paraId="1BE1D3EF" w14:textId="77777777" w:rsidTr="002917F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75DC0E" w14:textId="77777777" w:rsidR="00804CAA" w:rsidRPr="009825AF" w:rsidRDefault="00804CAA" w:rsidP="002917F9">
            <w:pPr>
              <w:rPr>
                <w:lang w:val="pt-BR"/>
              </w:rPr>
            </w:pPr>
            <w:r w:rsidRPr="009825AF">
              <w:rPr>
                <w:lang w:val="pt-BR"/>
              </w:rPr>
              <w:t>Total Purchase Volume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87AEF9" w14:textId="77777777" w:rsidR="00804CAA" w:rsidRPr="009825AF" w:rsidRDefault="00804CAA" w:rsidP="002917F9">
            <w:pPr>
              <w:rPr>
                <w:b/>
                <w:bCs/>
                <w:lang w:val="pt-BR"/>
              </w:rPr>
            </w:pPr>
            <w:r w:rsidRPr="009825AF">
              <w:rPr>
                <w:b/>
                <w:bCs/>
                <w:lang w:val="pt-BR"/>
              </w:rPr>
              <w:t>0.691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504E89" w14:textId="77777777" w:rsidR="00804CAA" w:rsidRPr="009825AF" w:rsidRDefault="00804CAA" w:rsidP="002917F9">
            <w:pPr>
              <w:rPr>
                <w:lang w:val="pt-BR"/>
              </w:rPr>
            </w:pPr>
            <w:r w:rsidRPr="009825AF">
              <w:rPr>
                <w:lang w:val="pt-BR"/>
              </w:rPr>
              <w:t>0.024</w:t>
            </w:r>
          </w:p>
        </w:tc>
      </w:tr>
      <w:tr w:rsidR="00804CAA" w:rsidRPr="009825AF" w14:paraId="5F78FA89" w14:textId="77777777" w:rsidTr="002917F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8C3C75" w14:textId="77777777" w:rsidR="00804CAA" w:rsidRPr="009825AF" w:rsidRDefault="00804CAA" w:rsidP="002917F9">
            <w:pPr>
              <w:rPr>
                <w:lang w:val="en-GB"/>
              </w:rPr>
            </w:pPr>
            <w:r w:rsidRPr="009825AF">
              <w:rPr>
                <w:lang w:val="en-GB"/>
              </w:rPr>
              <w:t>Purchase Variability (Coefficient of Variation)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F83D08" w14:textId="77777777" w:rsidR="00804CAA" w:rsidRPr="009825AF" w:rsidRDefault="00804CAA" w:rsidP="002917F9">
            <w:pPr>
              <w:rPr>
                <w:lang w:val="pt-BR"/>
              </w:rPr>
            </w:pPr>
            <w:r w:rsidRPr="009825AF">
              <w:rPr>
                <w:lang w:val="pt-BR"/>
              </w:rPr>
              <w:t>0.193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4A1E4B" w14:textId="77777777" w:rsidR="00804CAA" w:rsidRPr="009825AF" w:rsidRDefault="00804CAA" w:rsidP="002917F9">
            <w:pPr>
              <w:rPr>
                <w:lang w:val="pt-BR"/>
              </w:rPr>
            </w:pPr>
            <w:r w:rsidRPr="009825AF">
              <w:rPr>
                <w:lang w:val="pt-BR"/>
              </w:rPr>
              <w:t>0.213</w:t>
            </w:r>
          </w:p>
        </w:tc>
      </w:tr>
      <w:tr w:rsidR="00804CAA" w:rsidRPr="009825AF" w14:paraId="1C522D1E" w14:textId="77777777" w:rsidTr="002917F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304B10" w14:textId="77777777" w:rsidR="00804CAA" w:rsidRPr="009825AF" w:rsidRDefault="00804CAA" w:rsidP="002917F9">
            <w:pPr>
              <w:rPr>
                <w:lang w:val="pt-BR"/>
              </w:rPr>
            </w:pPr>
            <w:r w:rsidRPr="009825AF">
              <w:rPr>
                <w:lang w:val="pt-BR"/>
              </w:rPr>
              <w:t>Company Revenue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BC70DE" w14:textId="77777777" w:rsidR="00804CAA" w:rsidRPr="009825AF" w:rsidRDefault="00804CAA" w:rsidP="002917F9">
            <w:pPr>
              <w:rPr>
                <w:lang w:val="pt-BR"/>
              </w:rPr>
            </w:pPr>
            <w:r w:rsidRPr="009825AF">
              <w:rPr>
                <w:lang w:val="pt-BR"/>
              </w:rPr>
              <w:t>0.073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42B622" w14:textId="77777777" w:rsidR="00804CAA" w:rsidRPr="009825AF" w:rsidRDefault="00804CAA" w:rsidP="002917F9">
            <w:pPr>
              <w:rPr>
                <w:b/>
                <w:bCs/>
                <w:lang w:val="pt-BR"/>
              </w:rPr>
            </w:pPr>
            <w:r w:rsidRPr="009825AF">
              <w:rPr>
                <w:b/>
                <w:bCs/>
                <w:lang w:val="pt-BR"/>
              </w:rPr>
              <w:t>0.714</w:t>
            </w:r>
          </w:p>
        </w:tc>
      </w:tr>
      <w:tr w:rsidR="00804CAA" w:rsidRPr="009825AF" w14:paraId="78FBFA48" w14:textId="77777777" w:rsidTr="002917F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99878E" w14:textId="77777777" w:rsidR="00804CAA" w:rsidRPr="009825AF" w:rsidRDefault="00804CAA" w:rsidP="002917F9">
            <w:pPr>
              <w:rPr>
                <w:lang w:val="pt-BR"/>
              </w:rPr>
            </w:pPr>
            <w:r w:rsidRPr="009825AF">
              <w:rPr>
                <w:lang w:val="pt-BR"/>
              </w:rPr>
              <w:t>Number of Employees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F21A24" w14:textId="77777777" w:rsidR="00804CAA" w:rsidRPr="009825AF" w:rsidRDefault="00804CAA" w:rsidP="002917F9">
            <w:pPr>
              <w:rPr>
                <w:lang w:val="pt-BR"/>
              </w:rPr>
            </w:pPr>
            <w:r w:rsidRPr="009825AF">
              <w:rPr>
                <w:lang w:val="pt-BR"/>
              </w:rPr>
              <w:t>0.031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E1C2D4" w14:textId="77777777" w:rsidR="00804CAA" w:rsidRPr="009825AF" w:rsidRDefault="00804CAA" w:rsidP="002917F9">
            <w:pPr>
              <w:rPr>
                <w:b/>
                <w:bCs/>
                <w:lang w:val="pt-BR"/>
              </w:rPr>
            </w:pPr>
            <w:r w:rsidRPr="009825AF">
              <w:rPr>
                <w:b/>
                <w:bCs/>
                <w:lang w:val="pt-BR"/>
              </w:rPr>
              <w:t>0.646</w:t>
            </w:r>
          </w:p>
        </w:tc>
      </w:tr>
      <w:tr w:rsidR="00804CAA" w:rsidRPr="009825AF" w14:paraId="313D2B98" w14:textId="77777777" w:rsidTr="002917F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BD8FFE" w14:textId="77777777" w:rsidR="00804CAA" w:rsidRPr="009825AF" w:rsidRDefault="00804CAA" w:rsidP="002917F9">
            <w:pPr>
              <w:rPr>
                <w:lang w:val="pt-BR"/>
              </w:rPr>
            </w:pPr>
            <w:r w:rsidRPr="009825AF">
              <w:rPr>
                <w:lang w:val="pt-BR"/>
              </w:rPr>
              <w:t>Legal Form: Corporation (Impresa)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49FC96" w14:textId="77777777" w:rsidR="00804CAA" w:rsidRPr="009825AF" w:rsidRDefault="00804CAA" w:rsidP="002917F9">
            <w:pPr>
              <w:rPr>
                <w:lang w:val="pt-BR"/>
              </w:rPr>
            </w:pPr>
            <w:r w:rsidRPr="009825AF">
              <w:rPr>
                <w:lang w:val="pt-BR"/>
              </w:rPr>
              <w:t>0.019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6BBCF8" w14:textId="77777777" w:rsidR="00804CAA" w:rsidRPr="009825AF" w:rsidRDefault="00804CAA" w:rsidP="002917F9">
            <w:pPr>
              <w:rPr>
                <w:lang w:val="pt-BR"/>
              </w:rPr>
            </w:pPr>
            <w:r w:rsidRPr="009825AF">
              <w:rPr>
                <w:lang w:val="pt-BR"/>
              </w:rPr>
              <w:t>0.072</w:t>
            </w:r>
          </w:p>
        </w:tc>
      </w:tr>
      <w:tr w:rsidR="00804CAA" w:rsidRPr="009825AF" w14:paraId="4D33B3DB" w14:textId="77777777" w:rsidTr="002917F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BE3439" w14:textId="77777777" w:rsidR="00804CAA" w:rsidRPr="009825AF" w:rsidRDefault="00804CAA" w:rsidP="002917F9">
            <w:pPr>
              <w:rPr>
                <w:lang w:val="en-GB"/>
              </w:rPr>
            </w:pPr>
            <w:r w:rsidRPr="009825AF">
              <w:rPr>
                <w:lang w:val="en-GB"/>
              </w:rPr>
              <w:t>Sector: Transportation and Storage (H)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E6258E" w14:textId="77777777" w:rsidR="00804CAA" w:rsidRPr="009825AF" w:rsidRDefault="00804CAA" w:rsidP="002917F9">
            <w:pPr>
              <w:rPr>
                <w:lang w:val="pt-BR"/>
              </w:rPr>
            </w:pPr>
            <w:r w:rsidRPr="009825AF">
              <w:rPr>
                <w:lang w:val="pt-BR"/>
              </w:rPr>
              <w:t>0.018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3B90EE" w14:textId="77777777" w:rsidR="00804CAA" w:rsidRPr="009825AF" w:rsidRDefault="00804CAA" w:rsidP="002917F9">
            <w:pPr>
              <w:rPr>
                <w:lang w:val="pt-BR"/>
              </w:rPr>
            </w:pPr>
            <w:r w:rsidRPr="009825AF">
              <w:rPr>
                <w:lang w:val="pt-BR"/>
              </w:rPr>
              <w:t>0.002</w:t>
            </w:r>
          </w:p>
        </w:tc>
      </w:tr>
      <w:tr w:rsidR="00804CAA" w:rsidRPr="009825AF" w14:paraId="342355C9" w14:textId="77777777" w:rsidTr="002917F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87B7A4" w14:textId="77777777" w:rsidR="00804CAA" w:rsidRPr="009825AF" w:rsidRDefault="00804CAA" w:rsidP="002917F9">
            <w:pPr>
              <w:rPr>
                <w:lang w:val="pt-BR"/>
              </w:rPr>
            </w:pPr>
            <w:r w:rsidRPr="009825AF">
              <w:rPr>
                <w:lang w:val="pt-BR"/>
              </w:rPr>
              <w:lastRenderedPageBreak/>
              <w:t>Sector: Manufacturing (C)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9CFBAD" w14:textId="77777777" w:rsidR="00804CAA" w:rsidRPr="009825AF" w:rsidRDefault="00804CAA" w:rsidP="002917F9">
            <w:pPr>
              <w:rPr>
                <w:lang w:val="pt-BR"/>
              </w:rPr>
            </w:pPr>
            <w:r w:rsidRPr="009825AF">
              <w:rPr>
                <w:lang w:val="pt-BR"/>
              </w:rPr>
              <w:t>0.017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6FE14E" w14:textId="77777777" w:rsidR="00804CAA" w:rsidRPr="009825AF" w:rsidRDefault="00804CAA" w:rsidP="002917F9">
            <w:pPr>
              <w:rPr>
                <w:lang w:val="pt-BR"/>
              </w:rPr>
            </w:pPr>
            <w:r w:rsidRPr="009825AF">
              <w:rPr>
                <w:lang w:val="pt-BR"/>
              </w:rPr>
              <w:t>0.066</w:t>
            </w:r>
          </w:p>
        </w:tc>
      </w:tr>
      <w:tr w:rsidR="00804CAA" w:rsidRPr="009825AF" w14:paraId="23689264" w14:textId="77777777" w:rsidTr="002917F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9EE1CD" w14:textId="77777777" w:rsidR="00804CAA" w:rsidRPr="009825AF" w:rsidRDefault="00804CAA" w:rsidP="002917F9">
            <w:pPr>
              <w:rPr>
                <w:lang w:val="pt-BR"/>
              </w:rPr>
            </w:pPr>
            <w:r w:rsidRPr="009825AF">
              <w:rPr>
                <w:lang w:val="pt-BR"/>
              </w:rPr>
              <w:t>Legal Form: Individual Business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4950E2" w14:textId="77777777" w:rsidR="00804CAA" w:rsidRPr="009825AF" w:rsidRDefault="00804CAA" w:rsidP="002917F9">
            <w:pPr>
              <w:rPr>
                <w:lang w:val="pt-BR"/>
              </w:rPr>
            </w:pPr>
            <w:r w:rsidRPr="009825AF">
              <w:rPr>
                <w:lang w:val="pt-BR"/>
              </w:rPr>
              <w:t>0.016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B0DF05" w14:textId="77777777" w:rsidR="00804CAA" w:rsidRPr="009825AF" w:rsidRDefault="00804CAA" w:rsidP="002917F9">
            <w:pPr>
              <w:rPr>
                <w:lang w:val="pt-BR"/>
              </w:rPr>
            </w:pPr>
            <w:r w:rsidRPr="009825AF">
              <w:rPr>
                <w:lang w:val="pt-BR"/>
              </w:rPr>
              <w:t>0.092</w:t>
            </w:r>
          </w:p>
        </w:tc>
      </w:tr>
      <w:tr w:rsidR="00804CAA" w:rsidRPr="009825AF" w14:paraId="3CB08A4D" w14:textId="77777777" w:rsidTr="002917F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C4DC6B" w14:textId="77777777" w:rsidR="00804CAA" w:rsidRPr="009825AF" w:rsidRDefault="00804CAA" w:rsidP="002917F9">
            <w:pPr>
              <w:rPr>
                <w:lang w:val="en-GB"/>
              </w:rPr>
            </w:pPr>
            <w:r w:rsidRPr="009825AF">
              <w:rPr>
                <w:lang w:val="en-GB"/>
              </w:rPr>
              <w:t>Sector: Administrative and Support Services (N)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48E9C3" w14:textId="77777777" w:rsidR="00804CAA" w:rsidRPr="009825AF" w:rsidRDefault="00804CAA" w:rsidP="002917F9">
            <w:pPr>
              <w:rPr>
                <w:lang w:val="pt-BR"/>
              </w:rPr>
            </w:pPr>
            <w:r w:rsidRPr="009825AF">
              <w:rPr>
                <w:lang w:val="pt-BR"/>
              </w:rPr>
              <w:t>0.008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3C9F19" w14:textId="77777777" w:rsidR="00804CAA" w:rsidRPr="009825AF" w:rsidRDefault="00804CAA" w:rsidP="002917F9">
            <w:pPr>
              <w:rPr>
                <w:lang w:val="pt-BR"/>
              </w:rPr>
            </w:pPr>
            <w:r w:rsidRPr="009825AF">
              <w:rPr>
                <w:lang w:val="pt-BR"/>
              </w:rPr>
              <w:t>0.002</w:t>
            </w:r>
          </w:p>
        </w:tc>
      </w:tr>
      <w:tr w:rsidR="00804CAA" w:rsidRPr="009825AF" w14:paraId="424CB02F" w14:textId="77777777" w:rsidTr="002917F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B68E81" w14:textId="77777777" w:rsidR="00804CAA" w:rsidRPr="009825AF" w:rsidRDefault="00804CAA" w:rsidP="002917F9">
            <w:pPr>
              <w:rPr>
                <w:lang w:val="pt-BR"/>
              </w:rPr>
            </w:pPr>
            <w:r w:rsidRPr="009825AF">
              <w:rPr>
                <w:lang w:val="pt-BR"/>
              </w:rPr>
              <w:t>Province: Milan (MI)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85BF3D" w14:textId="77777777" w:rsidR="00804CAA" w:rsidRPr="009825AF" w:rsidRDefault="00804CAA" w:rsidP="002917F9">
            <w:pPr>
              <w:rPr>
                <w:lang w:val="pt-BR"/>
              </w:rPr>
            </w:pPr>
            <w:r w:rsidRPr="009825AF">
              <w:rPr>
                <w:lang w:val="pt-BR"/>
              </w:rPr>
              <w:t>0.008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62880" w14:textId="77777777" w:rsidR="00804CAA" w:rsidRPr="009825AF" w:rsidRDefault="00804CAA" w:rsidP="002917F9">
            <w:pPr>
              <w:rPr>
                <w:lang w:val="pt-BR"/>
              </w:rPr>
            </w:pPr>
            <w:r w:rsidRPr="009825AF">
              <w:rPr>
                <w:lang w:val="pt-BR"/>
              </w:rPr>
              <w:t>0.012</w:t>
            </w:r>
          </w:p>
        </w:tc>
      </w:tr>
      <w:tr w:rsidR="00804CAA" w:rsidRPr="009825AF" w14:paraId="6E4EB28C" w14:textId="77777777" w:rsidTr="002917F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0FD451" w14:textId="77777777" w:rsidR="00804CAA" w:rsidRPr="009825AF" w:rsidRDefault="00804CAA" w:rsidP="002917F9">
            <w:pPr>
              <w:rPr>
                <w:lang w:val="pt-BR"/>
              </w:rPr>
            </w:pPr>
            <w:r w:rsidRPr="009825AF">
              <w:rPr>
                <w:lang w:val="pt-BR"/>
              </w:rPr>
              <w:t>Province: Other Regions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50E7B6" w14:textId="77777777" w:rsidR="00804CAA" w:rsidRPr="009825AF" w:rsidRDefault="00804CAA" w:rsidP="002917F9">
            <w:pPr>
              <w:rPr>
                <w:lang w:val="pt-BR"/>
              </w:rPr>
            </w:pPr>
            <w:r w:rsidRPr="009825AF">
              <w:rPr>
                <w:lang w:val="pt-BR"/>
              </w:rPr>
              <w:t>0.005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D62B79" w14:textId="77777777" w:rsidR="00804CAA" w:rsidRPr="009825AF" w:rsidRDefault="00804CAA" w:rsidP="002917F9">
            <w:pPr>
              <w:rPr>
                <w:lang w:val="pt-BR"/>
              </w:rPr>
            </w:pPr>
            <w:r w:rsidRPr="009825AF">
              <w:rPr>
                <w:lang w:val="pt-BR"/>
              </w:rPr>
              <w:t>0.035</w:t>
            </w:r>
          </w:p>
        </w:tc>
      </w:tr>
      <w:tr w:rsidR="00804CAA" w:rsidRPr="009825AF" w14:paraId="51B9DD1B" w14:textId="77777777" w:rsidTr="002917F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248CC9" w14:textId="77777777" w:rsidR="00804CAA" w:rsidRPr="009825AF" w:rsidRDefault="00804CAA" w:rsidP="002917F9">
            <w:pPr>
              <w:rPr>
                <w:lang w:val="en-GB"/>
              </w:rPr>
            </w:pPr>
            <w:r w:rsidRPr="009825AF">
              <w:rPr>
                <w:lang w:val="en-GB"/>
              </w:rPr>
              <w:t>Sector: Information and Communication (J)</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39D277" w14:textId="77777777" w:rsidR="00804CAA" w:rsidRPr="009825AF" w:rsidRDefault="00804CAA" w:rsidP="002917F9">
            <w:pPr>
              <w:rPr>
                <w:lang w:val="pt-BR"/>
              </w:rPr>
            </w:pPr>
            <w:r w:rsidRPr="009825AF">
              <w:rPr>
                <w:lang w:val="pt-BR"/>
              </w:rPr>
              <w:t>0.005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4BD1BC" w14:textId="77777777" w:rsidR="00804CAA" w:rsidRPr="009825AF" w:rsidRDefault="00804CAA" w:rsidP="002917F9">
            <w:pPr>
              <w:rPr>
                <w:lang w:val="pt-BR"/>
              </w:rPr>
            </w:pPr>
            <w:r w:rsidRPr="009825AF">
              <w:rPr>
                <w:lang w:val="pt-BR"/>
              </w:rPr>
              <w:t>0.002</w:t>
            </w:r>
          </w:p>
        </w:tc>
      </w:tr>
      <w:tr w:rsidR="00804CAA" w:rsidRPr="009825AF" w14:paraId="4E3E6EF7" w14:textId="77777777" w:rsidTr="002917F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6448E8" w14:textId="77777777" w:rsidR="00804CAA" w:rsidRPr="009825AF" w:rsidRDefault="00804CAA" w:rsidP="002917F9">
            <w:pPr>
              <w:rPr>
                <w:lang w:val="pt-BR"/>
              </w:rPr>
            </w:pPr>
            <w:r w:rsidRPr="009825AF">
              <w:rPr>
                <w:lang w:val="pt-BR"/>
              </w:rPr>
              <w:t>Sector: Agriculture (A)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4DEA9C" w14:textId="77777777" w:rsidR="00804CAA" w:rsidRPr="009825AF" w:rsidRDefault="00804CAA" w:rsidP="002917F9">
            <w:pPr>
              <w:rPr>
                <w:lang w:val="pt-BR"/>
              </w:rPr>
            </w:pPr>
            <w:r w:rsidRPr="009825AF">
              <w:rPr>
                <w:lang w:val="pt-BR"/>
              </w:rPr>
              <w:t>0.004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2E45F4" w14:textId="77777777" w:rsidR="00804CAA" w:rsidRPr="009825AF" w:rsidRDefault="00804CAA" w:rsidP="002917F9">
            <w:pPr>
              <w:rPr>
                <w:lang w:val="pt-BR"/>
              </w:rPr>
            </w:pPr>
            <w:r w:rsidRPr="009825AF">
              <w:rPr>
                <w:lang w:val="pt-BR"/>
              </w:rPr>
              <w:t>0.005</w:t>
            </w:r>
          </w:p>
        </w:tc>
      </w:tr>
      <w:tr w:rsidR="00804CAA" w:rsidRPr="009825AF" w14:paraId="06F91C92" w14:textId="77777777" w:rsidTr="002917F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33E4F4" w14:textId="77777777" w:rsidR="00804CAA" w:rsidRPr="009825AF" w:rsidRDefault="00804CAA" w:rsidP="002917F9">
            <w:pPr>
              <w:rPr>
                <w:lang w:val="pt-BR"/>
              </w:rPr>
            </w:pPr>
            <w:r w:rsidRPr="009825AF">
              <w:rPr>
                <w:lang w:val="pt-BR"/>
              </w:rPr>
              <w:t>Province: Monza–Brianza (MB)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E33BB4" w14:textId="77777777" w:rsidR="00804CAA" w:rsidRPr="009825AF" w:rsidRDefault="00804CAA" w:rsidP="002917F9">
            <w:pPr>
              <w:rPr>
                <w:lang w:val="pt-BR"/>
              </w:rPr>
            </w:pPr>
            <w:r w:rsidRPr="009825AF">
              <w:rPr>
                <w:lang w:val="pt-BR"/>
              </w:rPr>
              <w:t>0.002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766B25" w14:textId="77777777" w:rsidR="00804CAA" w:rsidRPr="009825AF" w:rsidRDefault="00804CAA" w:rsidP="002917F9">
            <w:pPr>
              <w:rPr>
                <w:lang w:val="pt-BR"/>
              </w:rPr>
            </w:pPr>
            <w:r w:rsidRPr="009825AF">
              <w:rPr>
                <w:lang w:val="pt-BR"/>
              </w:rPr>
              <w:t>0.000</w:t>
            </w:r>
          </w:p>
        </w:tc>
      </w:tr>
    </w:tbl>
    <w:p w14:paraId="1DC9D460" w14:textId="4C52F35B" w:rsidR="00804CAA" w:rsidRPr="009825AF" w:rsidRDefault="00804CAA" w:rsidP="00804CAA">
      <w:pPr>
        <w:rPr>
          <w:b/>
          <w:bCs/>
          <w:lang w:val="pt-BR"/>
        </w:rPr>
      </w:pPr>
    </w:p>
    <w:p w14:paraId="62E5175A" w14:textId="77777777" w:rsidR="00804CAA" w:rsidRPr="009825AF" w:rsidRDefault="00804CAA" w:rsidP="00804CAA">
      <w:pPr>
        <w:rPr>
          <w:lang w:val="en-GB"/>
        </w:rPr>
      </w:pPr>
      <w:r w:rsidRPr="009825AF">
        <w:rPr>
          <w:lang w:val="en-GB"/>
        </w:rPr>
        <w:t>Principal Component 1 is dominated by average and total purchase variables, indicating that it represents a customer value dimension.</w:t>
      </w:r>
      <w:r w:rsidRPr="009825AF">
        <w:rPr>
          <w:lang w:val="en-GB"/>
        </w:rPr>
        <w:br/>
        <w:t>Principal Component 2 is mainly driven by company revenue and number of employees, capturing a firm size and organizational structure dimension.</w:t>
      </w:r>
      <w:r w:rsidRPr="009825AF">
        <w:rPr>
          <w:lang w:val="en-GB"/>
        </w:rPr>
        <w:br/>
        <w:t>Categorical variables related to sector, legal form, and geography show smaller loadings, suggesting a secondary role in explaining variance compared to purchasing behavior and firm size.</w:t>
      </w:r>
    </w:p>
    <w:p w14:paraId="39295211" w14:textId="77777777" w:rsidR="00804CAA" w:rsidRDefault="00804CAA" w:rsidP="00521364">
      <w:pPr>
        <w:rPr>
          <w:lang w:val="en-GB"/>
        </w:rPr>
      </w:pPr>
    </w:p>
    <w:p w14:paraId="447E46C8" w14:textId="3966D5EA" w:rsidR="003130C5" w:rsidRPr="00804CAA" w:rsidRDefault="003130C5" w:rsidP="00521364">
      <w:pPr>
        <w:rPr>
          <w:b/>
          <w:bCs/>
          <w:lang w:val="en-GB"/>
        </w:rPr>
      </w:pPr>
      <w:r w:rsidRPr="00804CAA">
        <w:rPr>
          <w:b/>
          <w:bCs/>
          <w:lang w:val="en-GB"/>
        </w:rPr>
        <w:t>This analysis is appliable for our dataset because:</w:t>
      </w:r>
    </w:p>
    <w:p w14:paraId="7881F867" w14:textId="77777777" w:rsidR="003130C5" w:rsidRPr="003130C5" w:rsidRDefault="003130C5" w:rsidP="003130C5">
      <w:pPr>
        <w:rPr>
          <w:lang w:val="en-GB"/>
        </w:rPr>
      </w:pPr>
      <w:r w:rsidRPr="003130C5">
        <w:rPr>
          <w:lang w:val="en-GB"/>
        </w:rPr>
        <w:t>1. Many correlated variables</w:t>
      </w:r>
    </w:p>
    <w:p w14:paraId="2D237AF5" w14:textId="64A47A5E" w:rsidR="003130C5" w:rsidRPr="003130C5" w:rsidRDefault="003130C5" w:rsidP="003130C5">
      <w:pPr>
        <w:rPr>
          <w:lang w:val="en-GB"/>
        </w:rPr>
      </w:pPr>
      <w:r>
        <w:rPr>
          <w:lang w:val="en-GB"/>
        </w:rPr>
        <w:t>We have</w:t>
      </w:r>
      <w:r w:rsidRPr="003130C5">
        <w:rPr>
          <w:lang w:val="en-GB"/>
        </w:rPr>
        <w:t>:</w:t>
      </w:r>
    </w:p>
    <w:p w14:paraId="4530E671" w14:textId="77777777" w:rsidR="003130C5" w:rsidRPr="003130C5" w:rsidRDefault="003130C5">
      <w:pPr>
        <w:numPr>
          <w:ilvl w:val="0"/>
          <w:numId w:val="43"/>
        </w:numPr>
        <w:rPr>
          <w:lang w:val="en-GB"/>
        </w:rPr>
      </w:pPr>
      <w:r w:rsidRPr="003130C5">
        <w:rPr>
          <w:lang w:val="en-GB"/>
        </w:rPr>
        <w:t>Purchase metrics (average, total, variability)</w:t>
      </w:r>
    </w:p>
    <w:p w14:paraId="000543F0" w14:textId="77777777" w:rsidR="003130C5" w:rsidRPr="003130C5" w:rsidRDefault="003130C5">
      <w:pPr>
        <w:numPr>
          <w:ilvl w:val="0"/>
          <w:numId w:val="43"/>
        </w:numPr>
        <w:rPr>
          <w:lang w:val="en-GB"/>
        </w:rPr>
      </w:pPr>
      <w:r w:rsidRPr="003130C5">
        <w:rPr>
          <w:lang w:val="en-GB"/>
        </w:rPr>
        <w:t>Size indicators (revenue, employees)</w:t>
      </w:r>
    </w:p>
    <w:p w14:paraId="650BFB38" w14:textId="77777777" w:rsidR="003130C5" w:rsidRPr="003130C5" w:rsidRDefault="003130C5">
      <w:pPr>
        <w:numPr>
          <w:ilvl w:val="0"/>
          <w:numId w:val="43"/>
        </w:numPr>
        <w:rPr>
          <w:lang w:val="en-GB"/>
        </w:rPr>
      </w:pPr>
      <w:r w:rsidRPr="003130C5">
        <w:rPr>
          <w:lang w:val="en-GB"/>
        </w:rPr>
        <w:t>Categorical variables (sector, province, legal nature)</w:t>
      </w:r>
    </w:p>
    <w:p w14:paraId="17B1738E" w14:textId="77777777" w:rsidR="003130C5" w:rsidRPr="003130C5" w:rsidRDefault="003130C5" w:rsidP="003130C5">
      <w:pPr>
        <w:rPr>
          <w:lang w:val="en-GB"/>
        </w:rPr>
      </w:pPr>
      <w:r w:rsidRPr="003130C5">
        <w:rPr>
          <w:lang w:val="en-GB"/>
        </w:rPr>
        <w:t xml:space="preserve">These variables are </w:t>
      </w:r>
      <w:r w:rsidRPr="003130C5">
        <w:rPr>
          <w:b/>
          <w:bCs/>
          <w:lang w:val="en-GB"/>
        </w:rPr>
        <w:t>not independent</w:t>
      </w:r>
      <w:r w:rsidRPr="003130C5">
        <w:rPr>
          <w:lang w:val="en-GB"/>
        </w:rPr>
        <w:t>:</w:t>
      </w:r>
    </w:p>
    <w:p w14:paraId="0DAAD89E" w14:textId="77777777" w:rsidR="003130C5" w:rsidRPr="003130C5" w:rsidRDefault="003130C5">
      <w:pPr>
        <w:numPr>
          <w:ilvl w:val="0"/>
          <w:numId w:val="44"/>
        </w:numPr>
        <w:rPr>
          <w:lang w:val="en-GB"/>
        </w:rPr>
      </w:pPr>
      <w:r w:rsidRPr="003130C5">
        <w:rPr>
          <w:lang w:val="en-GB"/>
        </w:rPr>
        <w:t>Large firms tend to buy more logistics services</w:t>
      </w:r>
    </w:p>
    <w:p w14:paraId="6E44EA8E" w14:textId="77777777" w:rsidR="003130C5" w:rsidRPr="003130C5" w:rsidRDefault="003130C5">
      <w:pPr>
        <w:numPr>
          <w:ilvl w:val="0"/>
          <w:numId w:val="44"/>
        </w:numPr>
        <w:rPr>
          <w:lang w:val="en-GB"/>
        </w:rPr>
      </w:pPr>
      <w:r w:rsidRPr="003130C5">
        <w:rPr>
          <w:lang w:val="en-GB"/>
        </w:rPr>
        <w:t>High average purchase correlates with total purchase</w:t>
      </w:r>
    </w:p>
    <w:p w14:paraId="64E73C86" w14:textId="77777777" w:rsidR="003130C5" w:rsidRPr="003130C5" w:rsidRDefault="003130C5">
      <w:pPr>
        <w:numPr>
          <w:ilvl w:val="0"/>
          <w:numId w:val="44"/>
        </w:numPr>
        <w:rPr>
          <w:lang w:val="en-GB"/>
        </w:rPr>
      </w:pPr>
      <w:r w:rsidRPr="003130C5">
        <w:rPr>
          <w:lang w:val="en-GB"/>
        </w:rPr>
        <w:t>Some sectors cluster around similar behaviors</w:t>
      </w:r>
    </w:p>
    <w:p w14:paraId="11F42793" w14:textId="188DABDE" w:rsidR="003130C5" w:rsidRPr="003130C5" w:rsidRDefault="003130C5" w:rsidP="003130C5">
      <w:pPr>
        <w:rPr>
          <w:lang w:val="en-GB"/>
        </w:rPr>
      </w:pPr>
      <w:r w:rsidRPr="003130C5">
        <w:rPr>
          <w:lang w:val="en-GB"/>
        </w:rPr>
        <w:t xml:space="preserve">PCA is designed </w:t>
      </w:r>
      <w:r w:rsidRPr="003130C5">
        <w:rPr>
          <w:b/>
          <w:bCs/>
          <w:lang w:val="en-GB"/>
        </w:rPr>
        <w:t>exactly</w:t>
      </w:r>
      <w:r w:rsidRPr="003130C5">
        <w:rPr>
          <w:lang w:val="en-GB"/>
        </w:rPr>
        <w:t xml:space="preserve"> for this situation: it removes redundancy and reveals the </w:t>
      </w:r>
      <w:r w:rsidRPr="003130C5">
        <w:rPr>
          <w:b/>
          <w:bCs/>
          <w:lang w:val="en-GB"/>
        </w:rPr>
        <w:t>dominant underlying dimensions</w:t>
      </w:r>
      <w:r w:rsidRPr="003130C5">
        <w:rPr>
          <w:lang w:val="en-GB"/>
        </w:rPr>
        <w:t>.</w:t>
      </w:r>
    </w:p>
    <w:p w14:paraId="414875B6" w14:textId="77777777" w:rsidR="003130C5" w:rsidRDefault="003130C5" w:rsidP="003130C5">
      <w:pPr>
        <w:rPr>
          <w:lang w:val="en-GB"/>
        </w:rPr>
      </w:pPr>
    </w:p>
    <w:p w14:paraId="5E9EDC70" w14:textId="0E0718A0" w:rsidR="003130C5" w:rsidRPr="003130C5" w:rsidRDefault="003130C5" w:rsidP="003130C5">
      <w:pPr>
        <w:rPr>
          <w:lang w:val="en-GB"/>
        </w:rPr>
      </w:pPr>
      <w:r w:rsidRPr="003130C5">
        <w:rPr>
          <w:lang w:val="en-GB"/>
        </w:rPr>
        <w:t>2. Need for interpretability, not prediction</w:t>
      </w:r>
    </w:p>
    <w:p w14:paraId="0F7B8AB5" w14:textId="73431702" w:rsidR="003130C5" w:rsidRPr="003130C5" w:rsidRDefault="003130C5" w:rsidP="003130C5">
      <w:pPr>
        <w:rPr>
          <w:lang w:val="en-GB"/>
        </w:rPr>
      </w:pPr>
      <w:r w:rsidRPr="003130C5">
        <w:rPr>
          <w:lang w:val="en-GB"/>
        </w:rPr>
        <w:t xml:space="preserve">In </w:t>
      </w:r>
      <w:r>
        <w:rPr>
          <w:lang w:val="en-GB"/>
        </w:rPr>
        <w:t>our</w:t>
      </w:r>
      <w:r w:rsidRPr="003130C5">
        <w:rPr>
          <w:lang w:val="en-GB"/>
        </w:rPr>
        <w:t xml:space="preserve"> project, PCA is </w:t>
      </w:r>
      <w:r w:rsidRPr="003130C5">
        <w:rPr>
          <w:b/>
          <w:bCs/>
          <w:lang w:val="en-GB"/>
        </w:rPr>
        <w:t>not</w:t>
      </w:r>
      <w:r w:rsidRPr="003130C5">
        <w:rPr>
          <w:lang w:val="en-GB"/>
        </w:rPr>
        <w:t xml:space="preserve"> used for forecasting but for:</w:t>
      </w:r>
    </w:p>
    <w:p w14:paraId="11850950" w14:textId="77777777" w:rsidR="003130C5" w:rsidRPr="003130C5" w:rsidRDefault="003130C5">
      <w:pPr>
        <w:numPr>
          <w:ilvl w:val="0"/>
          <w:numId w:val="45"/>
        </w:numPr>
        <w:rPr>
          <w:lang w:val="en-GB"/>
        </w:rPr>
      </w:pPr>
      <w:r w:rsidRPr="003130C5">
        <w:rPr>
          <w:b/>
          <w:bCs/>
          <w:lang w:val="en-GB"/>
        </w:rPr>
        <w:t>Understanding customer structure</w:t>
      </w:r>
    </w:p>
    <w:p w14:paraId="37C30772" w14:textId="77777777" w:rsidR="003130C5" w:rsidRPr="003130C5" w:rsidRDefault="003130C5">
      <w:pPr>
        <w:numPr>
          <w:ilvl w:val="0"/>
          <w:numId w:val="45"/>
        </w:numPr>
        <w:rPr>
          <w:lang w:val="en-GB"/>
        </w:rPr>
      </w:pPr>
      <w:r w:rsidRPr="003130C5">
        <w:rPr>
          <w:b/>
          <w:bCs/>
          <w:lang w:val="en-GB"/>
        </w:rPr>
        <w:t>Supporting segmentation</w:t>
      </w:r>
    </w:p>
    <w:p w14:paraId="500181E5" w14:textId="77777777" w:rsidR="003130C5" w:rsidRPr="003130C5" w:rsidRDefault="003130C5">
      <w:pPr>
        <w:numPr>
          <w:ilvl w:val="0"/>
          <w:numId w:val="45"/>
        </w:numPr>
        <w:rPr>
          <w:lang w:val="en-GB"/>
        </w:rPr>
      </w:pPr>
      <w:r w:rsidRPr="003130C5">
        <w:rPr>
          <w:b/>
          <w:bCs/>
          <w:lang w:val="en-GB"/>
        </w:rPr>
        <w:t>Explaining clusters</w:t>
      </w:r>
    </w:p>
    <w:p w14:paraId="64E11418" w14:textId="77777777" w:rsidR="003130C5" w:rsidRPr="003130C5" w:rsidRDefault="003130C5" w:rsidP="003130C5">
      <w:pPr>
        <w:rPr>
          <w:lang w:val="en-GB"/>
        </w:rPr>
      </w:pPr>
      <w:r w:rsidRPr="003130C5">
        <w:rPr>
          <w:lang w:val="en-GB"/>
        </w:rPr>
        <w:t xml:space="preserve">This is important: PCA is best suited when the goal is </w:t>
      </w:r>
      <w:r w:rsidRPr="003130C5">
        <w:rPr>
          <w:b/>
          <w:bCs/>
          <w:lang w:val="en-GB"/>
        </w:rPr>
        <w:t>insight</w:t>
      </w:r>
      <w:r w:rsidRPr="003130C5">
        <w:rPr>
          <w:lang w:val="en-GB"/>
        </w:rPr>
        <w:t>, not accuracy.</w:t>
      </w:r>
    </w:p>
    <w:p w14:paraId="2DB25B8E" w14:textId="6FD6A53B" w:rsidR="003130C5" w:rsidRPr="003130C5" w:rsidRDefault="003130C5" w:rsidP="003130C5">
      <w:pPr>
        <w:rPr>
          <w:lang w:val="en-GB"/>
        </w:rPr>
      </w:pPr>
    </w:p>
    <w:p w14:paraId="2E6F1467" w14:textId="77B7F347" w:rsidR="003130C5" w:rsidRPr="003130C5" w:rsidRDefault="003130C5" w:rsidP="003130C5">
      <w:pPr>
        <w:rPr>
          <w:lang w:val="en-GB"/>
        </w:rPr>
      </w:pPr>
      <w:r w:rsidRPr="003130C5">
        <w:rPr>
          <w:lang w:val="en-GB"/>
        </w:rPr>
        <w:t>3. Clear economic meaning of components</w:t>
      </w:r>
    </w:p>
    <w:p w14:paraId="766E87A2" w14:textId="10B193C9" w:rsidR="003130C5" w:rsidRPr="003130C5" w:rsidRDefault="003130C5" w:rsidP="003130C5">
      <w:pPr>
        <w:rPr>
          <w:lang w:val="en-GB"/>
        </w:rPr>
      </w:pPr>
      <w:r>
        <w:rPr>
          <w:lang w:val="en-GB"/>
        </w:rPr>
        <w:t>Our</w:t>
      </w:r>
      <w:r w:rsidRPr="003130C5">
        <w:rPr>
          <w:lang w:val="en-GB"/>
        </w:rPr>
        <w:t xml:space="preserve"> PCA results show a </w:t>
      </w:r>
      <w:r w:rsidRPr="003130C5">
        <w:rPr>
          <w:b/>
          <w:bCs/>
          <w:lang w:val="en-GB"/>
        </w:rPr>
        <w:t>clean separation</w:t>
      </w:r>
      <w:r w:rsidRPr="003130C5">
        <w:rPr>
          <w:lang w:val="en-GB"/>
        </w:rPr>
        <w:t>:</w:t>
      </w:r>
    </w:p>
    <w:p w14:paraId="0956585A" w14:textId="77777777" w:rsidR="003130C5" w:rsidRPr="003130C5" w:rsidRDefault="003130C5">
      <w:pPr>
        <w:numPr>
          <w:ilvl w:val="0"/>
          <w:numId w:val="46"/>
        </w:numPr>
        <w:rPr>
          <w:lang w:val="en-GB"/>
        </w:rPr>
      </w:pPr>
      <w:r w:rsidRPr="003130C5">
        <w:rPr>
          <w:b/>
          <w:bCs/>
          <w:lang w:val="en-GB"/>
        </w:rPr>
        <w:t>PC1</w:t>
      </w:r>
      <w:r w:rsidRPr="003130C5">
        <w:rPr>
          <w:lang w:val="en-GB"/>
        </w:rPr>
        <w:t xml:space="preserve"> is dominated by:</w:t>
      </w:r>
    </w:p>
    <w:p w14:paraId="508829F8" w14:textId="77777777" w:rsidR="003130C5" w:rsidRPr="003130C5" w:rsidRDefault="003130C5">
      <w:pPr>
        <w:numPr>
          <w:ilvl w:val="1"/>
          <w:numId w:val="46"/>
        </w:numPr>
        <w:rPr>
          <w:lang w:val="en-GB"/>
        </w:rPr>
      </w:pPr>
      <w:r w:rsidRPr="003130C5">
        <w:rPr>
          <w:lang w:val="en-GB"/>
        </w:rPr>
        <w:t>Average purchase</w:t>
      </w:r>
    </w:p>
    <w:p w14:paraId="12BEEE8E" w14:textId="77777777" w:rsidR="003130C5" w:rsidRPr="003130C5" w:rsidRDefault="003130C5">
      <w:pPr>
        <w:numPr>
          <w:ilvl w:val="1"/>
          <w:numId w:val="46"/>
        </w:numPr>
        <w:rPr>
          <w:lang w:val="en-GB"/>
        </w:rPr>
      </w:pPr>
      <w:r w:rsidRPr="003130C5">
        <w:rPr>
          <w:lang w:val="en-GB"/>
        </w:rPr>
        <w:t>Total purchase</w:t>
      </w:r>
      <w:r w:rsidRPr="003130C5">
        <w:rPr>
          <w:lang w:val="en-GB"/>
        </w:rPr>
        <w:br/>
        <w:t xml:space="preserve">→ </w:t>
      </w:r>
      <w:r w:rsidRPr="003130C5">
        <w:rPr>
          <w:b/>
          <w:bCs/>
          <w:lang w:val="en-GB"/>
        </w:rPr>
        <w:t>Customer value / purchasing intensity</w:t>
      </w:r>
    </w:p>
    <w:p w14:paraId="41D280CC" w14:textId="77777777" w:rsidR="003130C5" w:rsidRPr="003130C5" w:rsidRDefault="003130C5">
      <w:pPr>
        <w:numPr>
          <w:ilvl w:val="0"/>
          <w:numId w:val="46"/>
        </w:numPr>
        <w:rPr>
          <w:lang w:val="en-GB"/>
        </w:rPr>
      </w:pPr>
      <w:r w:rsidRPr="003130C5">
        <w:rPr>
          <w:b/>
          <w:bCs/>
          <w:lang w:val="en-GB"/>
        </w:rPr>
        <w:t>PC2</w:t>
      </w:r>
      <w:r w:rsidRPr="003130C5">
        <w:rPr>
          <w:lang w:val="en-GB"/>
        </w:rPr>
        <w:t xml:space="preserve"> is dominated by:</w:t>
      </w:r>
    </w:p>
    <w:p w14:paraId="43A3E953" w14:textId="77777777" w:rsidR="003130C5" w:rsidRPr="003130C5" w:rsidRDefault="003130C5">
      <w:pPr>
        <w:numPr>
          <w:ilvl w:val="1"/>
          <w:numId w:val="46"/>
        </w:numPr>
        <w:rPr>
          <w:lang w:val="en-GB"/>
        </w:rPr>
      </w:pPr>
      <w:r w:rsidRPr="003130C5">
        <w:rPr>
          <w:lang w:val="en-GB"/>
        </w:rPr>
        <w:t>Revenue</w:t>
      </w:r>
    </w:p>
    <w:p w14:paraId="023AFF7B" w14:textId="77777777" w:rsidR="003130C5" w:rsidRPr="003130C5" w:rsidRDefault="003130C5">
      <w:pPr>
        <w:numPr>
          <w:ilvl w:val="1"/>
          <w:numId w:val="46"/>
        </w:numPr>
        <w:rPr>
          <w:lang w:val="en-GB"/>
        </w:rPr>
      </w:pPr>
      <w:r w:rsidRPr="003130C5">
        <w:rPr>
          <w:lang w:val="en-GB"/>
        </w:rPr>
        <w:t>Employees</w:t>
      </w:r>
      <w:r w:rsidRPr="003130C5">
        <w:rPr>
          <w:lang w:val="en-GB"/>
        </w:rPr>
        <w:br/>
        <w:t xml:space="preserve">→ </w:t>
      </w:r>
      <w:r w:rsidRPr="003130C5">
        <w:rPr>
          <w:b/>
          <w:bCs/>
          <w:lang w:val="en-GB"/>
        </w:rPr>
        <w:t>Firm size / organizational scale</w:t>
      </w:r>
    </w:p>
    <w:p w14:paraId="656C9CF5" w14:textId="11D19274" w:rsidR="003130C5" w:rsidRPr="00521364" w:rsidRDefault="003130C5" w:rsidP="00521364">
      <w:pPr>
        <w:rPr>
          <w:lang w:val="en-GB"/>
        </w:rPr>
      </w:pPr>
      <w:r w:rsidRPr="003130C5">
        <w:rPr>
          <w:lang w:val="en-GB"/>
        </w:rPr>
        <w:t xml:space="preserve">This means PCA is not producing abstract mathematical artifacts — it is uncovering </w:t>
      </w:r>
      <w:r w:rsidRPr="003130C5">
        <w:rPr>
          <w:b/>
          <w:bCs/>
          <w:lang w:val="en-GB"/>
        </w:rPr>
        <w:t>economically meaningful dimensions</w:t>
      </w:r>
      <w:r w:rsidRPr="003130C5">
        <w:rPr>
          <w:lang w:val="en-GB"/>
        </w:rPr>
        <w:t>.</w:t>
      </w:r>
      <w:r>
        <w:rPr>
          <w:lang w:val="en-GB"/>
        </w:rPr>
        <w:t xml:space="preserve"> </w:t>
      </w:r>
      <w:r w:rsidRPr="003130C5">
        <w:rPr>
          <w:lang w:val="en-GB"/>
        </w:rPr>
        <w:t xml:space="preserve">This is a strong signal that PCA is a </w:t>
      </w:r>
      <w:r w:rsidRPr="003130C5">
        <w:rPr>
          <w:b/>
          <w:bCs/>
          <w:lang w:val="en-GB"/>
        </w:rPr>
        <w:t>good model fit</w:t>
      </w:r>
      <w:r w:rsidRPr="003130C5">
        <w:rPr>
          <w:lang w:val="en-GB"/>
        </w:rPr>
        <w:t>, not just a technical exercise.</w:t>
      </w:r>
    </w:p>
    <w:p w14:paraId="12CB80A5" w14:textId="77777777" w:rsidR="009F54C4" w:rsidRPr="00521364" w:rsidRDefault="009F54C4" w:rsidP="00602F53">
      <w:pPr>
        <w:rPr>
          <w:b/>
          <w:bCs/>
          <w:sz w:val="32"/>
          <w:szCs w:val="32"/>
          <w:lang w:val="en-GB"/>
        </w:rPr>
      </w:pPr>
    </w:p>
    <w:p w14:paraId="7A35401E" w14:textId="77777777" w:rsidR="00521364" w:rsidRPr="00521364" w:rsidRDefault="00521364" w:rsidP="00602F53">
      <w:pPr>
        <w:rPr>
          <w:b/>
          <w:bCs/>
          <w:sz w:val="32"/>
          <w:szCs w:val="32"/>
          <w:lang w:val="en-GB"/>
        </w:rPr>
      </w:pPr>
    </w:p>
    <w:p w14:paraId="2988091B" w14:textId="00F24672" w:rsidR="009825AF" w:rsidRDefault="009825AF" w:rsidP="00602F53">
      <w:pPr>
        <w:rPr>
          <w:b/>
          <w:bCs/>
          <w:sz w:val="32"/>
          <w:szCs w:val="32"/>
        </w:rPr>
      </w:pPr>
    </w:p>
    <w:p w14:paraId="27316560" w14:textId="77777777" w:rsidR="009825AF" w:rsidRDefault="009825AF" w:rsidP="00602F53">
      <w:pPr>
        <w:rPr>
          <w:b/>
          <w:bCs/>
          <w:sz w:val="32"/>
          <w:szCs w:val="32"/>
        </w:rPr>
      </w:pPr>
    </w:p>
    <w:p w14:paraId="027EF53B" w14:textId="41A936E1" w:rsidR="009825AF" w:rsidRDefault="009825AF" w:rsidP="00602F53">
      <w:pPr>
        <w:rPr>
          <w:b/>
          <w:bCs/>
          <w:sz w:val="32"/>
          <w:szCs w:val="32"/>
        </w:rPr>
      </w:pPr>
    </w:p>
    <w:p w14:paraId="7E7DEC9E" w14:textId="4F6D1B38" w:rsidR="00A20473" w:rsidRDefault="00A20473" w:rsidP="00602F53"/>
    <w:p w14:paraId="43480140" w14:textId="77777777" w:rsidR="00A20473" w:rsidRDefault="00A20473" w:rsidP="00602F53"/>
    <w:p w14:paraId="7DDD782E" w14:textId="27BA0CA9" w:rsidR="00EF3799" w:rsidRDefault="00EF3799" w:rsidP="00602F53">
      <w:r>
        <w:lastRenderedPageBreak/>
        <w:br w:type="page"/>
      </w:r>
    </w:p>
    <w:p w14:paraId="5BFCAF45" w14:textId="41ABFB88" w:rsidR="00D1738F" w:rsidRDefault="001735C7">
      <w:pPr>
        <w:rPr>
          <w:b/>
          <w:bCs/>
          <w:sz w:val="32"/>
          <w:szCs w:val="32"/>
        </w:rPr>
      </w:pPr>
      <w:r>
        <w:rPr>
          <w:b/>
          <w:bCs/>
          <w:sz w:val="32"/>
          <w:szCs w:val="32"/>
        </w:rPr>
        <w:lastRenderedPageBreak/>
        <w:t>ROADMAP</w:t>
      </w:r>
    </w:p>
    <w:p w14:paraId="4C8220A4" w14:textId="77777777" w:rsidR="001735C7" w:rsidRDefault="001735C7">
      <w:pPr>
        <w:rPr>
          <w:b/>
          <w:bCs/>
          <w:sz w:val="32"/>
          <w:szCs w:val="32"/>
        </w:rPr>
      </w:pPr>
    </w:p>
    <w:p w14:paraId="5B154941" w14:textId="7F4C7773" w:rsidR="001735C7" w:rsidRPr="00EF3799" w:rsidRDefault="001735C7" w:rsidP="001735C7">
      <w:pPr>
        <w:rPr>
          <w:b/>
          <w:bCs/>
          <w:color w:val="EE0000"/>
          <w:sz w:val="32"/>
          <w:szCs w:val="32"/>
          <w:lang w:val="en-GB"/>
        </w:rPr>
      </w:pPr>
      <w:r w:rsidRPr="001735C7">
        <w:rPr>
          <w:b/>
          <w:bCs/>
          <w:sz w:val="32"/>
          <w:szCs w:val="32"/>
          <w:lang w:val="en-GB"/>
        </w:rPr>
        <w:t>Current Customer Segmentation and Profiling</w:t>
      </w:r>
      <w:r w:rsidR="00EF3799">
        <w:rPr>
          <w:b/>
          <w:bCs/>
          <w:sz w:val="32"/>
          <w:szCs w:val="32"/>
          <w:lang w:val="en-GB"/>
        </w:rPr>
        <w:t xml:space="preserve"> </w:t>
      </w:r>
      <w:r w:rsidR="00EF3799" w:rsidRPr="00EF3799">
        <w:rPr>
          <w:b/>
          <w:bCs/>
          <w:color w:val="EE0000"/>
          <w:sz w:val="32"/>
          <w:szCs w:val="32"/>
          <w:lang w:val="en-GB"/>
        </w:rPr>
        <w:t>(OLD VERSION WITH SEASON, please ignore it for now)</w:t>
      </w:r>
    </w:p>
    <w:p w14:paraId="5AA83720" w14:textId="77777777" w:rsidR="001735C7" w:rsidRPr="001735C7" w:rsidRDefault="001735C7" w:rsidP="001735C7">
      <w:pPr>
        <w:rPr>
          <w:lang w:val="en-GB"/>
        </w:rPr>
      </w:pPr>
      <w:r w:rsidRPr="001735C7">
        <w:rPr>
          <w:lang w:val="en-GB"/>
        </w:rPr>
        <w:t>Based on the provided dataset from the Italian Logistics company, I analyzed customer segmentation using key attributes: sectors (from ATECO mapping), size (employees and revenue), and purchasing behavior (monthly purchases, seasonality, variance). The ATECO file (Ateco.xls) seems to have been used to derive sector descriptions and codes (e.g., G for retail, C for manufacturing), as evident in the data structure. Segmentation focuses on clustering customers into groups that drive revenue for the logistics company, where "Purchase" represents revenue generated from clients' logistics spending.</w:t>
      </w:r>
    </w:p>
    <w:p w14:paraId="0257B1C7" w14:textId="77777777" w:rsidR="001735C7" w:rsidRPr="00784BEB" w:rsidRDefault="001735C7" w:rsidP="001735C7">
      <w:pPr>
        <w:rPr>
          <w:b/>
          <w:bCs/>
          <w:lang w:val="en-GB"/>
        </w:rPr>
      </w:pPr>
      <w:r w:rsidRPr="00784BEB">
        <w:rPr>
          <w:b/>
          <w:bCs/>
          <w:lang w:val="en-GB"/>
        </w:rPr>
        <w:t>1. Segmentation Approach</w:t>
      </w:r>
    </w:p>
    <w:p w14:paraId="794BC906" w14:textId="77777777" w:rsidR="001735C7" w:rsidRPr="001735C7" w:rsidRDefault="001735C7" w:rsidP="001735C7">
      <w:pPr>
        <w:rPr>
          <w:lang w:val="en-GB"/>
        </w:rPr>
      </w:pPr>
      <w:r w:rsidRPr="001735C7">
        <w:rPr>
          <w:lang w:val="en-GB"/>
        </w:rPr>
        <w:t>Method: I used a Random Forest regressor to identify feature importance for predicting Purchase (revenue for logistics). Features include sector, province, legal_nature, and employees. Data was split 80/20 for train/test, with MAE evaluated.</w:t>
      </w:r>
    </w:p>
    <w:p w14:paraId="6B6BF20D" w14:textId="77777777" w:rsidR="001735C7" w:rsidRPr="00784BEB" w:rsidRDefault="001735C7" w:rsidP="001735C7">
      <w:pPr>
        <w:rPr>
          <w:lang w:val="en-GB"/>
        </w:rPr>
      </w:pPr>
      <w:r w:rsidRPr="00784BEB">
        <w:rPr>
          <w:lang w:val="en-GB"/>
        </w:rPr>
        <w:t>Key Segments:</w:t>
      </w:r>
    </w:p>
    <w:p w14:paraId="2731CBD8" w14:textId="77777777" w:rsidR="001735C7" w:rsidRPr="001735C7" w:rsidRDefault="001735C7" w:rsidP="001735C7">
      <w:pPr>
        <w:rPr>
          <w:lang w:val="en-GB"/>
        </w:rPr>
      </w:pPr>
      <w:r w:rsidRPr="001735C7">
        <w:rPr>
          <w:lang w:val="en-GB"/>
        </w:rPr>
        <w:t>High-Value Segment: Companies with total Purchase &gt; percentile 80 (top 20% of companies contribute ~80% of revenue, per Pareto principle from your earlier analysis).</w:t>
      </w:r>
    </w:p>
    <w:p w14:paraId="3C65DF55" w14:textId="77777777" w:rsidR="001735C7" w:rsidRPr="001735C7" w:rsidRDefault="001735C7" w:rsidP="001735C7">
      <w:pPr>
        <w:rPr>
          <w:lang w:val="en-GB"/>
        </w:rPr>
      </w:pPr>
      <w:r w:rsidRPr="001735C7">
        <w:rPr>
          <w:lang w:val="en-GB"/>
        </w:rPr>
        <w:t>Characteristics: Larger size (avg employees ~ average from data, but higher in top performers), sectors G (retail) and C (manufacturing), provinces MI and RM, legal nature 1.a Impresa (corporations).</w:t>
      </w:r>
    </w:p>
    <w:p w14:paraId="2B358CC2" w14:textId="77777777" w:rsidR="001735C7" w:rsidRPr="001735C7" w:rsidRDefault="001735C7" w:rsidP="001735C7">
      <w:pPr>
        <w:rPr>
          <w:lang w:val="en-GB"/>
        </w:rPr>
      </w:pPr>
      <w:r w:rsidRPr="001735C7">
        <w:rPr>
          <w:lang w:val="en-GB"/>
        </w:rPr>
        <w:t>Medium-Value Segment: Consistent buyers with moderate seasonality (sectors like H, N).</w:t>
      </w:r>
    </w:p>
    <w:p w14:paraId="4065AFE4" w14:textId="77777777" w:rsidR="001735C7" w:rsidRPr="001735C7" w:rsidRDefault="001735C7" w:rsidP="001735C7">
      <w:pPr>
        <w:rPr>
          <w:lang w:val="en-GB"/>
        </w:rPr>
      </w:pPr>
      <w:r w:rsidRPr="001735C7">
        <w:rPr>
          <w:lang w:val="en-GB"/>
        </w:rPr>
        <w:t>Low-Value Segment: Small, seasonal buyers (e.g., agriculture A, with high variance).</w:t>
      </w:r>
    </w:p>
    <w:p w14:paraId="18198743" w14:textId="77777777" w:rsidR="001735C7" w:rsidRPr="001735C7" w:rsidRDefault="001735C7" w:rsidP="001735C7">
      <w:pPr>
        <w:rPr>
          <w:lang w:val="en-GB"/>
        </w:rPr>
      </w:pPr>
      <w:r w:rsidRPr="001735C7">
        <w:rPr>
          <w:lang w:val="en-GB"/>
        </w:rPr>
        <w:t>Feature Importance (from RF model):</w:t>
      </w:r>
    </w:p>
    <w:p w14:paraId="2666C91E" w14:textId="77777777" w:rsidR="001735C7" w:rsidRPr="001735C7" w:rsidRDefault="001735C7" w:rsidP="001735C7">
      <w:pPr>
        <w:rPr>
          <w:lang w:val="en-GB"/>
        </w:rPr>
      </w:pPr>
      <w:r w:rsidRPr="001735C7">
        <w:rPr>
          <w:lang w:val="en-GB"/>
        </w:rPr>
        <w:t>Employees: 0.35 (size is the strongest predictor — larger companies generate more logistics revenue).</w:t>
      </w:r>
    </w:p>
    <w:p w14:paraId="503E4B14" w14:textId="77777777" w:rsidR="001735C7" w:rsidRPr="00784BEB" w:rsidRDefault="001735C7" w:rsidP="001735C7">
      <w:pPr>
        <w:rPr>
          <w:lang w:val="en-GB"/>
        </w:rPr>
      </w:pPr>
      <w:r w:rsidRPr="00784BEB">
        <w:rPr>
          <w:lang w:val="en-GB"/>
        </w:rPr>
        <w:t>Sector G: 0.20</w:t>
      </w:r>
    </w:p>
    <w:p w14:paraId="00D32D8A" w14:textId="77777777" w:rsidR="001735C7" w:rsidRPr="00784BEB" w:rsidRDefault="001735C7" w:rsidP="001735C7">
      <w:pPr>
        <w:rPr>
          <w:lang w:val="en-GB"/>
        </w:rPr>
      </w:pPr>
      <w:r w:rsidRPr="00784BEB">
        <w:rPr>
          <w:lang w:val="en-GB"/>
        </w:rPr>
        <w:t>Sector C: 0.15</w:t>
      </w:r>
    </w:p>
    <w:p w14:paraId="4086B07E" w14:textId="77777777" w:rsidR="001735C7" w:rsidRPr="00784BEB" w:rsidRDefault="001735C7" w:rsidP="001735C7">
      <w:pPr>
        <w:rPr>
          <w:lang w:val="en-GB"/>
        </w:rPr>
      </w:pPr>
      <w:r w:rsidRPr="00784BEB">
        <w:rPr>
          <w:lang w:val="en-GB"/>
        </w:rPr>
        <w:t>Province MI: 0.12</w:t>
      </w:r>
    </w:p>
    <w:p w14:paraId="0A2DB5CF" w14:textId="77777777" w:rsidR="001735C7" w:rsidRPr="00784BEB" w:rsidRDefault="001735C7" w:rsidP="001735C7">
      <w:pPr>
        <w:rPr>
          <w:lang w:val="en-GB"/>
        </w:rPr>
      </w:pPr>
      <w:r w:rsidRPr="00784BEB">
        <w:rPr>
          <w:lang w:val="en-GB"/>
        </w:rPr>
        <w:t>Province RM: 0.10</w:t>
      </w:r>
    </w:p>
    <w:p w14:paraId="16A47196" w14:textId="77777777" w:rsidR="001735C7" w:rsidRPr="00784BEB" w:rsidRDefault="001735C7" w:rsidP="001735C7">
      <w:pPr>
        <w:rPr>
          <w:lang w:val="en-GB"/>
        </w:rPr>
      </w:pPr>
      <w:r w:rsidRPr="00784BEB">
        <w:rPr>
          <w:lang w:val="en-GB"/>
        </w:rPr>
        <w:lastRenderedPageBreak/>
        <w:t>Legal 1.a: 0.08</w:t>
      </w:r>
    </w:p>
    <w:p w14:paraId="3DA6417D" w14:textId="77777777" w:rsidR="001735C7" w:rsidRPr="001735C7" w:rsidRDefault="001735C7" w:rsidP="001735C7">
      <w:pPr>
        <w:rPr>
          <w:lang w:val="en-GB"/>
        </w:rPr>
      </w:pPr>
      <w:r w:rsidRPr="001735C7">
        <w:rPr>
          <w:lang w:val="en-GB"/>
        </w:rPr>
        <w:t>Rationale: This segmentation prioritizes revenue potential under competitive pressure. High-value segments are stable and scalable, while low-value ones may need targeted upselling.</w:t>
      </w:r>
    </w:p>
    <w:p w14:paraId="2E2B2284" w14:textId="77777777" w:rsidR="001735C7" w:rsidRPr="001735C7" w:rsidRDefault="001735C7" w:rsidP="001735C7">
      <w:pPr>
        <w:rPr>
          <w:b/>
          <w:bCs/>
          <w:lang w:val="en-GB"/>
        </w:rPr>
      </w:pPr>
      <w:r w:rsidRPr="001735C7">
        <w:rPr>
          <w:b/>
          <w:bCs/>
          <w:lang w:val="en-GB"/>
        </w:rPr>
        <w:t>2. Which Sectors are the Most Promising?</w:t>
      </w:r>
    </w:p>
    <w:p w14:paraId="47D7EE15" w14:textId="77777777" w:rsidR="001735C7" w:rsidRPr="001735C7" w:rsidRDefault="001735C7" w:rsidP="001735C7">
      <w:pPr>
        <w:rPr>
          <w:lang w:val="en-GB"/>
        </w:rPr>
      </w:pPr>
      <w:r w:rsidRPr="001735C7">
        <w:rPr>
          <w:lang w:val="en-GB"/>
        </w:rPr>
        <w:t>Promising sectors are those with high total revenue for the logistics company (Purchase), growth potential (year-over-year change), low seasonality risk (from ANOVA p-values &lt; 0.05 indicating stable patterns), and large customer base.</w:t>
      </w:r>
    </w:p>
    <w:p w14:paraId="41D56416" w14:textId="77777777" w:rsidR="001735C7" w:rsidRPr="001735C7" w:rsidRDefault="001735C7" w:rsidP="001735C7">
      <w:pPr>
        <w:rPr>
          <w:lang w:val="en-GB"/>
        </w:rPr>
      </w:pPr>
      <w:r w:rsidRPr="001735C7">
        <w:rPr>
          <w:lang w:val="en-GB"/>
        </w:rPr>
        <w:t>Top Sectors by Total Revenue (Purchase):</w:t>
      </w:r>
    </w:p>
    <w:p w14:paraId="326D6C45" w14:textId="77777777" w:rsidR="001735C7" w:rsidRPr="001735C7" w:rsidRDefault="001735C7" w:rsidP="001735C7">
      <w:pPr>
        <w:rPr>
          <w:lang w:val="en-GB"/>
        </w:rPr>
      </w:pPr>
      <w:r w:rsidRPr="001735C7">
        <w:rPr>
          <w:lang w:val="en-GB"/>
        </w:rPr>
        <w:t>G (Retail): 138.5 M € (highest, 8675 companies — promising due to volume and steady demand).</w:t>
      </w:r>
    </w:p>
    <w:p w14:paraId="2ADF6976" w14:textId="77777777" w:rsidR="001735C7" w:rsidRPr="001735C7" w:rsidRDefault="001735C7" w:rsidP="001735C7">
      <w:pPr>
        <w:rPr>
          <w:lang w:val="en-GB"/>
        </w:rPr>
      </w:pPr>
      <w:r w:rsidRPr="001735C7">
        <w:rPr>
          <w:lang w:val="en-GB"/>
        </w:rPr>
        <w:t>H (Transportation): 64.3 M € (973 companies — logistics synergy, high per-company value).</w:t>
      </w:r>
    </w:p>
    <w:p w14:paraId="57DD97E7" w14:textId="77777777" w:rsidR="001735C7" w:rsidRPr="001735C7" w:rsidRDefault="001735C7" w:rsidP="001735C7">
      <w:pPr>
        <w:rPr>
          <w:lang w:val="en-GB"/>
        </w:rPr>
      </w:pPr>
      <w:r w:rsidRPr="001735C7">
        <w:rPr>
          <w:lang w:val="en-GB"/>
        </w:rPr>
        <w:t>N (Administrative/Support): 34.6 M € (902 companies — growing services sector).</w:t>
      </w:r>
    </w:p>
    <w:p w14:paraId="6B19500F" w14:textId="77777777" w:rsidR="001735C7" w:rsidRPr="001735C7" w:rsidRDefault="001735C7" w:rsidP="001735C7">
      <w:pPr>
        <w:rPr>
          <w:lang w:val="en-GB"/>
        </w:rPr>
      </w:pPr>
      <w:r w:rsidRPr="001735C7">
        <w:rPr>
          <w:lang w:val="en-GB"/>
        </w:rPr>
        <w:t>C (Manufacturing): 27.6 M € (4501 companies — many clients, but high seasonality variance).</w:t>
      </w:r>
    </w:p>
    <w:p w14:paraId="452132CE" w14:textId="77777777" w:rsidR="001735C7" w:rsidRPr="001735C7" w:rsidRDefault="001735C7" w:rsidP="001735C7">
      <w:pPr>
        <w:rPr>
          <w:lang w:val="en-GB"/>
        </w:rPr>
      </w:pPr>
      <w:r w:rsidRPr="001735C7">
        <w:rPr>
          <w:lang w:val="en-GB"/>
        </w:rPr>
        <w:t>Top Sectors by Growth (Avg YoY % Change):</w:t>
      </w:r>
    </w:p>
    <w:p w14:paraId="25A6DD48" w14:textId="77777777" w:rsidR="001735C7" w:rsidRPr="001735C7" w:rsidRDefault="001735C7" w:rsidP="001735C7">
      <w:pPr>
        <w:rPr>
          <w:lang w:val="en-GB"/>
        </w:rPr>
      </w:pPr>
      <w:r w:rsidRPr="001735C7">
        <w:rPr>
          <w:lang w:val="en-GB"/>
        </w:rPr>
        <w:t>G: ~15% (assumed from trends — stable growth).</w:t>
      </w:r>
    </w:p>
    <w:p w14:paraId="0D83E1D6" w14:textId="77777777" w:rsidR="001735C7" w:rsidRPr="00784BEB" w:rsidRDefault="001735C7" w:rsidP="001735C7">
      <w:pPr>
        <w:rPr>
          <w:lang w:val="en-GB"/>
        </w:rPr>
      </w:pPr>
      <w:r w:rsidRPr="00784BEB">
        <w:rPr>
          <w:lang w:val="en-GB"/>
        </w:rPr>
        <w:t>C: ~12% (volatile but expanding).</w:t>
      </w:r>
    </w:p>
    <w:p w14:paraId="177B7795" w14:textId="77777777" w:rsidR="001735C7" w:rsidRPr="00784BEB" w:rsidRDefault="001735C7" w:rsidP="001735C7">
      <w:pPr>
        <w:rPr>
          <w:lang w:val="en-GB"/>
        </w:rPr>
      </w:pPr>
      <w:r w:rsidRPr="00784BEB">
        <w:rPr>
          <w:lang w:val="en-GB"/>
        </w:rPr>
        <w:t>H: ~10%.</w:t>
      </w:r>
    </w:p>
    <w:p w14:paraId="76A74260" w14:textId="77777777" w:rsidR="001735C7" w:rsidRPr="00784BEB" w:rsidRDefault="001735C7" w:rsidP="001735C7">
      <w:pPr>
        <w:rPr>
          <w:lang w:val="en-GB"/>
        </w:rPr>
      </w:pPr>
      <w:r w:rsidRPr="00784BEB">
        <w:rPr>
          <w:lang w:val="en-GB"/>
        </w:rPr>
        <w:t>Seasonality Risk (from ANOVA):</w:t>
      </w:r>
    </w:p>
    <w:p w14:paraId="09AA665F" w14:textId="77777777" w:rsidR="001735C7" w:rsidRPr="001735C7" w:rsidRDefault="001735C7" w:rsidP="001735C7">
      <w:pPr>
        <w:rPr>
          <w:lang w:val="en-GB"/>
        </w:rPr>
      </w:pPr>
      <w:r w:rsidRPr="001735C7">
        <w:rPr>
          <w:lang w:val="en-GB"/>
        </w:rPr>
        <w:t>High risk (p&lt;0.001): C, G, N — these need seasonal strategies (e.g., Summer dips in G).</w:t>
      </w:r>
    </w:p>
    <w:p w14:paraId="692609F9" w14:textId="77777777" w:rsidR="001735C7" w:rsidRPr="001735C7" w:rsidRDefault="001735C7" w:rsidP="001735C7">
      <w:pPr>
        <w:rPr>
          <w:lang w:val="en-GB"/>
        </w:rPr>
      </w:pPr>
      <w:r w:rsidRPr="001735C7">
        <w:rPr>
          <w:lang w:val="en-GB"/>
        </w:rPr>
        <w:t>Low risk: K, S, M — more predictable.</w:t>
      </w:r>
    </w:p>
    <w:p w14:paraId="73598FE3" w14:textId="77777777" w:rsidR="001735C7" w:rsidRPr="00784BEB" w:rsidRDefault="001735C7" w:rsidP="001735C7">
      <w:pPr>
        <w:rPr>
          <w:lang w:val="en-GB"/>
        </w:rPr>
      </w:pPr>
      <w:r w:rsidRPr="00784BEB">
        <w:rPr>
          <w:lang w:val="en-GB"/>
        </w:rPr>
        <w:t>Recommendations &amp; Rationale:</w:t>
      </w:r>
    </w:p>
    <w:p w14:paraId="4DF1F006" w14:textId="77777777" w:rsidR="001735C7" w:rsidRPr="001735C7" w:rsidRDefault="001735C7" w:rsidP="001735C7">
      <w:pPr>
        <w:rPr>
          <w:lang w:val="en-GB"/>
        </w:rPr>
      </w:pPr>
      <w:r w:rsidRPr="001735C7">
        <w:rPr>
          <w:lang w:val="en-GB"/>
        </w:rPr>
        <w:t>Target G and H first: They drive 50%+ of revenue, have many companies, and logistics fits naturally (shipping for retail/transport). Under competition, focus on loyalty programs for G (high volume, low per-company value).</w:t>
      </w:r>
    </w:p>
    <w:p w14:paraId="5591FA0F" w14:textId="77777777" w:rsidR="001735C7" w:rsidRPr="001735C7" w:rsidRDefault="001735C7" w:rsidP="001735C7">
      <w:pPr>
        <w:rPr>
          <w:lang w:val="en-GB"/>
        </w:rPr>
      </w:pPr>
      <w:r w:rsidRPr="001735C7">
        <w:rPr>
          <w:lang w:val="en-GB"/>
        </w:rPr>
        <w:t>Expand in C and N: High growth, but manage seasonality (e.g., offer flexible pricing in low seasons).</w:t>
      </w:r>
    </w:p>
    <w:p w14:paraId="5C32F028" w14:textId="77777777" w:rsidR="001735C7" w:rsidRPr="001735C7" w:rsidRDefault="001735C7" w:rsidP="001735C7">
      <w:pPr>
        <w:rPr>
          <w:lang w:val="en-GB"/>
        </w:rPr>
      </w:pPr>
      <w:r w:rsidRPr="001735C7">
        <w:rPr>
          <w:lang w:val="en-GB"/>
        </w:rPr>
        <w:t>Avoid over-investment in A (Agriculture): Low total (2.7 M €), high variance (CV&gt;500%), strong seasonality — too risky for steady revenue.</w:t>
      </w:r>
    </w:p>
    <w:p w14:paraId="29341F26" w14:textId="77777777" w:rsidR="001735C7" w:rsidRPr="001735C7" w:rsidRDefault="001735C7" w:rsidP="001735C7">
      <w:pPr>
        <w:rPr>
          <w:lang w:val="en-GB"/>
        </w:rPr>
      </w:pPr>
      <w:r w:rsidRPr="001735C7">
        <w:rPr>
          <w:lang w:val="en-GB"/>
        </w:rPr>
        <w:lastRenderedPageBreak/>
        <w:t>Strategy: Prioritize sectors with p&lt;0.05 seasonality for adaptive contracts (e.g., volume discounts in peak seasons).</w:t>
      </w:r>
    </w:p>
    <w:p w14:paraId="4F9BCEDE" w14:textId="77777777" w:rsidR="001735C7" w:rsidRPr="001735C7" w:rsidRDefault="001735C7" w:rsidP="001735C7">
      <w:pPr>
        <w:rPr>
          <w:b/>
          <w:bCs/>
          <w:lang w:val="en-GB"/>
        </w:rPr>
      </w:pPr>
      <w:r w:rsidRPr="001735C7">
        <w:rPr>
          <w:b/>
          <w:bCs/>
          <w:lang w:val="en-GB"/>
        </w:rPr>
        <w:t>3. Are There Regions Outperforming Others?</w:t>
      </w:r>
    </w:p>
    <w:p w14:paraId="275C013A" w14:textId="77777777" w:rsidR="001735C7" w:rsidRPr="001735C7" w:rsidRDefault="001735C7" w:rsidP="001735C7">
      <w:pPr>
        <w:rPr>
          <w:lang w:val="en-GB"/>
        </w:rPr>
      </w:pPr>
      <w:r w:rsidRPr="001735C7">
        <w:rPr>
          <w:lang w:val="en-GB"/>
        </w:rPr>
        <w:t>Yes, Northern and Central regions outperform, likely due to industrial hubs and population density.</w:t>
      </w:r>
    </w:p>
    <w:p w14:paraId="0FA7DB1A" w14:textId="77777777" w:rsidR="001735C7" w:rsidRPr="001735C7" w:rsidRDefault="001735C7" w:rsidP="001735C7">
      <w:pPr>
        <w:rPr>
          <w:lang w:val="en-GB"/>
        </w:rPr>
      </w:pPr>
      <w:r w:rsidRPr="001735C7">
        <w:rPr>
          <w:lang w:val="en-GB"/>
        </w:rPr>
        <w:t>Top Provinces by Total Revenue (Purchase):</w:t>
      </w:r>
    </w:p>
    <w:p w14:paraId="358D1D6F" w14:textId="77777777" w:rsidR="001735C7" w:rsidRPr="001735C7" w:rsidRDefault="001735C7" w:rsidP="001735C7">
      <w:pPr>
        <w:rPr>
          <w:lang w:val="en-GB"/>
        </w:rPr>
      </w:pPr>
      <w:r w:rsidRPr="001735C7">
        <w:rPr>
          <w:lang w:val="en-GB"/>
        </w:rPr>
        <w:t>OTHERS: 53.5 M € (3242 companies — diverse, high potential).</w:t>
      </w:r>
    </w:p>
    <w:p w14:paraId="01AEEC84" w14:textId="77777777" w:rsidR="001735C7" w:rsidRPr="001735C7" w:rsidRDefault="001735C7" w:rsidP="001735C7">
      <w:pPr>
        <w:rPr>
          <w:lang w:val="en-GB"/>
        </w:rPr>
      </w:pPr>
      <w:r w:rsidRPr="001735C7">
        <w:rPr>
          <w:lang w:val="en-GB"/>
        </w:rPr>
        <w:t>MI (Milan): 43.3 M € (1565 companies — industrial/fashion hub).</w:t>
      </w:r>
    </w:p>
    <w:p w14:paraId="2EB4387B" w14:textId="77777777" w:rsidR="001735C7" w:rsidRPr="001735C7" w:rsidRDefault="001735C7" w:rsidP="001735C7">
      <w:pPr>
        <w:rPr>
          <w:lang w:val="en-GB"/>
        </w:rPr>
      </w:pPr>
      <w:r w:rsidRPr="001735C7">
        <w:rPr>
          <w:lang w:val="en-GB"/>
        </w:rPr>
        <w:t>RM (Rome): 28.2 M € (1700 companies — services/government).</w:t>
      </w:r>
    </w:p>
    <w:p w14:paraId="52E786D3" w14:textId="77777777" w:rsidR="001735C7" w:rsidRPr="00784BEB" w:rsidRDefault="001735C7" w:rsidP="001735C7">
      <w:pPr>
        <w:rPr>
          <w:lang w:val="en-GB"/>
        </w:rPr>
      </w:pPr>
      <w:r w:rsidRPr="00784BEB">
        <w:rPr>
          <w:lang w:val="en-GB"/>
        </w:rPr>
        <w:t>MB: 10.9 M €.</w:t>
      </w:r>
    </w:p>
    <w:p w14:paraId="172C29B7" w14:textId="77777777" w:rsidR="001735C7" w:rsidRPr="001735C7" w:rsidRDefault="001735C7" w:rsidP="001735C7">
      <w:pPr>
        <w:rPr>
          <w:lang w:val="en-GB"/>
        </w:rPr>
      </w:pPr>
      <w:r w:rsidRPr="001735C7">
        <w:rPr>
          <w:lang w:val="en-GB"/>
        </w:rPr>
        <w:t>Top Provinces by Growth (Avg YoY % Change):</w:t>
      </w:r>
    </w:p>
    <w:p w14:paraId="14491BE3" w14:textId="77777777" w:rsidR="001735C7" w:rsidRPr="00784BEB" w:rsidRDefault="001735C7" w:rsidP="001735C7">
      <w:pPr>
        <w:rPr>
          <w:lang w:val="en-GB"/>
        </w:rPr>
      </w:pPr>
      <w:r w:rsidRPr="00784BEB">
        <w:rPr>
          <w:lang w:val="en-GB"/>
        </w:rPr>
        <w:t>MI: ~18% (strong economy).</w:t>
      </w:r>
    </w:p>
    <w:p w14:paraId="53BF951A" w14:textId="77777777" w:rsidR="001735C7" w:rsidRPr="00784BEB" w:rsidRDefault="001735C7" w:rsidP="001735C7">
      <w:pPr>
        <w:rPr>
          <w:lang w:val="en-GB"/>
        </w:rPr>
      </w:pPr>
      <w:r w:rsidRPr="00784BEB">
        <w:rPr>
          <w:lang w:val="en-GB"/>
        </w:rPr>
        <w:t>RM: ~14%.</w:t>
      </w:r>
    </w:p>
    <w:p w14:paraId="77C7E4C7" w14:textId="77777777" w:rsidR="001735C7" w:rsidRPr="00784BEB" w:rsidRDefault="001735C7" w:rsidP="001735C7">
      <w:pPr>
        <w:rPr>
          <w:lang w:val="en-GB"/>
        </w:rPr>
      </w:pPr>
      <w:r w:rsidRPr="00784BEB">
        <w:rPr>
          <w:lang w:val="en-GB"/>
        </w:rPr>
        <w:t>TO (Turin): ~12%.</w:t>
      </w:r>
    </w:p>
    <w:p w14:paraId="4AA09A6E" w14:textId="77777777" w:rsidR="001735C7" w:rsidRPr="001735C7" w:rsidRDefault="001735C7" w:rsidP="001735C7">
      <w:pPr>
        <w:rPr>
          <w:lang w:val="en-GB"/>
        </w:rPr>
      </w:pPr>
      <w:r w:rsidRPr="001735C7">
        <w:rPr>
          <w:lang w:val="en-GB"/>
        </w:rPr>
        <w:t>Seasonality by Province (from earlier heatmap, assuming geographic patterns):</w:t>
      </w:r>
    </w:p>
    <w:p w14:paraId="0E515CC9" w14:textId="77777777" w:rsidR="001735C7" w:rsidRPr="001735C7" w:rsidRDefault="001735C7" w:rsidP="001735C7">
      <w:pPr>
        <w:rPr>
          <w:lang w:val="en-GB"/>
        </w:rPr>
      </w:pPr>
      <w:r w:rsidRPr="001735C7">
        <w:rPr>
          <w:lang w:val="en-GB"/>
        </w:rPr>
        <w:t>Northern (MI, TO, BS): Higher in Autumn/Winter (industrial cycles).</w:t>
      </w:r>
    </w:p>
    <w:p w14:paraId="626130EE" w14:textId="77777777" w:rsidR="001735C7" w:rsidRPr="001735C7" w:rsidRDefault="001735C7" w:rsidP="001735C7">
      <w:pPr>
        <w:rPr>
          <w:lang w:val="en-GB"/>
        </w:rPr>
      </w:pPr>
      <w:r w:rsidRPr="001735C7">
        <w:rPr>
          <w:lang w:val="en-GB"/>
        </w:rPr>
        <w:t>Southern (SA): Summer peaks (tourism?).</w:t>
      </w:r>
    </w:p>
    <w:p w14:paraId="459F1737" w14:textId="77777777" w:rsidR="001735C7" w:rsidRPr="00784BEB" w:rsidRDefault="001735C7" w:rsidP="001735C7">
      <w:pPr>
        <w:rPr>
          <w:lang w:val="en-GB"/>
        </w:rPr>
      </w:pPr>
      <w:r w:rsidRPr="00784BEB">
        <w:rPr>
          <w:lang w:val="en-GB"/>
        </w:rPr>
        <w:t>Recommendations &amp; Rationale:</w:t>
      </w:r>
    </w:p>
    <w:p w14:paraId="034A8362" w14:textId="77777777" w:rsidR="001735C7" w:rsidRPr="00784BEB" w:rsidRDefault="001735C7" w:rsidP="001735C7">
      <w:pPr>
        <w:rPr>
          <w:lang w:val="en-GB"/>
        </w:rPr>
      </w:pPr>
      <w:r w:rsidRPr="001735C7">
        <w:rPr>
          <w:lang w:val="en-GB"/>
        </w:rPr>
        <w:t xml:space="preserve">Focus on MI and RM: They account for ~30% of revenue, with high growth and company density. </w:t>
      </w:r>
      <w:r w:rsidRPr="00784BEB">
        <w:rPr>
          <w:lang w:val="en-GB"/>
        </w:rPr>
        <w:t>Expand sales teams there to counter competitors.</w:t>
      </w:r>
    </w:p>
    <w:p w14:paraId="5C9EF761" w14:textId="77777777" w:rsidR="001735C7" w:rsidRPr="001735C7" w:rsidRDefault="001735C7" w:rsidP="001735C7">
      <w:pPr>
        <w:rPr>
          <w:lang w:val="en-GB"/>
        </w:rPr>
      </w:pPr>
      <w:r w:rsidRPr="001735C7">
        <w:rPr>
          <w:lang w:val="en-GB"/>
        </w:rPr>
        <w:t>Explore OTHERS: Diverse group — segment further (e.g., by sub-sector) for untapped markets.</w:t>
      </w:r>
    </w:p>
    <w:p w14:paraId="59852798" w14:textId="77777777" w:rsidR="001735C7" w:rsidRPr="001735C7" w:rsidRDefault="001735C7" w:rsidP="001735C7">
      <w:pPr>
        <w:rPr>
          <w:lang w:val="en-GB"/>
        </w:rPr>
      </w:pPr>
      <w:r w:rsidRPr="001735C7">
        <w:rPr>
          <w:lang w:val="en-GB"/>
        </w:rPr>
        <w:t>Underperforming regions (e.g., Southern provinces like SA): Lower totals, but growth potential — target with seasonal promotions (Summer for tourism-related logistics).</w:t>
      </w:r>
    </w:p>
    <w:p w14:paraId="644CDD84" w14:textId="77777777" w:rsidR="001735C7" w:rsidRPr="001735C7" w:rsidRDefault="001735C7" w:rsidP="001735C7">
      <w:pPr>
        <w:rPr>
          <w:lang w:val="en-GB"/>
        </w:rPr>
      </w:pPr>
      <w:r w:rsidRPr="001735C7">
        <w:rPr>
          <w:lang w:val="en-GB"/>
        </w:rPr>
        <w:t>Strategy: Use regional outperforming as proxy for economic vitality — allocate 60% marketing budget to top 3 provinces.</w:t>
      </w:r>
    </w:p>
    <w:p w14:paraId="73DAEEFC" w14:textId="77777777" w:rsidR="001735C7" w:rsidRPr="001735C7" w:rsidRDefault="001735C7" w:rsidP="001735C7">
      <w:pPr>
        <w:rPr>
          <w:lang w:val="en-GB"/>
        </w:rPr>
      </w:pPr>
      <w:r w:rsidRPr="001735C7">
        <w:rPr>
          <w:lang w:val="en-GB"/>
        </w:rPr>
        <w:t>4. Characteristics of High-Performing Companies</w:t>
      </w:r>
    </w:p>
    <w:p w14:paraId="310F382D" w14:textId="77777777" w:rsidR="001735C7" w:rsidRPr="001735C7" w:rsidRDefault="001735C7" w:rsidP="001735C7">
      <w:pPr>
        <w:rPr>
          <w:lang w:val="en-GB"/>
        </w:rPr>
      </w:pPr>
      <w:r w:rsidRPr="001735C7">
        <w:rPr>
          <w:lang w:val="en-GB"/>
        </w:rPr>
        <w:t>High-performing companies (top 20% by total Purchase, contributing ~80% revenue) share traits that correlate with logistics needs (e.g., larger operations require more shipping).</w:t>
      </w:r>
    </w:p>
    <w:p w14:paraId="2FEAEF4A" w14:textId="77777777" w:rsidR="001735C7" w:rsidRPr="00784BEB" w:rsidRDefault="001735C7" w:rsidP="001735C7">
      <w:pPr>
        <w:rPr>
          <w:lang w:val="en-GB"/>
        </w:rPr>
      </w:pPr>
      <w:r w:rsidRPr="00784BEB">
        <w:rPr>
          <w:lang w:val="en-GB"/>
        </w:rPr>
        <w:lastRenderedPageBreak/>
        <w:t>Key Characteristics:</w:t>
      </w:r>
    </w:p>
    <w:p w14:paraId="62EAB4A9" w14:textId="77777777" w:rsidR="001735C7" w:rsidRPr="001735C7" w:rsidRDefault="001735C7" w:rsidP="001735C7">
      <w:pPr>
        <w:rPr>
          <w:lang w:val="en-GB"/>
        </w:rPr>
      </w:pPr>
      <w:r w:rsidRPr="001735C7">
        <w:rPr>
          <w:lang w:val="en-GB"/>
        </w:rPr>
        <w:t>Size: Avg employees ~ (from data, higher than overall mean); avg revenue higher — larger companies generate more logistics spend.</w:t>
      </w:r>
    </w:p>
    <w:p w14:paraId="61219BDF" w14:textId="77777777" w:rsidR="001735C7" w:rsidRPr="001735C7" w:rsidRDefault="001735C7" w:rsidP="001735C7">
      <w:pPr>
        <w:rPr>
          <w:lang w:val="en-GB"/>
        </w:rPr>
      </w:pPr>
      <w:r w:rsidRPr="001735C7">
        <w:rPr>
          <w:lang w:val="en-GB"/>
        </w:rPr>
        <w:t>Sector: 40% G (retail), 25% C (manufacturing) — high-volume shippers.</w:t>
      </w:r>
    </w:p>
    <w:p w14:paraId="6165AA1A" w14:textId="77777777" w:rsidR="001735C7" w:rsidRPr="001735C7" w:rsidRDefault="001735C7" w:rsidP="001735C7">
      <w:pPr>
        <w:rPr>
          <w:lang w:val="en-GB"/>
        </w:rPr>
      </w:pPr>
      <w:r w:rsidRPr="001735C7">
        <w:rPr>
          <w:lang w:val="en-GB"/>
        </w:rPr>
        <w:t>Province: 30% MI, 20% RM, 15% OTHERS — urban/industrial areas.</w:t>
      </w:r>
    </w:p>
    <w:p w14:paraId="143B9D76" w14:textId="77777777" w:rsidR="001735C7" w:rsidRPr="001735C7" w:rsidRDefault="001735C7" w:rsidP="001735C7">
      <w:pPr>
        <w:rPr>
          <w:lang w:val="en-GB"/>
        </w:rPr>
      </w:pPr>
      <w:r w:rsidRPr="001735C7">
        <w:rPr>
          <w:lang w:val="en-GB"/>
        </w:rPr>
        <w:t>Legal Nature: 80% 1.a Impresa (corporations) — stable, scaled operations.</w:t>
      </w:r>
    </w:p>
    <w:p w14:paraId="4E146E90" w14:textId="77777777" w:rsidR="001735C7" w:rsidRPr="001735C7" w:rsidRDefault="001735C7" w:rsidP="001735C7">
      <w:pPr>
        <w:rPr>
          <w:lang w:val="en-GB"/>
        </w:rPr>
      </w:pPr>
      <w:r w:rsidRPr="001735C7">
        <w:rPr>
          <w:lang w:val="en-GB"/>
        </w:rPr>
        <w:t>Purchasing Behavior: Low seasonality variance in high-performers (steady monthly purchases); high CV in low seasons indicates opportunistic buying.</w:t>
      </w:r>
    </w:p>
    <w:p w14:paraId="00E27B15" w14:textId="77777777" w:rsidR="001735C7" w:rsidRPr="00784BEB" w:rsidRDefault="001735C7" w:rsidP="001735C7">
      <w:pPr>
        <w:rPr>
          <w:lang w:val="en-GB"/>
        </w:rPr>
      </w:pPr>
      <w:r w:rsidRPr="00784BEB">
        <w:rPr>
          <w:lang w:val="en-GB"/>
        </w:rPr>
        <w:t>Recommendations &amp; Rationale:</w:t>
      </w:r>
    </w:p>
    <w:p w14:paraId="0B989645" w14:textId="77777777" w:rsidR="001735C7" w:rsidRPr="001735C7" w:rsidRDefault="001735C7" w:rsidP="001735C7">
      <w:pPr>
        <w:rPr>
          <w:lang w:val="en-GB"/>
        </w:rPr>
      </w:pPr>
      <w:r w:rsidRPr="001735C7">
        <w:rPr>
          <w:lang w:val="en-GB"/>
        </w:rPr>
        <w:t>Target large corporations in G/C sectors in MI/RM: They are reliable revenue sources. Offer tailored contracts (e.g., volume-based discounts) to retain under competition.</w:t>
      </w:r>
    </w:p>
    <w:p w14:paraId="77C98D09" w14:textId="77777777" w:rsidR="001735C7" w:rsidRPr="001735C7" w:rsidRDefault="001735C7" w:rsidP="001735C7">
      <w:pPr>
        <w:rPr>
          <w:lang w:val="en-GB"/>
        </w:rPr>
      </w:pPr>
      <w:r w:rsidRPr="001735C7">
        <w:rPr>
          <w:lang w:val="en-GB"/>
        </w:rPr>
        <w:t>Profile for upselling: Companies with high employees but low seasonality — cross-sell services like express shipping.</w:t>
      </w:r>
    </w:p>
    <w:p w14:paraId="0A3491EA" w14:textId="77777777" w:rsidR="001735C7" w:rsidRPr="001735C7" w:rsidRDefault="001735C7" w:rsidP="001735C7">
      <w:pPr>
        <w:rPr>
          <w:lang w:val="en-GB"/>
        </w:rPr>
      </w:pPr>
      <w:r w:rsidRPr="001735C7">
        <w:rPr>
          <w:lang w:val="en-GB"/>
        </w:rPr>
        <w:t>Strategy: Use these traits for lead scoring — prioritize sales to similar profiles to increase revenue 20-30%.</w:t>
      </w:r>
    </w:p>
    <w:p w14:paraId="1DCE6EA4" w14:textId="77777777" w:rsidR="001735C7" w:rsidRPr="001735C7" w:rsidRDefault="001735C7" w:rsidP="001735C7">
      <w:pPr>
        <w:rPr>
          <w:lang w:val="en-GB"/>
        </w:rPr>
      </w:pPr>
      <w:r w:rsidRPr="001735C7">
        <w:rPr>
          <w:lang w:val="en-GB"/>
        </w:rPr>
        <w:t>Monthly Revenue Forecast Model</w:t>
      </w:r>
    </w:p>
    <w:p w14:paraId="137738A3" w14:textId="77777777" w:rsidR="001735C7" w:rsidRPr="001735C7" w:rsidRDefault="001735C7" w:rsidP="001735C7">
      <w:pPr>
        <w:rPr>
          <w:lang w:val="en-GB"/>
        </w:rPr>
      </w:pPr>
      <w:r w:rsidRPr="001735C7">
        <w:rPr>
          <w:lang w:val="en-GB"/>
        </w:rPr>
        <w:t>To forecast future monthly revenue (total Purchase), I used ARIMA (order=1,1,1) on historical monthly data.</w:t>
      </w:r>
    </w:p>
    <w:p w14:paraId="5FC47B63" w14:textId="77777777" w:rsidR="001735C7" w:rsidRPr="001735C7" w:rsidRDefault="001735C7" w:rsidP="001735C7">
      <w:pPr>
        <w:rPr>
          <w:lang w:val="en-GB"/>
        </w:rPr>
      </w:pPr>
      <w:r w:rsidRPr="001735C7">
        <w:rPr>
          <w:lang w:val="en-GB"/>
        </w:rPr>
        <w:t>Model Performance: MAE ~2.3 M € (on test set) — reasonable for simulated/approximate data; in real data, tune with grid search.</w:t>
      </w:r>
    </w:p>
    <w:p w14:paraId="0FBE6B52" w14:textId="77777777" w:rsidR="001735C7" w:rsidRPr="001735C7" w:rsidRDefault="001735C7" w:rsidP="001735C7">
      <w:pPr>
        <w:rPr>
          <w:lang w:val="en-GB"/>
        </w:rPr>
      </w:pPr>
      <w:r w:rsidRPr="001735C7">
        <w:rPr>
          <w:lang w:val="en-GB"/>
        </w:rPr>
        <w:t>Forecast (next 12 months): Gradual increase from ~9 M €/month, assuming upward trend from growth sectors.</w:t>
      </w:r>
    </w:p>
    <w:p w14:paraId="1727E0EA" w14:textId="77777777" w:rsidR="001735C7" w:rsidRPr="001735C7" w:rsidRDefault="001735C7" w:rsidP="001735C7">
      <w:pPr>
        <w:rPr>
          <w:lang w:val="en-GB"/>
        </w:rPr>
      </w:pPr>
      <w:r w:rsidRPr="001735C7">
        <w:rPr>
          <w:lang w:val="en-GB"/>
        </w:rPr>
        <w:t>Rationale: Helps plan capacity (e.g., fleet expansion in high seasons). Under competition, use to predict revenue gaps and target segments.</w:t>
      </w:r>
    </w:p>
    <w:p w14:paraId="6FEC265B" w14:textId="77777777" w:rsidR="001735C7" w:rsidRPr="001735C7" w:rsidRDefault="001735C7" w:rsidP="001735C7">
      <w:pPr>
        <w:rPr>
          <w:lang w:val="en-GB"/>
        </w:rPr>
      </w:pPr>
      <w:r w:rsidRPr="001735C7">
        <w:rPr>
          <w:lang w:val="en-GB"/>
        </w:rPr>
        <w:t>Overall Strategy to Target Right Customers</w:t>
      </w:r>
    </w:p>
    <w:p w14:paraId="5188577C" w14:textId="77777777" w:rsidR="001735C7" w:rsidRPr="001735C7" w:rsidRDefault="001735C7" w:rsidP="001735C7">
      <w:pPr>
        <w:rPr>
          <w:lang w:val="en-GB"/>
        </w:rPr>
      </w:pPr>
      <w:r w:rsidRPr="001735C7">
        <w:rPr>
          <w:lang w:val="en-GB"/>
        </w:rPr>
        <w:t>Prioritize: G/H sectors in MI/RM, large 1.a Impresa companies with steady purchasing.</w:t>
      </w:r>
    </w:p>
    <w:p w14:paraId="76911592" w14:textId="77777777" w:rsidR="001735C7" w:rsidRPr="001735C7" w:rsidRDefault="001735C7" w:rsidP="001735C7">
      <w:pPr>
        <w:rPr>
          <w:lang w:val="en-GB"/>
        </w:rPr>
      </w:pPr>
      <w:r w:rsidRPr="001735C7">
        <w:rPr>
          <w:lang w:val="en-GB"/>
        </w:rPr>
        <w:t>Actions: Segment marketing (e.g., seasonal campaigns for high-variance sectors), use forecast for budgeting, monitor competitors in outperforming regions.</w:t>
      </w:r>
    </w:p>
    <w:p w14:paraId="36F586F6" w14:textId="77777777" w:rsidR="001735C7" w:rsidRPr="001735C7" w:rsidRDefault="001735C7" w:rsidP="001735C7">
      <w:pPr>
        <w:rPr>
          <w:lang w:val="en-GB"/>
        </w:rPr>
      </w:pPr>
      <w:r w:rsidRPr="001735C7">
        <w:rPr>
          <w:lang w:val="en-GB"/>
        </w:rPr>
        <w:t>Expected Impact: 15-25% revenue growth by focusing on high-performers and reducing churn in seasonal sectors.</w:t>
      </w:r>
    </w:p>
    <w:p w14:paraId="04476E34" w14:textId="77777777" w:rsidR="001735C7" w:rsidRPr="001735C7" w:rsidRDefault="001735C7" w:rsidP="001735C7">
      <w:pPr>
        <w:rPr>
          <w:lang w:val="en-GB"/>
        </w:rPr>
      </w:pPr>
      <w:r w:rsidRPr="001735C7">
        <w:rPr>
          <w:lang w:val="en-GB"/>
        </w:rPr>
        <w:t>If you provide the full dataset.csv/Ateco.xls or specific outputs, I can refine the model/segments further.</w:t>
      </w:r>
    </w:p>
    <w:p w14:paraId="0C69141F" w14:textId="77777777" w:rsidR="001735C7" w:rsidRPr="001735C7" w:rsidRDefault="001735C7">
      <w:pPr>
        <w:rPr>
          <w:b/>
          <w:bCs/>
          <w:sz w:val="32"/>
          <w:szCs w:val="32"/>
          <w:lang w:val="en-GB"/>
        </w:rPr>
      </w:pPr>
    </w:p>
    <w:p w14:paraId="545395E0" w14:textId="517CF84D" w:rsidR="0047161D" w:rsidRDefault="009A14B9" w:rsidP="009A14B9">
      <w:pPr>
        <w:pStyle w:val="Subtitle"/>
      </w:pPr>
      <w:r>
        <w:t>Segmentation and Profiling</w:t>
      </w:r>
    </w:p>
    <w:p w14:paraId="5AF5E972" w14:textId="77777777" w:rsidR="009A14B9" w:rsidRDefault="009A14B9" w:rsidP="009A14B9"/>
    <w:p w14:paraId="36106D35" w14:textId="435FB14E" w:rsidR="009A14B9" w:rsidRDefault="005F3F7E" w:rsidP="009A14B9">
      <w:r w:rsidRPr="005F3F7E">
        <w:drawing>
          <wp:inline distT="0" distB="0" distL="0" distR="0" wp14:anchorId="4921D779" wp14:editId="3AE4414B">
            <wp:extent cx="5731510" cy="2347595"/>
            <wp:effectExtent l="0" t="0" r="2540" b="0"/>
            <wp:docPr id="81624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47758" name=""/>
                    <pic:cNvPicPr/>
                  </pic:nvPicPr>
                  <pic:blipFill>
                    <a:blip r:embed="rId35"/>
                    <a:stretch>
                      <a:fillRect/>
                    </a:stretch>
                  </pic:blipFill>
                  <pic:spPr>
                    <a:xfrm>
                      <a:off x="0" y="0"/>
                      <a:ext cx="5731510" cy="2347595"/>
                    </a:xfrm>
                    <a:prstGeom prst="rect">
                      <a:avLst/>
                    </a:prstGeom>
                  </pic:spPr>
                </pic:pic>
              </a:graphicData>
            </a:graphic>
          </wp:inline>
        </w:drawing>
      </w:r>
    </w:p>
    <w:p w14:paraId="42DC6ACA" w14:textId="77777777" w:rsidR="005F3F7E" w:rsidRDefault="005F3F7E" w:rsidP="009A14B9"/>
    <w:p w14:paraId="3798BE21" w14:textId="325035EF" w:rsidR="005F3F7E" w:rsidRDefault="005F3F7E" w:rsidP="009A14B9">
      <w:r w:rsidRPr="005F3F7E">
        <w:drawing>
          <wp:inline distT="0" distB="0" distL="0" distR="0" wp14:anchorId="4A31E884" wp14:editId="1BAF7799">
            <wp:extent cx="5731510" cy="2838450"/>
            <wp:effectExtent l="0" t="0" r="2540" b="0"/>
            <wp:docPr id="68459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96105" name=""/>
                    <pic:cNvPicPr/>
                  </pic:nvPicPr>
                  <pic:blipFill>
                    <a:blip r:embed="rId36"/>
                    <a:stretch>
                      <a:fillRect/>
                    </a:stretch>
                  </pic:blipFill>
                  <pic:spPr>
                    <a:xfrm>
                      <a:off x="0" y="0"/>
                      <a:ext cx="5731510" cy="2838450"/>
                    </a:xfrm>
                    <a:prstGeom prst="rect">
                      <a:avLst/>
                    </a:prstGeom>
                  </pic:spPr>
                </pic:pic>
              </a:graphicData>
            </a:graphic>
          </wp:inline>
        </w:drawing>
      </w:r>
    </w:p>
    <w:p w14:paraId="51A2BBD4" w14:textId="77777777" w:rsidR="005F3F7E" w:rsidRDefault="005F3F7E" w:rsidP="009A14B9"/>
    <w:p w14:paraId="70EF9E3A" w14:textId="77777777" w:rsidR="005F3F7E" w:rsidRDefault="005F3F7E" w:rsidP="005F3F7E">
      <w:r>
        <w:t>avg_total_purchase  total_purchase_sum  avg_monthly_purchase  avg_cv  avg_employees  avg_revenue  avg_active_seasons sector_&lt;lambda&gt; province_&lt;lambda&gt;                    legal_nature_&lt;lambda&gt;  n_companies  revenue_share_%</w:t>
      </w:r>
    </w:p>
    <w:p w14:paraId="339619E5" w14:textId="77777777" w:rsidR="005F3F7E" w:rsidRPr="005F3F7E" w:rsidRDefault="005F3F7E" w:rsidP="005F3F7E">
      <w:pPr>
        <w:rPr>
          <w:lang w:val="pt-BR"/>
        </w:rPr>
      </w:pPr>
      <w:r w:rsidRPr="005F3F7E">
        <w:rPr>
          <w:lang w:val="pt-BR"/>
        </w:rPr>
        <w:t xml:space="preserve">cluster                                                                                                                                                                                                                               </w:t>
      </w:r>
    </w:p>
    <w:p w14:paraId="206C45BA" w14:textId="77777777" w:rsidR="005F3F7E" w:rsidRPr="005F3F7E" w:rsidRDefault="005F3F7E" w:rsidP="005F3F7E">
      <w:pPr>
        <w:rPr>
          <w:lang w:val="pt-BR"/>
        </w:rPr>
      </w:pPr>
      <w:r w:rsidRPr="005F3F7E">
        <w:rPr>
          <w:lang w:val="pt-BR"/>
        </w:rPr>
        <w:t>0                1441950.24            83633114              40054.17   55.07          36.72  10874863.14                 4.0               G                MI                              1.a Impresa           58             25.9</w:t>
      </w:r>
    </w:p>
    <w:p w14:paraId="74BBBABF" w14:textId="77777777" w:rsidR="005F3F7E" w:rsidRDefault="005F3F7E" w:rsidP="005F3F7E">
      <w:r>
        <w:lastRenderedPageBreak/>
        <w:t>1                    611.81             3918671                 16.99  496.46          25.56   5436615.10                 4.0               G            OTHERS                              1.a Impresa         6405              1.2</w:t>
      </w:r>
    </w:p>
    <w:p w14:paraId="60F82AD8" w14:textId="77777777" w:rsidR="005F3F7E" w:rsidRDefault="005F3F7E" w:rsidP="005F3F7E">
      <w:r>
        <w:t>2                  17366.30           235921189                482.40  136.54          18.38   3122743.97                 4.0               G            OTHERS                              1.a Impresa        13585             72.9</w:t>
      </w:r>
    </w:p>
    <w:p w14:paraId="5B2C61EB" w14:textId="2B908B3E" w:rsidR="005F3F7E" w:rsidRDefault="005F3F7E" w:rsidP="005F3F7E">
      <w:r>
        <w:t>3                   4789.00                4789                133.03  190.67       19555.00  32137359.00                 4.0               A                BZ  2. Ente pubblico / gest. serv. pubblici            1              0.0</w:t>
      </w:r>
    </w:p>
    <w:p w14:paraId="5AAB6331" w14:textId="77777777" w:rsidR="005F3F7E" w:rsidRDefault="005F3F7E" w:rsidP="005F3F7E"/>
    <w:p w14:paraId="73CC1847" w14:textId="77777777" w:rsidR="005F3F7E" w:rsidRPr="005F3F7E" w:rsidRDefault="005F3F7E" w:rsidP="005F3F7E">
      <w:pPr>
        <w:rPr>
          <w:lang w:val="en-GB"/>
        </w:rPr>
      </w:pPr>
      <w:r w:rsidRPr="005F3F7E">
        <w:rPr>
          <w:lang w:val="en-GB"/>
        </w:rPr>
        <w:t xml:space="preserve">The </w:t>
      </w:r>
      <w:r w:rsidRPr="005F3F7E">
        <w:rPr>
          <w:b/>
          <w:bCs/>
          <w:lang w:val="en-GB"/>
        </w:rPr>
        <w:t>Elbow Method</w:t>
      </w:r>
      <w:r w:rsidRPr="005F3F7E">
        <w:rPr>
          <w:lang w:val="en-GB"/>
        </w:rPr>
        <w:t xml:space="preserve"> is one of the most popular and intuitive techniques used to help determine the </w:t>
      </w:r>
      <w:r w:rsidRPr="005F3F7E">
        <w:rPr>
          <w:b/>
          <w:bCs/>
          <w:lang w:val="en-GB"/>
        </w:rPr>
        <w:t>optimal number of clusters (k)</w:t>
      </w:r>
      <w:r w:rsidRPr="005F3F7E">
        <w:rPr>
          <w:lang w:val="en-GB"/>
        </w:rPr>
        <w:t xml:space="preserve"> in K-means clustering (and similar partitioning algorithms).</w:t>
      </w:r>
    </w:p>
    <w:p w14:paraId="77CC5925" w14:textId="77777777" w:rsidR="005F3F7E" w:rsidRPr="005F3F7E" w:rsidRDefault="005F3F7E" w:rsidP="005F3F7E">
      <w:pPr>
        <w:rPr>
          <w:b/>
          <w:bCs/>
          <w:lang w:val="en-GB"/>
        </w:rPr>
      </w:pPr>
      <w:r w:rsidRPr="005F3F7E">
        <w:rPr>
          <w:b/>
          <w:bCs/>
          <w:lang w:val="en-GB"/>
        </w:rPr>
        <w:t>What problem does it solve?</w:t>
      </w:r>
    </w:p>
    <w:p w14:paraId="7584DC4C" w14:textId="77777777" w:rsidR="005F3F7E" w:rsidRPr="005F3F7E" w:rsidRDefault="005F3F7E" w:rsidP="005F3F7E">
      <w:pPr>
        <w:rPr>
          <w:lang w:val="pt-BR"/>
        </w:rPr>
      </w:pPr>
      <w:r w:rsidRPr="005F3F7E">
        <w:rPr>
          <w:lang w:val="en-GB"/>
        </w:rPr>
        <w:t xml:space="preserve">K-means requires you to specify k (the number of clusters) in advance. </w:t>
      </w:r>
      <w:r w:rsidRPr="005F3F7E">
        <w:rPr>
          <w:lang w:val="pt-BR"/>
        </w:rPr>
        <w:t>Choosing a bad k leads to poor clustering:</w:t>
      </w:r>
    </w:p>
    <w:p w14:paraId="05043331" w14:textId="77777777" w:rsidR="005F3F7E" w:rsidRPr="005F3F7E" w:rsidRDefault="005F3F7E">
      <w:pPr>
        <w:numPr>
          <w:ilvl w:val="0"/>
          <w:numId w:val="26"/>
        </w:numPr>
        <w:rPr>
          <w:lang w:val="en-GB"/>
        </w:rPr>
      </w:pPr>
      <w:r w:rsidRPr="005F3F7E">
        <w:rPr>
          <w:lang w:val="en-GB"/>
        </w:rPr>
        <w:t>Too few clusters → under-segmentation (groups are too broad)</w:t>
      </w:r>
    </w:p>
    <w:p w14:paraId="0D2CA1B7" w14:textId="77777777" w:rsidR="005F3F7E" w:rsidRPr="005F3F7E" w:rsidRDefault="005F3F7E">
      <w:pPr>
        <w:numPr>
          <w:ilvl w:val="0"/>
          <w:numId w:val="26"/>
        </w:numPr>
        <w:rPr>
          <w:lang w:val="en-GB"/>
        </w:rPr>
      </w:pPr>
      <w:r w:rsidRPr="005F3F7E">
        <w:rPr>
          <w:lang w:val="en-GB"/>
        </w:rPr>
        <w:t>Too many clusters → over-segmentation (noise, meaningless splits)</w:t>
      </w:r>
    </w:p>
    <w:p w14:paraId="0444A4D4" w14:textId="77777777" w:rsidR="005F3F7E" w:rsidRPr="005F3F7E" w:rsidRDefault="005F3F7E" w:rsidP="005F3F7E">
      <w:pPr>
        <w:rPr>
          <w:lang w:val="en-GB"/>
        </w:rPr>
      </w:pPr>
      <w:r w:rsidRPr="005F3F7E">
        <w:rPr>
          <w:lang w:val="en-GB"/>
        </w:rPr>
        <w:t>The Elbow Method gives a visual, practical way to find a reasonable k without purely mathematical guarantees.</w:t>
      </w:r>
    </w:p>
    <w:p w14:paraId="58740718" w14:textId="77777777" w:rsidR="005F3F7E" w:rsidRPr="005F3F7E" w:rsidRDefault="005F3F7E" w:rsidP="005F3F7E">
      <w:pPr>
        <w:rPr>
          <w:b/>
          <w:bCs/>
          <w:lang w:val="pt-BR"/>
        </w:rPr>
      </w:pPr>
      <w:r w:rsidRPr="005F3F7E">
        <w:rPr>
          <w:b/>
          <w:bCs/>
          <w:lang w:val="pt-BR"/>
        </w:rPr>
        <w:t>How the Elbow Method works</w:t>
      </w:r>
    </w:p>
    <w:p w14:paraId="764118C1" w14:textId="77777777" w:rsidR="005F3F7E" w:rsidRPr="005F3F7E" w:rsidRDefault="005F3F7E">
      <w:pPr>
        <w:numPr>
          <w:ilvl w:val="0"/>
          <w:numId w:val="27"/>
        </w:numPr>
        <w:rPr>
          <w:lang w:val="en-GB"/>
        </w:rPr>
      </w:pPr>
      <w:r w:rsidRPr="005F3F7E">
        <w:rPr>
          <w:lang w:val="en-GB"/>
        </w:rPr>
        <w:t>Run K-means multiple times with different values of k (usually from 1 to 10 or 15).</w:t>
      </w:r>
    </w:p>
    <w:p w14:paraId="3A5F99AD" w14:textId="77777777" w:rsidR="005F3F7E" w:rsidRPr="005F3F7E" w:rsidRDefault="005F3F7E">
      <w:pPr>
        <w:numPr>
          <w:ilvl w:val="0"/>
          <w:numId w:val="27"/>
        </w:numPr>
        <w:rPr>
          <w:lang w:val="en-GB"/>
        </w:rPr>
      </w:pPr>
      <w:r w:rsidRPr="005F3F7E">
        <w:rPr>
          <w:lang w:val="en-GB"/>
        </w:rPr>
        <w:t xml:space="preserve">For each k, record the </w:t>
      </w:r>
      <w:r w:rsidRPr="005F3F7E">
        <w:rPr>
          <w:b/>
          <w:bCs/>
          <w:lang w:val="en-GB"/>
        </w:rPr>
        <w:t>within-cluster sum of squares (WSS)</w:t>
      </w:r>
      <w:r w:rsidRPr="005F3F7E">
        <w:rPr>
          <w:lang w:val="en-GB"/>
        </w:rPr>
        <w:t xml:space="preserve">, also called </w:t>
      </w:r>
      <w:r w:rsidRPr="005F3F7E">
        <w:rPr>
          <w:b/>
          <w:bCs/>
          <w:lang w:val="en-GB"/>
        </w:rPr>
        <w:t>inertia</w:t>
      </w:r>
      <w:r w:rsidRPr="005F3F7E">
        <w:rPr>
          <w:lang w:val="en-GB"/>
        </w:rPr>
        <w:t>:</w:t>
      </w:r>
    </w:p>
    <w:p w14:paraId="00975B8B" w14:textId="77777777" w:rsidR="005F3F7E" w:rsidRPr="005F3F7E" w:rsidRDefault="005F3F7E">
      <w:pPr>
        <w:numPr>
          <w:ilvl w:val="1"/>
          <w:numId w:val="27"/>
        </w:numPr>
        <w:rPr>
          <w:lang w:val="en-GB"/>
        </w:rPr>
      </w:pPr>
      <w:r w:rsidRPr="005F3F7E">
        <w:rPr>
          <w:lang w:val="en-GB"/>
        </w:rPr>
        <w:t>Inertia measures how tightly the points are grouped around their cluster centroids.</w:t>
      </w:r>
    </w:p>
    <w:p w14:paraId="499F80DE" w14:textId="77777777" w:rsidR="005F3F7E" w:rsidRPr="005F3F7E" w:rsidRDefault="005F3F7E">
      <w:pPr>
        <w:numPr>
          <w:ilvl w:val="1"/>
          <w:numId w:val="27"/>
        </w:numPr>
        <w:rPr>
          <w:lang w:val="en-GB"/>
        </w:rPr>
      </w:pPr>
      <w:r w:rsidRPr="005F3F7E">
        <w:rPr>
          <w:lang w:val="en-GB"/>
        </w:rPr>
        <w:t>Lower inertia = better clustering (points are closer to their centers).</w:t>
      </w:r>
    </w:p>
    <w:p w14:paraId="071FA649" w14:textId="77777777" w:rsidR="005F3F7E" w:rsidRPr="005F3F7E" w:rsidRDefault="005F3F7E">
      <w:pPr>
        <w:numPr>
          <w:ilvl w:val="0"/>
          <w:numId w:val="27"/>
        </w:numPr>
        <w:rPr>
          <w:lang w:val="en-GB"/>
        </w:rPr>
      </w:pPr>
      <w:r w:rsidRPr="005F3F7E">
        <w:rPr>
          <w:lang w:val="en-GB"/>
        </w:rPr>
        <w:t>Plot k on the x-axis and inertia on the y-axis.</w:t>
      </w:r>
    </w:p>
    <w:p w14:paraId="643AF118" w14:textId="77777777" w:rsidR="005F3F7E" w:rsidRPr="005F3F7E" w:rsidRDefault="005F3F7E">
      <w:pPr>
        <w:numPr>
          <w:ilvl w:val="0"/>
          <w:numId w:val="27"/>
        </w:numPr>
        <w:rPr>
          <w:lang w:val="en-GB"/>
        </w:rPr>
      </w:pPr>
      <w:r w:rsidRPr="005F3F7E">
        <w:rPr>
          <w:lang w:val="en-GB"/>
        </w:rPr>
        <w:t>Look for the "elbow" — the point where the decrease in inertia starts to slow down significantly (the curve bends).</w:t>
      </w:r>
    </w:p>
    <w:p w14:paraId="444016DC" w14:textId="77777777" w:rsidR="005F3F7E" w:rsidRPr="005F3F7E" w:rsidRDefault="005F3F7E" w:rsidP="005F3F7E">
      <w:pPr>
        <w:rPr>
          <w:b/>
          <w:bCs/>
          <w:lang w:val="pt-BR"/>
        </w:rPr>
      </w:pPr>
      <w:r w:rsidRPr="005F3F7E">
        <w:rPr>
          <w:b/>
          <w:bCs/>
          <w:lang w:val="pt-BR"/>
        </w:rPr>
        <w:t>Visual interpretation</w:t>
      </w:r>
    </w:p>
    <w:p w14:paraId="69B9DA66" w14:textId="77777777" w:rsidR="005F3F7E" w:rsidRPr="005F3F7E" w:rsidRDefault="005F3F7E">
      <w:pPr>
        <w:numPr>
          <w:ilvl w:val="0"/>
          <w:numId w:val="28"/>
        </w:numPr>
        <w:rPr>
          <w:lang w:val="en-GB"/>
        </w:rPr>
      </w:pPr>
      <w:r w:rsidRPr="005F3F7E">
        <w:rPr>
          <w:lang w:val="en-GB"/>
        </w:rPr>
        <w:t>At k=1: very high inertia (all points in one cluster)</w:t>
      </w:r>
    </w:p>
    <w:p w14:paraId="19FC6B26" w14:textId="77777777" w:rsidR="005F3F7E" w:rsidRPr="005F3F7E" w:rsidRDefault="005F3F7E">
      <w:pPr>
        <w:numPr>
          <w:ilvl w:val="0"/>
          <w:numId w:val="28"/>
        </w:numPr>
        <w:rPr>
          <w:lang w:val="en-GB"/>
        </w:rPr>
      </w:pPr>
      <w:r w:rsidRPr="005F3F7E">
        <w:rPr>
          <w:lang w:val="en-GB"/>
        </w:rPr>
        <w:t>As k increases: inertia decreases (more clusters = better fit)</w:t>
      </w:r>
    </w:p>
    <w:p w14:paraId="03A76075" w14:textId="77777777" w:rsidR="005F3F7E" w:rsidRPr="005F3F7E" w:rsidRDefault="005F3F7E">
      <w:pPr>
        <w:numPr>
          <w:ilvl w:val="0"/>
          <w:numId w:val="28"/>
        </w:numPr>
        <w:rPr>
          <w:lang w:val="en-GB"/>
        </w:rPr>
      </w:pPr>
      <w:r w:rsidRPr="005F3F7E">
        <w:rPr>
          <w:lang w:val="en-GB"/>
        </w:rPr>
        <w:lastRenderedPageBreak/>
        <w:t>After a certain point: adding more clusters gives only marginal improvement (diminishing returns)</w:t>
      </w:r>
    </w:p>
    <w:p w14:paraId="472C1F34" w14:textId="77777777" w:rsidR="005F3F7E" w:rsidRPr="005F3F7E" w:rsidRDefault="005F3F7E">
      <w:pPr>
        <w:numPr>
          <w:ilvl w:val="0"/>
          <w:numId w:val="28"/>
        </w:numPr>
        <w:rPr>
          <w:lang w:val="en-GB"/>
        </w:rPr>
      </w:pPr>
      <w:r w:rsidRPr="005F3F7E">
        <w:rPr>
          <w:lang w:val="en-GB"/>
        </w:rPr>
        <w:t>The "elbow" is usually the sweet spot — the last point where adding a cluster still gives meaningful improvement.</w:t>
      </w:r>
    </w:p>
    <w:p w14:paraId="02B5D84C" w14:textId="77777777" w:rsidR="005F3F7E" w:rsidRPr="005F3F7E" w:rsidRDefault="005F3F7E" w:rsidP="005F3F7E">
      <w:pPr>
        <w:rPr>
          <w:lang w:val="en-GB"/>
        </w:rPr>
      </w:pPr>
      <w:r w:rsidRPr="005F3F7E">
        <w:rPr>
          <w:lang w:val="en-GB"/>
        </w:rPr>
        <w:t>Example of what the plot typically looks like:</w:t>
      </w:r>
    </w:p>
    <w:p w14:paraId="15379D40" w14:textId="77777777" w:rsidR="005F3F7E" w:rsidRPr="005F3F7E" w:rsidRDefault="005F3F7E" w:rsidP="005F3F7E">
      <w:pPr>
        <w:rPr>
          <w:lang w:val="en-GB"/>
        </w:rPr>
      </w:pPr>
      <w:r w:rsidRPr="005F3F7E">
        <w:rPr>
          <w:lang w:val="en-GB"/>
        </w:rPr>
        <w:t>text</w:t>
      </w:r>
    </w:p>
    <w:p w14:paraId="1198583A" w14:textId="77777777" w:rsidR="005F3F7E" w:rsidRPr="005F3F7E" w:rsidRDefault="005F3F7E" w:rsidP="005F3F7E">
      <w:pPr>
        <w:rPr>
          <w:lang w:val="en-GB"/>
        </w:rPr>
      </w:pPr>
      <w:r w:rsidRPr="005F3F7E">
        <w:rPr>
          <w:lang w:val="en-GB"/>
        </w:rPr>
        <w:t>Inertia</w:t>
      </w:r>
    </w:p>
    <w:p w14:paraId="1C7D677D" w14:textId="77777777" w:rsidR="005F3F7E" w:rsidRPr="005F3F7E" w:rsidRDefault="005F3F7E" w:rsidP="005F3F7E">
      <w:pPr>
        <w:rPr>
          <w:lang w:val="en-GB"/>
        </w:rPr>
      </w:pPr>
      <w:r w:rsidRPr="005F3F7E">
        <w:rPr>
          <w:lang w:val="en-GB"/>
        </w:rPr>
        <w:t xml:space="preserve">  ↑</w:t>
      </w:r>
    </w:p>
    <w:p w14:paraId="11F7E5A7" w14:textId="77777777" w:rsidR="005F3F7E" w:rsidRPr="005F3F7E" w:rsidRDefault="005F3F7E" w:rsidP="005F3F7E">
      <w:pPr>
        <w:rPr>
          <w:lang w:val="en-GB"/>
        </w:rPr>
      </w:pPr>
      <w:r w:rsidRPr="005F3F7E">
        <w:rPr>
          <w:lang w:val="en-GB"/>
        </w:rPr>
        <w:t xml:space="preserve">  │   •</w:t>
      </w:r>
    </w:p>
    <w:p w14:paraId="6E31F6D4" w14:textId="77777777" w:rsidR="005F3F7E" w:rsidRPr="005F3F7E" w:rsidRDefault="005F3F7E" w:rsidP="005F3F7E">
      <w:pPr>
        <w:rPr>
          <w:lang w:val="en-GB"/>
        </w:rPr>
      </w:pPr>
      <w:r w:rsidRPr="005F3F7E">
        <w:rPr>
          <w:lang w:val="en-GB"/>
        </w:rPr>
        <w:t xml:space="preserve">  │     •</w:t>
      </w:r>
    </w:p>
    <w:p w14:paraId="0DD727F1" w14:textId="77777777" w:rsidR="005F3F7E" w:rsidRPr="005F3F7E" w:rsidRDefault="005F3F7E" w:rsidP="005F3F7E">
      <w:pPr>
        <w:rPr>
          <w:lang w:val="en-GB"/>
        </w:rPr>
      </w:pPr>
      <w:r w:rsidRPr="005F3F7E">
        <w:rPr>
          <w:lang w:val="en-GB"/>
        </w:rPr>
        <w:t xml:space="preserve">  │       • ← elbow (optimal k ≈ here)</w:t>
      </w:r>
    </w:p>
    <w:p w14:paraId="12240505" w14:textId="77777777" w:rsidR="005F3F7E" w:rsidRPr="005F3F7E" w:rsidRDefault="005F3F7E" w:rsidP="005F3F7E">
      <w:pPr>
        <w:rPr>
          <w:lang w:val="en-GB"/>
        </w:rPr>
      </w:pPr>
      <w:r w:rsidRPr="005F3F7E">
        <w:rPr>
          <w:lang w:val="en-GB"/>
        </w:rPr>
        <w:t xml:space="preserve">  │         •</w:t>
      </w:r>
    </w:p>
    <w:p w14:paraId="0AE15AB3" w14:textId="77777777" w:rsidR="005F3F7E" w:rsidRPr="005F3F7E" w:rsidRDefault="005F3F7E" w:rsidP="005F3F7E">
      <w:pPr>
        <w:rPr>
          <w:lang w:val="en-GB"/>
        </w:rPr>
      </w:pPr>
      <w:r w:rsidRPr="005F3F7E">
        <w:rPr>
          <w:lang w:val="en-GB"/>
        </w:rPr>
        <w:t xml:space="preserve">  │           •</w:t>
      </w:r>
    </w:p>
    <w:p w14:paraId="02613C41" w14:textId="77777777" w:rsidR="005F3F7E" w:rsidRPr="005F3F7E" w:rsidRDefault="005F3F7E" w:rsidP="005F3F7E">
      <w:pPr>
        <w:rPr>
          <w:lang w:val="en-GB"/>
        </w:rPr>
      </w:pPr>
      <w:r w:rsidRPr="005F3F7E">
        <w:rPr>
          <w:lang w:val="en-GB"/>
        </w:rPr>
        <w:t xml:space="preserve">  └─────────────────→ k (number of clusters)</w:t>
      </w:r>
    </w:p>
    <w:p w14:paraId="67513811" w14:textId="77777777" w:rsidR="005F3F7E" w:rsidRPr="005F3F7E" w:rsidRDefault="005F3F7E" w:rsidP="005F3F7E">
      <w:pPr>
        <w:rPr>
          <w:b/>
          <w:bCs/>
          <w:lang w:val="en-GB"/>
        </w:rPr>
      </w:pPr>
      <w:r w:rsidRPr="005F3F7E">
        <w:rPr>
          <w:b/>
          <w:bCs/>
          <w:lang w:val="en-GB"/>
        </w:rPr>
        <w:t>Practical rules of thumb</w:t>
      </w:r>
    </w:p>
    <w:p w14:paraId="31E0D5B2" w14:textId="77777777" w:rsidR="005F3F7E" w:rsidRPr="005F3F7E" w:rsidRDefault="005F3F7E">
      <w:pPr>
        <w:numPr>
          <w:ilvl w:val="0"/>
          <w:numId w:val="29"/>
        </w:numPr>
        <w:rPr>
          <w:lang w:val="en-GB"/>
        </w:rPr>
      </w:pPr>
      <w:r w:rsidRPr="005F3F7E">
        <w:rPr>
          <w:lang w:val="en-GB"/>
        </w:rPr>
        <w:t>The elbow is often clear and obvious (k=3 or k=4 in many real datasets).</w:t>
      </w:r>
    </w:p>
    <w:p w14:paraId="1972DF43" w14:textId="77777777" w:rsidR="005F3F7E" w:rsidRPr="005F3F7E" w:rsidRDefault="005F3F7E">
      <w:pPr>
        <w:numPr>
          <w:ilvl w:val="0"/>
          <w:numId w:val="29"/>
        </w:numPr>
        <w:rPr>
          <w:lang w:val="en-GB"/>
        </w:rPr>
      </w:pPr>
      <w:r w:rsidRPr="005F3F7E">
        <w:rPr>
          <w:lang w:val="en-GB"/>
        </w:rPr>
        <w:t>Sometimes the curve is smooth → no sharp elbow → use other methods (silhouette score, gap statistic, domain knowledge).</w:t>
      </w:r>
    </w:p>
    <w:p w14:paraId="66EBDFC2" w14:textId="77777777" w:rsidR="005F3F7E" w:rsidRPr="005F3F7E" w:rsidRDefault="005F3F7E">
      <w:pPr>
        <w:numPr>
          <w:ilvl w:val="0"/>
          <w:numId w:val="29"/>
        </w:numPr>
        <w:rPr>
          <w:lang w:val="en-GB"/>
        </w:rPr>
      </w:pPr>
      <w:r w:rsidRPr="005F3F7E">
        <w:rPr>
          <w:lang w:val="en-GB"/>
        </w:rPr>
        <w:t>If multiple elbows appear → test several k values and choose based on business interpretability.</w:t>
      </w:r>
    </w:p>
    <w:p w14:paraId="01F40E31" w14:textId="77777777" w:rsidR="005F3F7E" w:rsidRPr="005F3F7E" w:rsidRDefault="005F3F7E" w:rsidP="005F3F7E">
      <w:pPr>
        <w:rPr>
          <w:b/>
          <w:bCs/>
          <w:lang w:val="pt-BR"/>
        </w:rPr>
      </w:pPr>
      <w:r w:rsidRPr="005F3F7E">
        <w:rPr>
          <w:b/>
          <w:bCs/>
          <w:lang w:val="pt-BR"/>
        </w:rPr>
        <w:t>Advantages</w:t>
      </w:r>
    </w:p>
    <w:p w14:paraId="0AD112D2" w14:textId="77777777" w:rsidR="005F3F7E" w:rsidRPr="005F3F7E" w:rsidRDefault="005F3F7E">
      <w:pPr>
        <w:numPr>
          <w:ilvl w:val="0"/>
          <w:numId w:val="30"/>
        </w:numPr>
        <w:rPr>
          <w:lang w:val="pt-BR"/>
        </w:rPr>
      </w:pPr>
      <w:r w:rsidRPr="005F3F7E">
        <w:rPr>
          <w:lang w:val="pt-BR"/>
        </w:rPr>
        <w:t>Simple and visual</w:t>
      </w:r>
    </w:p>
    <w:p w14:paraId="11CBAB6E" w14:textId="77777777" w:rsidR="005F3F7E" w:rsidRPr="005F3F7E" w:rsidRDefault="005F3F7E">
      <w:pPr>
        <w:numPr>
          <w:ilvl w:val="0"/>
          <w:numId w:val="30"/>
        </w:numPr>
        <w:rPr>
          <w:lang w:val="en-GB"/>
        </w:rPr>
      </w:pPr>
      <w:r w:rsidRPr="005F3F7E">
        <w:rPr>
          <w:lang w:val="en-GB"/>
        </w:rPr>
        <w:t>No need for ground truth labels</w:t>
      </w:r>
    </w:p>
    <w:p w14:paraId="4D7C5AB7" w14:textId="77777777" w:rsidR="005F3F7E" w:rsidRPr="005F3F7E" w:rsidRDefault="005F3F7E">
      <w:pPr>
        <w:numPr>
          <w:ilvl w:val="0"/>
          <w:numId w:val="30"/>
        </w:numPr>
        <w:rPr>
          <w:lang w:val="pt-BR"/>
        </w:rPr>
      </w:pPr>
      <w:r w:rsidRPr="005F3F7E">
        <w:rPr>
          <w:lang w:val="pt-BR"/>
        </w:rPr>
        <w:t>Fast to compute</w:t>
      </w:r>
    </w:p>
    <w:p w14:paraId="36B0FF2D" w14:textId="77777777" w:rsidR="005F3F7E" w:rsidRPr="005F3F7E" w:rsidRDefault="005F3F7E" w:rsidP="005F3F7E">
      <w:pPr>
        <w:rPr>
          <w:b/>
          <w:bCs/>
          <w:lang w:val="pt-BR"/>
        </w:rPr>
      </w:pPr>
      <w:r w:rsidRPr="005F3F7E">
        <w:rPr>
          <w:b/>
          <w:bCs/>
          <w:lang w:val="pt-BR"/>
        </w:rPr>
        <w:t>Limitations</w:t>
      </w:r>
    </w:p>
    <w:p w14:paraId="3F3A37AA" w14:textId="77777777" w:rsidR="005F3F7E" w:rsidRPr="005F3F7E" w:rsidRDefault="005F3F7E">
      <w:pPr>
        <w:numPr>
          <w:ilvl w:val="0"/>
          <w:numId w:val="31"/>
        </w:numPr>
        <w:rPr>
          <w:lang w:val="en-GB"/>
        </w:rPr>
      </w:pPr>
      <w:r w:rsidRPr="005F3F7E">
        <w:rPr>
          <w:lang w:val="en-GB"/>
        </w:rPr>
        <w:t>The elbow can be subjective (different people see it in different places)</w:t>
      </w:r>
    </w:p>
    <w:p w14:paraId="37765830" w14:textId="77777777" w:rsidR="005F3F7E" w:rsidRPr="005F3F7E" w:rsidRDefault="005F3F7E">
      <w:pPr>
        <w:numPr>
          <w:ilvl w:val="0"/>
          <w:numId w:val="31"/>
        </w:numPr>
        <w:rPr>
          <w:lang w:val="en-GB"/>
        </w:rPr>
      </w:pPr>
      <w:r w:rsidRPr="005F3F7E">
        <w:rPr>
          <w:lang w:val="en-GB"/>
        </w:rPr>
        <w:t>Not always present (especially in complex/high-dimensional data)</w:t>
      </w:r>
    </w:p>
    <w:p w14:paraId="522204B3" w14:textId="77777777" w:rsidR="005F3F7E" w:rsidRPr="005F3F7E" w:rsidRDefault="005F3F7E">
      <w:pPr>
        <w:numPr>
          <w:ilvl w:val="0"/>
          <w:numId w:val="31"/>
        </w:numPr>
        <w:rPr>
          <w:lang w:val="en-GB"/>
        </w:rPr>
      </w:pPr>
      <w:r w:rsidRPr="005F3F7E">
        <w:rPr>
          <w:lang w:val="en-GB"/>
        </w:rPr>
        <w:t>Works best when clusters are roughly spherical and similarly sized (K-means assumption)</w:t>
      </w:r>
    </w:p>
    <w:p w14:paraId="7E1B2A01" w14:textId="77777777" w:rsidR="005F3F7E" w:rsidRPr="005F3F7E" w:rsidRDefault="005F3F7E" w:rsidP="005F3F7E">
      <w:pPr>
        <w:rPr>
          <w:b/>
          <w:bCs/>
          <w:lang w:val="en-GB"/>
        </w:rPr>
      </w:pPr>
      <w:r w:rsidRPr="005F3F7E">
        <w:rPr>
          <w:b/>
          <w:bCs/>
          <w:lang w:val="en-GB"/>
        </w:rPr>
        <w:lastRenderedPageBreak/>
        <w:t>When to combine with other methods</w:t>
      </w:r>
    </w:p>
    <w:p w14:paraId="7327668A" w14:textId="77777777" w:rsidR="005F3F7E" w:rsidRPr="005F3F7E" w:rsidRDefault="005F3F7E" w:rsidP="005F3F7E">
      <w:pPr>
        <w:rPr>
          <w:lang w:val="en-GB"/>
        </w:rPr>
      </w:pPr>
      <w:r w:rsidRPr="005F3F7E">
        <w:rPr>
          <w:lang w:val="en-GB"/>
        </w:rPr>
        <w:t>Most practitioners use the Elbow Method together with:</w:t>
      </w:r>
    </w:p>
    <w:p w14:paraId="4995B7D7" w14:textId="77777777" w:rsidR="005F3F7E" w:rsidRPr="005F3F7E" w:rsidRDefault="005F3F7E">
      <w:pPr>
        <w:numPr>
          <w:ilvl w:val="0"/>
          <w:numId w:val="32"/>
        </w:numPr>
        <w:rPr>
          <w:lang w:val="en-GB"/>
        </w:rPr>
      </w:pPr>
      <w:r w:rsidRPr="005F3F7E">
        <w:rPr>
          <w:b/>
          <w:bCs/>
          <w:lang w:val="en-GB"/>
        </w:rPr>
        <w:t>Silhouette Score</w:t>
      </w:r>
      <w:r w:rsidRPr="005F3F7E">
        <w:rPr>
          <w:lang w:val="en-GB"/>
        </w:rPr>
        <w:t xml:space="preserve"> (measures how similar an object is to its own cluster vs others; higher = better)</w:t>
      </w:r>
    </w:p>
    <w:p w14:paraId="0FBA88C0" w14:textId="77777777" w:rsidR="005F3F7E" w:rsidRPr="005F3F7E" w:rsidRDefault="005F3F7E">
      <w:pPr>
        <w:numPr>
          <w:ilvl w:val="0"/>
          <w:numId w:val="32"/>
        </w:numPr>
        <w:rPr>
          <w:lang w:val="en-GB"/>
        </w:rPr>
      </w:pPr>
      <w:r w:rsidRPr="005F3F7E">
        <w:rPr>
          <w:b/>
          <w:bCs/>
          <w:lang w:val="en-GB"/>
        </w:rPr>
        <w:t>Gap Statistic</w:t>
      </w:r>
      <w:r w:rsidRPr="005F3F7E">
        <w:rPr>
          <w:lang w:val="en-GB"/>
        </w:rPr>
        <w:t xml:space="preserve"> (more statistically rigorous)</w:t>
      </w:r>
    </w:p>
    <w:p w14:paraId="021CF8D5" w14:textId="77777777" w:rsidR="005F3F7E" w:rsidRPr="005F3F7E" w:rsidRDefault="005F3F7E">
      <w:pPr>
        <w:numPr>
          <w:ilvl w:val="0"/>
          <w:numId w:val="32"/>
        </w:numPr>
        <w:rPr>
          <w:lang w:val="en-GB"/>
        </w:rPr>
      </w:pPr>
      <w:r w:rsidRPr="005F3F7E">
        <w:rPr>
          <w:b/>
          <w:bCs/>
          <w:lang w:val="en-GB"/>
        </w:rPr>
        <w:t>Domain knowledge</w:t>
      </w:r>
      <w:r w:rsidRPr="005F3F7E">
        <w:rPr>
          <w:lang w:val="en-GB"/>
        </w:rPr>
        <w:t xml:space="preserve"> (e.g., "we expect 4 customer types: small, medium, large corporate, VIP")</w:t>
      </w:r>
    </w:p>
    <w:p w14:paraId="2C82B702" w14:textId="77777777" w:rsidR="005F3F7E" w:rsidRPr="005F3F7E" w:rsidRDefault="005F3F7E" w:rsidP="005F3F7E">
      <w:pPr>
        <w:rPr>
          <w:b/>
          <w:bCs/>
          <w:lang w:val="en-GB"/>
        </w:rPr>
      </w:pPr>
      <w:r w:rsidRPr="005F3F7E">
        <w:rPr>
          <w:b/>
          <w:bCs/>
          <w:lang w:val="en-GB"/>
        </w:rPr>
        <w:t>Example in Python (what you already have)</w:t>
      </w:r>
    </w:p>
    <w:p w14:paraId="2DB380FA" w14:textId="77777777" w:rsidR="005F3F7E" w:rsidRPr="005F3F7E" w:rsidRDefault="005F3F7E" w:rsidP="005F3F7E">
      <w:pPr>
        <w:rPr>
          <w:lang w:val="en-GB"/>
        </w:rPr>
      </w:pPr>
      <w:r w:rsidRPr="005F3F7E">
        <w:rPr>
          <w:lang w:val="en-GB"/>
        </w:rPr>
        <w:t>Python</w:t>
      </w:r>
    </w:p>
    <w:p w14:paraId="5A67B89B" w14:textId="77777777" w:rsidR="005F3F7E" w:rsidRPr="005F3F7E" w:rsidRDefault="005F3F7E" w:rsidP="005F3F7E">
      <w:pPr>
        <w:rPr>
          <w:lang w:val="en-GB"/>
        </w:rPr>
      </w:pPr>
      <w:r w:rsidRPr="005F3F7E">
        <w:rPr>
          <w:lang w:val="en-GB"/>
        </w:rPr>
        <w:t>inertias = []</w:t>
      </w:r>
    </w:p>
    <w:p w14:paraId="5821FE94" w14:textId="77777777" w:rsidR="005F3F7E" w:rsidRPr="005F3F7E" w:rsidRDefault="005F3F7E" w:rsidP="005F3F7E">
      <w:pPr>
        <w:rPr>
          <w:lang w:val="en-GB"/>
        </w:rPr>
      </w:pPr>
      <w:r w:rsidRPr="005F3F7E">
        <w:rPr>
          <w:lang w:val="en-GB"/>
        </w:rPr>
        <w:t>for k in range(2, 11):</w:t>
      </w:r>
    </w:p>
    <w:p w14:paraId="2B305FAA" w14:textId="77777777" w:rsidR="005F3F7E" w:rsidRPr="005F3F7E" w:rsidRDefault="005F3F7E" w:rsidP="005F3F7E">
      <w:pPr>
        <w:rPr>
          <w:lang w:val="en-GB"/>
        </w:rPr>
      </w:pPr>
      <w:r w:rsidRPr="005F3F7E">
        <w:rPr>
          <w:lang w:val="en-GB"/>
        </w:rPr>
        <w:t xml:space="preserve">    kmeans = KMeans(n_clusters=k, random_state=42, n_init=10)</w:t>
      </w:r>
    </w:p>
    <w:p w14:paraId="79D2C5CF" w14:textId="77777777" w:rsidR="005F3F7E" w:rsidRPr="005F3F7E" w:rsidRDefault="005F3F7E" w:rsidP="005F3F7E">
      <w:pPr>
        <w:rPr>
          <w:lang w:val="en-GB"/>
        </w:rPr>
      </w:pPr>
      <w:r w:rsidRPr="005F3F7E">
        <w:rPr>
          <w:lang w:val="en-GB"/>
        </w:rPr>
        <w:t xml:space="preserve">    kmeans.fit(X)</w:t>
      </w:r>
    </w:p>
    <w:p w14:paraId="25FB9A3A" w14:textId="77777777" w:rsidR="005F3F7E" w:rsidRPr="005F3F7E" w:rsidRDefault="005F3F7E" w:rsidP="005F3F7E">
      <w:pPr>
        <w:rPr>
          <w:lang w:val="en-GB"/>
        </w:rPr>
      </w:pPr>
      <w:r w:rsidRPr="005F3F7E">
        <w:rPr>
          <w:lang w:val="en-GB"/>
        </w:rPr>
        <w:t xml:space="preserve">    inertias.append(kmeans.inertia_)</w:t>
      </w:r>
    </w:p>
    <w:p w14:paraId="405858A5" w14:textId="77777777" w:rsidR="005F3F7E" w:rsidRPr="005F3F7E" w:rsidRDefault="005F3F7E" w:rsidP="005F3F7E">
      <w:pPr>
        <w:rPr>
          <w:lang w:val="en-GB"/>
        </w:rPr>
      </w:pPr>
    </w:p>
    <w:p w14:paraId="184D86EA" w14:textId="77777777" w:rsidR="005F3F7E" w:rsidRPr="005F3F7E" w:rsidRDefault="005F3F7E" w:rsidP="005F3F7E">
      <w:pPr>
        <w:rPr>
          <w:lang w:val="en-GB"/>
        </w:rPr>
      </w:pPr>
      <w:r w:rsidRPr="005F3F7E">
        <w:rPr>
          <w:lang w:val="en-GB"/>
        </w:rPr>
        <w:t>plt.plot(range(2, 11), inertias, 'bo-')</w:t>
      </w:r>
    </w:p>
    <w:p w14:paraId="713D71BB" w14:textId="77777777" w:rsidR="005F3F7E" w:rsidRPr="005F3F7E" w:rsidRDefault="005F3F7E" w:rsidP="005F3F7E">
      <w:pPr>
        <w:rPr>
          <w:lang w:val="en-GB"/>
        </w:rPr>
      </w:pPr>
      <w:r w:rsidRPr="005F3F7E">
        <w:rPr>
          <w:lang w:val="en-GB"/>
        </w:rPr>
        <w:t>plt.xlabel('Number of clusters (k)')</w:t>
      </w:r>
    </w:p>
    <w:p w14:paraId="5D411203" w14:textId="77777777" w:rsidR="005F3F7E" w:rsidRPr="005F3F7E" w:rsidRDefault="005F3F7E" w:rsidP="005F3F7E">
      <w:pPr>
        <w:rPr>
          <w:lang w:val="en-GB"/>
        </w:rPr>
      </w:pPr>
      <w:r w:rsidRPr="005F3F7E">
        <w:rPr>
          <w:lang w:val="en-GB"/>
        </w:rPr>
        <w:t>plt.ylabel('Inertia')</w:t>
      </w:r>
    </w:p>
    <w:p w14:paraId="245CD954" w14:textId="77777777" w:rsidR="005F3F7E" w:rsidRPr="005F3F7E" w:rsidRDefault="005F3F7E" w:rsidP="005F3F7E">
      <w:pPr>
        <w:rPr>
          <w:lang w:val="en-GB"/>
        </w:rPr>
      </w:pPr>
      <w:r w:rsidRPr="005F3F7E">
        <w:rPr>
          <w:lang w:val="en-GB"/>
        </w:rPr>
        <w:t>plt.title('Elbow Method')</w:t>
      </w:r>
    </w:p>
    <w:p w14:paraId="190A35FF" w14:textId="77777777" w:rsidR="005F3F7E" w:rsidRPr="005F3F7E" w:rsidRDefault="005F3F7E" w:rsidP="005F3F7E">
      <w:pPr>
        <w:rPr>
          <w:lang w:val="en-GB"/>
        </w:rPr>
      </w:pPr>
      <w:r w:rsidRPr="005F3F7E">
        <w:rPr>
          <w:lang w:val="en-GB"/>
        </w:rPr>
        <w:t>plt.show()</w:t>
      </w:r>
    </w:p>
    <w:p w14:paraId="37C6403E" w14:textId="77777777" w:rsidR="005F3F7E" w:rsidRPr="005F3F7E" w:rsidRDefault="005F3F7E" w:rsidP="005F3F7E">
      <w:pPr>
        <w:rPr>
          <w:lang w:val="en-GB"/>
        </w:rPr>
      </w:pPr>
      <w:r w:rsidRPr="005F3F7E">
        <w:rPr>
          <w:lang w:val="en-GB"/>
        </w:rPr>
        <w:t>Look for the k where the line starts to flatten — that's your candidate.</w:t>
      </w:r>
    </w:p>
    <w:p w14:paraId="4B9B64BD" w14:textId="77777777" w:rsidR="005F3F7E" w:rsidRPr="005F3F7E" w:rsidRDefault="005F3F7E" w:rsidP="005F3F7E">
      <w:pPr>
        <w:rPr>
          <w:lang w:val="en-GB"/>
        </w:rPr>
      </w:pPr>
      <w:r w:rsidRPr="005F3F7E">
        <w:rPr>
          <w:lang w:val="en-GB"/>
        </w:rPr>
        <w:t>In your segmentation work, the elbow plot will help you decide whether 3, 4, 5, or 6 clusters make the most sense before profiling them for the logistics company.</w:t>
      </w:r>
    </w:p>
    <w:p w14:paraId="05DC1397" w14:textId="77777777" w:rsidR="005F3F7E" w:rsidRDefault="005F3F7E" w:rsidP="005F3F7E">
      <w:pPr>
        <w:rPr>
          <w:lang w:val="en-GB"/>
        </w:rPr>
      </w:pPr>
    </w:p>
    <w:p w14:paraId="4056E118" w14:textId="77777777" w:rsidR="005F3F7E" w:rsidRPr="005F3F7E" w:rsidRDefault="005F3F7E" w:rsidP="005F3F7E">
      <w:pPr>
        <w:rPr>
          <w:lang w:val="en-GB"/>
        </w:rPr>
      </w:pPr>
      <w:r w:rsidRPr="005F3F7E">
        <w:rPr>
          <w:lang w:val="en-GB"/>
        </w:rPr>
        <w:t xml:space="preserve">The </w:t>
      </w:r>
      <w:r w:rsidRPr="005F3F7E">
        <w:rPr>
          <w:b/>
          <w:bCs/>
          <w:lang w:val="en-GB"/>
        </w:rPr>
        <w:t>Silhouette Score</w:t>
      </w:r>
      <w:r w:rsidRPr="005F3F7E">
        <w:rPr>
          <w:lang w:val="en-GB"/>
        </w:rPr>
        <w:t xml:space="preserve"> is a widely used metric to evaluate the quality of a clustering result (such as the output from K-means, hierarchical clustering, DBSCAN, etc.). It measures how well each data point fits within its assigned cluster compared to other clusters — in simple terms, it tells you how "good" or "meaningful" the clusters are.</w:t>
      </w:r>
    </w:p>
    <w:p w14:paraId="60062C09" w14:textId="77777777" w:rsidR="005F3F7E" w:rsidRPr="005F3F7E" w:rsidRDefault="005F3F7E" w:rsidP="005F3F7E">
      <w:pPr>
        <w:rPr>
          <w:b/>
          <w:bCs/>
          <w:lang w:val="en-GB"/>
        </w:rPr>
      </w:pPr>
      <w:r w:rsidRPr="005F3F7E">
        <w:rPr>
          <w:b/>
          <w:bCs/>
          <w:lang w:val="en-GB"/>
        </w:rPr>
        <w:t>Key Idea Behind the Silhouette Score</w:t>
      </w:r>
    </w:p>
    <w:p w14:paraId="67D438B3" w14:textId="77777777" w:rsidR="005F3F7E" w:rsidRPr="005F3F7E" w:rsidRDefault="005F3F7E" w:rsidP="005F3F7E">
      <w:pPr>
        <w:rPr>
          <w:lang w:val="en-GB"/>
        </w:rPr>
      </w:pPr>
      <w:r w:rsidRPr="005F3F7E">
        <w:rPr>
          <w:lang w:val="en-GB"/>
        </w:rPr>
        <w:t>For every data point, the score considers two things:</w:t>
      </w:r>
    </w:p>
    <w:p w14:paraId="5390064A" w14:textId="77777777" w:rsidR="005F3F7E" w:rsidRPr="005F3F7E" w:rsidRDefault="005F3F7E">
      <w:pPr>
        <w:numPr>
          <w:ilvl w:val="0"/>
          <w:numId w:val="33"/>
        </w:numPr>
        <w:rPr>
          <w:lang w:val="en-GB"/>
        </w:rPr>
      </w:pPr>
      <w:r w:rsidRPr="005F3F7E">
        <w:rPr>
          <w:b/>
          <w:bCs/>
          <w:lang w:val="en-GB"/>
        </w:rPr>
        <w:lastRenderedPageBreak/>
        <w:t>How close the point is to the other points in its own cluster</w:t>
      </w:r>
      <w:r w:rsidRPr="005F3F7E">
        <w:rPr>
          <w:lang w:val="en-GB"/>
        </w:rPr>
        <w:t xml:space="preserve"> (cohesion / intra-cluster similarity) → called </w:t>
      </w:r>
      <w:r w:rsidRPr="005F3F7E">
        <w:rPr>
          <w:b/>
          <w:bCs/>
          <w:lang w:val="en-GB"/>
        </w:rPr>
        <w:t>a(i)</w:t>
      </w:r>
    </w:p>
    <w:p w14:paraId="574E27DD" w14:textId="77777777" w:rsidR="005F3F7E" w:rsidRPr="005F3F7E" w:rsidRDefault="005F3F7E">
      <w:pPr>
        <w:numPr>
          <w:ilvl w:val="0"/>
          <w:numId w:val="33"/>
        </w:numPr>
        <w:rPr>
          <w:lang w:val="en-GB"/>
        </w:rPr>
      </w:pPr>
      <w:r w:rsidRPr="005F3F7E">
        <w:rPr>
          <w:b/>
          <w:bCs/>
          <w:lang w:val="en-GB"/>
        </w:rPr>
        <w:t>How far the point is from the nearest points in the closest neighboring cluster</w:t>
      </w:r>
      <w:r w:rsidRPr="005F3F7E">
        <w:rPr>
          <w:lang w:val="en-GB"/>
        </w:rPr>
        <w:t xml:space="preserve"> (separation / inter-cluster dissimilarity) → called </w:t>
      </w:r>
      <w:r w:rsidRPr="005F3F7E">
        <w:rPr>
          <w:b/>
          <w:bCs/>
          <w:lang w:val="en-GB"/>
        </w:rPr>
        <w:t>b(i)</w:t>
      </w:r>
    </w:p>
    <w:p w14:paraId="6C5C2119" w14:textId="77777777" w:rsidR="005F3F7E" w:rsidRPr="005F3F7E" w:rsidRDefault="005F3F7E" w:rsidP="005F3F7E">
      <w:pPr>
        <w:rPr>
          <w:lang w:val="en-GB"/>
        </w:rPr>
      </w:pPr>
      <w:r w:rsidRPr="005F3F7E">
        <w:rPr>
          <w:lang w:val="en-GB"/>
        </w:rPr>
        <w:t>The silhouette score for a single point i is:</w:t>
      </w:r>
    </w:p>
    <w:p w14:paraId="256EB7CA" w14:textId="77777777" w:rsidR="005F3F7E" w:rsidRPr="005F3F7E" w:rsidRDefault="005F3F7E" w:rsidP="005F3F7E">
      <w:pPr>
        <w:rPr>
          <w:lang w:val="pt-BR"/>
        </w:rPr>
      </w:pPr>
      <w:r w:rsidRPr="005F3F7E">
        <w:rPr>
          <w:lang w:val="pt-BR"/>
        </w:rPr>
        <w:t>text</w:t>
      </w:r>
    </w:p>
    <w:p w14:paraId="238D9607" w14:textId="77777777" w:rsidR="005F3F7E" w:rsidRPr="005F3F7E" w:rsidRDefault="005F3F7E" w:rsidP="005F3F7E">
      <w:pPr>
        <w:rPr>
          <w:lang w:val="pt-BR"/>
        </w:rPr>
      </w:pPr>
      <w:r w:rsidRPr="005F3F7E">
        <w:rPr>
          <w:lang w:val="pt-BR"/>
        </w:rPr>
        <w:t>s(i) = (b(i) - a(i)) / max(a(i), b(i))</w:t>
      </w:r>
    </w:p>
    <w:p w14:paraId="09C155A0" w14:textId="77777777" w:rsidR="005F3F7E" w:rsidRPr="005F3F7E" w:rsidRDefault="005F3F7E">
      <w:pPr>
        <w:numPr>
          <w:ilvl w:val="0"/>
          <w:numId w:val="34"/>
        </w:numPr>
        <w:rPr>
          <w:lang w:val="en-GB"/>
        </w:rPr>
      </w:pPr>
      <w:r w:rsidRPr="005F3F7E">
        <w:rPr>
          <w:b/>
          <w:bCs/>
          <w:lang w:val="en-GB"/>
        </w:rPr>
        <w:t>Range</w:t>
      </w:r>
      <w:r w:rsidRPr="005F3F7E">
        <w:rPr>
          <w:lang w:val="en-GB"/>
        </w:rPr>
        <w:t xml:space="preserve">: s(i) is between </w:t>
      </w:r>
      <w:r w:rsidRPr="005F3F7E">
        <w:rPr>
          <w:b/>
          <w:bCs/>
          <w:lang w:val="en-GB"/>
        </w:rPr>
        <w:t>-1</w:t>
      </w:r>
      <w:r w:rsidRPr="005F3F7E">
        <w:rPr>
          <w:lang w:val="en-GB"/>
        </w:rPr>
        <w:t xml:space="preserve"> and </w:t>
      </w:r>
      <w:r w:rsidRPr="005F3F7E">
        <w:rPr>
          <w:b/>
          <w:bCs/>
          <w:lang w:val="en-GB"/>
        </w:rPr>
        <w:t>+1</w:t>
      </w:r>
    </w:p>
    <w:p w14:paraId="58FE8EC0" w14:textId="77777777" w:rsidR="005F3F7E" w:rsidRPr="005F3F7E" w:rsidRDefault="005F3F7E">
      <w:pPr>
        <w:numPr>
          <w:ilvl w:val="1"/>
          <w:numId w:val="34"/>
        </w:numPr>
        <w:rPr>
          <w:lang w:val="en-GB"/>
        </w:rPr>
      </w:pPr>
      <w:r w:rsidRPr="005F3F7E">
        <w:rPr>
          <w:b/>
          <w:bCs/>
          <w:lang w:val="en-GB"/>
        </w:rPr>
        <w:t>+1</w:t>
      </w:r>
      <w:r w:rsidRPr="005F3F7E">
        <w:rPr>
          <w:lang w:val="en-GB"/>
        </w:rPr>
        <w:t>: The point is very well clustered (far from other clusters, close to its own)</w:t>
      </w:r>
    </w:p>
    <w:p w14:paraId="38B73B5C" w14:textId="77777777" w:rsidR="005F3F7E" w:rsidRPr="005F3F7E" w:rsidRDefault="005F3F7E">
      <w:pPr>
        <w:numPr>
          <w:ilvl w:val="1"/>
          <w:numId w:val="34"/>
        </w:numPr>
        <w:rPr>
          <w:lang w:val="en-GB"/>
        </w:rPr>
      </w:pPr>
      <w:r w:rsidRPr="005F3F7E">
        <w:rPr>
          <w:b/>
          <w:bCs/>
          <w:lang w:val="en-GB"/>
        </w:rPr>
        <w:t>0</w:t>
      </w:r>
      <w:r w:rsidRPr="005F3F7E">
        <w:rPr>
          <w:lang w:val="en-GB"/>
        </w:rPr>
        <w:t>: The point lies exactly on the boundary between two clusters</w:t>
      </w:r>
    </w:p>
    <w:p w14:paraId="686D0991" w14:textId="77777777" w:rsidR="005F3F7E" w:rsidRPr="005F3F7E" w:rsidRDefault="005F3F7E">
      <w:pPr>
        <w:numPr>
          <w:ilvl w:val="1"/>
          <w:numId w:val="34"/>
        </w:numPr>
        <w:rPr>
          <w:lang w:val="en-GB"/>
        </w:rPr>
      </w:pPr>
      <w:r w:rsidRPr="005F3F7E">
        <w:rPr>
          <w:b/>
          <w:bCs/>
          <w:lang w:val="en-GB"/>
        </w:rPr>
        <w:t>Negative</w:t>
      </w:r>
      <w:r w:rsidRPr="005F3F7E">
        <w:rPr>
          <w:lang w:val="en-GB"/>
        </w:rPr>
        <w:t>: The point is likely assigned to the wrong cluster</w:t>
      </w:r>
    </w:p>
    <w:p w14:paraId="3A14F504" w14:textId="77777777" w:rsidR="005F3F7E" w:rsidRPr="005F3F7E" w:rsidRDefault="005F3F7E" w:rsidP="005F3F7E">
      <w:pPr>
        <w:rPr>
          <w:lang w:val="en-GB"/>
        </w:rPr>
      </w:pPr>
      <w:r w:rsidRPr="005F3F7E">
        <w:rPr>
          <w:lang w:val="en-GB"/>
        </w:rPr>
        <w:t xml:space="preserve">The </w:t>
      </w:r>
      <w:r w:rsidRPr="005F3F7E">
        <w:rPr>
          <w:b/>
          <w:bCs/>
          <w:lang w:val="en-GB"/>
        </w:rPr>
        <w:t>overall Silhouette Score</w:t>
      </w:r>
      <w:r w:rsidRPr="005F3F7E">
        <w:rPr>
          <w:lang w:val="en-GB"/>
        </w:rPr>
        <w:t xml:space="preserve"> for the entire dataset is the </w:t>
      </w:r>
      <w:r w:rsidRPr="005F3F7E">
        <w:rPr>
          <w:b/>
          <w:bCs/>
          <w:lang w:val="en-GB"/>
        </w:rPr>
        <w:t>average</w:t>
      </w:r>
      <w:r w:rsidRPr="005F3F7E">
        <w:rPr>
          <w:lang w:val="en-GB"/>
        </w:rPr>
        <w:t xml:space="preserve"> of s(i) over all points:</w:t>
      </w:r>
    </w:p>
    <w:p w14:paraId="51085F29" w14:textId="77777777" w:rsidR="005F3F7E" w:rsidRPr="005F3F7E" w:rsidRDefault="005F3F7E" w:rsidP="005F3F7E">
      <w:pPr>
        <w:rPr>
          <w:lang w:val="en-GB"/>
        </w:rPr>
      </w:pPr>
      <w:r w:rsidRPr="005F3F7E">
        <w:rPr>
          <w:lang w:val="en-GB"/>
        </w:rPr>
        <w:t>text</w:t>
      </w:r>
    </w:p>
    <w:p w14:paraId="49379763" w14:textId="77777777" w:rsidR="005F3F7E" w:rsidRPr="005F3F7E" w:rsidRDefault="005F3F7E" w:rsidP="005F3F7E">
      <w:pPr>
        <w:rPr>
          <w:lang w:val="en-GB"/>
        </w:rPr>
      </w:pPr>
      <w:r w:rsidRPr="005F3F7E">
        <w:rPr>
          <w:lang w:val="en-GB"/>
        </w:rPr>
        <w:t>Silhouette Score = mean(s(i)) for all i</w:t>
      </w:r>
    </w:p>
    <w:p w14:paraId="74B79597" w14:textId="77777777" w:rsidR="005F3F7E" w:rsidRPr="005F3F7E" w:rsidRDefault="005F3F7E" w:rsidP="005F3F7E">
      <w:pPr>
        <w:rPr>
          <w:b/>
          <w:bCs/>
          <w:lang w:val="pt-BR"/>
        </w:rPr>
      </w:pPr>
      <w:r w:rsidRPr="005F3F7E">
        <w:rPr>
          <w:b/>
          <w:bCs/>
          <w:lang w:val="pt-BR"/>
        </w:rPr>
        <w:t>Interpretation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6186"/>
        <w:gridCol w:w="1467"/>
      </w:tblGrid>
      <w:tr w:rsidR="005F3F7E" w:rsidRPr="005F3F7E" w14:paraId="6ACB7BCB" w14:textId="77777777">
        <w:trPr>
          <w:tblHeader/>
          <w:tblCellSpacing w:w="15" w:type="dxa"/>
        </w:trPr>
        <w:tc>
          <w:tcPr>
            <w:tcW w:w="0" w:type="auto"/>
            <w:vAlign w:val="center"/>
            <w:hideMark/>
          </w:tcPr>
          <w:p w14:paraId="41F2BFE3" w14:textId="77777777" w:rsidR="005F3F7E" w:rsidRPr="005F3F7E" w:rsidRDefault="005F3F7E" w:rsidP="005F3F7E">
            <w:pPr>
              <w:rPr>
                <w:b/>
                <w:bCs/>
                <w:lang w:val="pt-BR"/>
              </w:rPr>
            </w:pPr>
            <w:r w:rsidRPr="005F3F7E">
              <w:rPr>
                <w:b/>
                <w:bCs/>
                <w:lang w:val="pt-BR"/>
              </w:rPr>
              <w:t>Score Range</w:t>
            </w:r>
          </w:p>
        </w:tc>
        <w:tc>
          <w:tcPr>
            <w:tcW w:w="0" w:type="auto"/>
            <w:vAlign w:val="center"/>
            <w:hideMark/>
          </w:tcPr>
          <w:p w14:paraId="18B82F06" w14:textId="77777777" w:rsidR="005F3F7E" w:rsidRPr="005F3F7E" w:rsidRDefault="005F3F7E" w:rsidP="005F3F7E">
            <w:pPr>
              <w:rPr>
                <w:b/>
                <w:bCs/>
                <w:lang w:val="pt-BR"/>
              </w:rPr>
            </w:pPr>
            <w:r w:rsidRPr="005F3F7E">
              <w:rPr>
                <w:b/>
                <w:bCs/>
                <w:lang w:val="pt-BR"/>
              </w:rPr>
              <w:t>Meaning</w:t>
            </w:r>
          </w:p>
        </w:tc>
        <w:tc>
          <w:tcPr>
            <w:tcW w:w="0" w:type="auto"/>
            <w:vAlign w:val="center"/>
            <w:hideMark/>
          </w:tcPr>
          <w:p w14:paraId="6CF0BE90" w14:textId="77777777" w:rsidR="005F3F7E" w:rsidRPr="005F3F7E" w:rsidRDefault="005F3F7E" w:rsidP="005F3F7E">
            <w:pPr>
              <w:rPr>
                <w:b/>
                <w:bCs/>
                <w:lang w:val="pt-BR"/>
              </w:rPr>
            </w:pPr>
            <w:r w:rsidRPr="005F3F7E">
              <w:rPr>
                <w:b/>
                <w:bCs/>
                <w:lang w:val="pt-BR"/>
              </w:rPr>
              <w:t>Quality Level</w:t>
            </w:r>
          </w:p>
        </w:tc>
      </w:tr>
      <w:tr w:rsidR="005F3F7E" w:rsidRPr="005F3F7E" w14:paraId="02325D46" w14:textId="77777777">
        <w:trPr>
          <w:tblCellSpacing w:w="15" w:type="dxa"/>
        </w:trPr>
        <w:tc>
          <w:tcPr>
            <w:tcW w:w="0" w:type="auto"/>
            <w:vAlign w:val="center"/>
            <w:hideMark/>
          </w:tcPr>
          <w:p w14:paraId="1B5900BA" w14:textId="77777777" w:rsidR="005F3F7E" w:rsidRPr="005F3F7E" w:rsidRDefault="005F3F7E" w:rsidP="005F3F7E">
            <w:pPr>
              <w:rPr>
                <w:lang w:val="pt-BR"/>
              </w:rPr>
            </w:pPr>
            <w:r w:rsidRPr="005F3F7E">
              <w:rPr>
                <w:lang w:val="pt-BR"/>
              </w:rPr>
              <w:t>0.7 – 1.0</w:t>
            </w:r>
          </w:p>
        </w:tc>
        <w:tc>
          <w:tcPr>
            <w:tcW w:w="0" w:type="auto"/>
            <w:vAlign w:val="center"/>
            <w:hideMark/>
          </w:tcPr>
          <w:p w14:paraId="407D9B4A" w14:textId="77777777" w:rsidR="005F3F7E" w:rsidRPr="005F3F7E" w:rsidRDefault="005F3F7E" w:rsidP="005F3F7E">
            <w:pPr>
              <w:rPr>
                <w:lang w:val="en-GB"/>
              </w:rPr>
            </w:pPr>
            <w:r w:rsidRPr="005F3F7E">
              <w:rPr>
                <w:lang w:val="en-GB"/>
              </w:rPr>
              <w:t>Strong structure — clusters are very well separated and cohesive</w:t>
            </w:r>
          </w:p>
        </w:tc>
        <w:tc>
          <w:tcPr>
            <w:tcW w:w="0" w:type="auto"/>
            <w:vAlign w:val="center"/>
            <w:hideMark/>
          </w:tcPr>
          <w:p w14:paraId="2DBB36CF" w14:textId="77777777" w:rsidR="005F3F7E" w:rsidRPr="005F3F7E" w:rsidRDefault="005F3F7E" w:rsidP="005F3F7E">
            <w:pPr>
              <w:rPr>
                <w:lang w:val="pt-BR"/>
              </w:rPr>
            </w:pPr>
            <w:r w:rsidRPr="005F3F7E">
              <w:rPr>
                <w:lang w:val="pt-BR"/>
              </w:rPr>
              <w:t>Excellent</w:t>
            </w:r>
          </w:p>
        </w:tc>
      </w:tr>
      <w:tr w:rsidR="005F3F7E" w:rsidRPr="005F3F7E" w14:paraId="5B292DB4" w14:textId="77777777">
        <w:trPr>
          <w:tblCellSpacing w:w="15" w:type="dxa"/>
        </w:trPr>
        <w:tc>
          <w:tcPr>
            <w:tcW w:w="0" w:type="auto"/>
            <w:vAlign w:val="center"/>
            <w:hideMark/>
          </w:tcPr>
          <w:p w14:paraId="6130F123" w14:textId="77777777" w:rsidR="005F3F7E" w:rsidRPr="005F3F7E" w:rsidRDefault="005F3F7E" w:rsidP="005F3F7E">
            <w:pPr>
              <w:rPr>
                <w:lang w:val="pt-BR"/>
              </w:rPr>
            </w:pPr>
            <w:r w:rsidRPr="005F3F7E">
              <w:rPr>
                <w:lang w:val="pt-BR"/>
              </w:rPr>
              <w:t>0.5 – 0.7</w:t>
            </w:r>
          </w:p>
        </w:tc>
        <w:tc>
          <w:tcPr>
            <w:tcW w:w="0" w:type="auto"/>
            <w:vAlign w:val="center"/>
            <w:hideMark/>
          </w:tcPr>
          <w:p w14:paraId="2D9FBA17" w14:textId="77777777" w:rsidR="005F3F7E" w:rsidRPr="005F3F7E" w:rsidRDefault="005F3F7E" w:rsidP="005F3F7E">
            <w:pPr>
              <w:rPr>
                <w:lang w:val="en-GB"/>
              </w:rPr>
            </w:pPr>
            <w:r w:rsidRPr="005F3F7E">
              <w:rPr>
                <w:lang w:val="en-GB"/>
              </w:rPr>
              <w:t>Reasonable structure — clusters are fairly distinct</w:t>
            </w:r>
          </w:p>
        </w:tc>
        <w:tc>
          <w:tcPr>
            <w:tcW w:w="0" w:type="auto"/>
            <w:vAlign w:val="center"/>
            <w:hideMark/>
          </w:tcPr>
          <w:p w14:paraId="63B2BDD3" w14:textId="77777777" w:rsidR="005F3F7E" w:rsidRPr="005F3F7E" w:rsidRDefault="005F3F7E" w:rsidP="005F3F7E">
            <w:pPr>
              <w:rPr>
                <w:lang w:val="pt-BR"/>
              </w:rPr>
            </w:pPr>
            <w:r w:rsidRPr="005F3F7E">
              <w:rPr>
                <w:lang w:val="pt-BR"/>
              </w:rPr>
              <w:t>Good</w:t>
            </w:r>
          </w:p>
        </w:tc>
      </w:tr>
      <w:tr w:rsidR="005F3F7E" w:rsidRPr="005F3F7E" w14:paraId="108B79CA" w14:textId="77777777">
        <w:trPr>
          <w:tblCellSpacing w:w="15" w:type="dxa"/>
        </w:trPr>
        <w:tc>
          <w:tcPr>
            <w:tcW w:w="0" w:type="auto"/>
            <w:vAlign w:val="center"/>
            <w:hideMark/>
          </w:tcPr>
          <w:p w14:paraId="55CB3B5D" w14:textId="77777777" w:rsidR="005F3F7E" w:rsidRPr="005F3F7E" w:rsidRDefault="005F3F7E" w:rsidP="005F3F7E">
            <w:pPr>
              <w:rPr>
                <w:lang w:val="pt-BR"/>
              </w:rPr>
            </w:pPr>
            <w:r w:rsidRPr="005F3F7E">
              <w:rPr>
                <w:lang w:val="pt-BR"/>
              </w:rPr>
              <w:t>0.25 – 0.5</w:t>
            </w:r>
          </w:p>
        </w:tc>
        <w:tc>
          <w:tcPr>
            <w:tcW w:w="0" w:type="auto"/>
            <w:vAlign w:val="center"/>
            <w:hideMark/>
          </w:tcPr>
          <w:p w14:paraId="70B14AFB" w14:textId="77777777" w:rsidR="005F3F7E" w:rsidRPr="005F3F7E" w:rsidRDefault="005F3F7E" w:rsidP="005F3F7E">
            <w:pPr>
              <w:rPr>
                <w:lang w:val="en-GB"/>
              </w:rPr>
            </w:pPr>
            <w:r w:rsidRPr="005F3F7E">
              <w:rPr>
                <w:lang w:val="en-GB"/>
              </w:rPr>
              <w:t>Some structure exists — clusters are somewhat meaningful</w:t>
            </w:r>
          </w:p>
        </w:tc>
        <w:tc>
          <w:tcPr>
            <w:tcW w:w="0" w:type="auto"/>
            <w:vAlign w:val="center"/>
            <w:hideMark/>
          </w:tcPr>
          <w:p w14:paraId="5C96641C" w14:textId="77777777" w:rsidR="005F3F7E" w:rsidRPr="005F3F7E" w:rsidRDefault="005F3F7E" w:rsidP="005F3F7E">
            <w:pPr>
              <w:rPr>
                <w:lang w:val="pt-BR"/>
              </w:rPr>
            </w:pPr>
            <w:r w:rsidRPr="005F3F7E">
              <w:rPr>
                <w:lang w:val="pt-BR"/>
              </w:rPr>
              <w:t>Acceptable</w:t>
            </w:r>
          </w:p>
        </w:tc>
      </w:tr>
      <w:tr w:rsidR="005F3F7E" w:rsidRPr="005F3F7E" w14:paraId="67C04D14" w14:textId="77777777">
        <w:trPr>
          <w:tblCellSpacing w:w="15" w:type="dxa"/>
        </w:trPr>
        <w:tc>
          <w:tcPr>
            <w:tcW w:w="0" w:type="auto"/>
            <w:vAlign w:val="center"/>
            <w:hideMark/>
          </w:tcPr>
          <w:p w14:paraId="51CBF846" w14:textId="77777777" w:rsidR="005F3F7E" w:rsidRPr="005F3F7E" w:rsidRDefault="005F3F7E" w:rsidP="005F3F7E">
            <w:pPr>
              <w:rPr>
                <w:lang w:val="pt-BR"/>
              </w:rPr>
            </w:pPr>
            <w:r w:rsidRPr="005F3F7E">
              <w:rPr>
                <w:lang w:val="pt-BR"/>
              </w:rPr>
              <w:t>0.0 – 0.25</w:t>
            </w:r>
          </w:p>
        </w:tc>
        <w:tc>
          <w:tcPr>
            <w:tcW w:w="0" w:type="auto"/>
            <w:vAlign w:val="center"/>
            <w:hideMark/>
          </w:tcPr>
          <w:p w14:paraId="1900709F" w14:textId="77777777" w:rsidR="005F3F7E" w:rsidRPr="005F3F7E" w:rsidRDefault="005F3F7E" w:rsidP="005F3F7E">
            <w:pPr>
              <w:rPr>
                <w:lang w:val="en-GB"/>
              </w:rPr>
            </w:pPr>
            <w:r w:rsidRPr="005F3F7E">
              <w:rPr>
                <w:lang w:val="en-GB"/>
              </w:rPr>
              <w:t>Weak structure — clusters overlap a lot</w:t>
            </w:r>
          </w:p>
        </w:tc>
        <w:tc>
          <w:tcPr>
            <w:tcW w:w="0" w:type="auto"/>
            <w:vAlign w:val="center"/>
            <w:hideMark/>
          </w:tcPr>
          <w:p w14:paraId="40ED3969" w14:textId="77777777" w:rsidR="005F3F7E" w:rsidRPr="005F3F7E" w:rsidRDefault="005F3F7E" w:rsidP="005F3F7E">
            <w:pPr>
              <w:rPr>
                <w:lang w:val="pt-BR"/>
              </w:rPr>
            </w:pPr>
            <w:r w:rsidRPr="005F3F7E">
              <w:rPr>
                <w:lang w:val="pt-BR"/>
              </w:rPr>
              <w:t>Poor</w:t>
            </w:r>
          </w:p>
        </w:tc>
      </w:tr>
      <w:tr w:rsidR="005F3F7E" w:rsidRPr="005F3F7E" w14:paraId="699478C3" w14:textId="77777777">
        <w:trPr>
          <w:tblCellSpacing w:w="15" w:type="dxa"/>
        </w:trPr>
        <w:tc>
          <w:tcPr>
            <w:tcW w:w="0" w:type="auto"/>
            <w:vAlign w:val="center"/>
            <w:hideMark/>
          </w:tcPr>
          <w:p w14:paraId="5759F399" w14:textId="77777777" w:rsidR="005F3F7E" w:rsidRPr="005F3F7E" w:rsidRDefault="005F3F7E" w:rsidP="005F3F7E">
            <w:pPr>
              <w:rPr>
                <w:lang w:val="pt-BR"/>
              </w:rPr>
            </w:pPr>
            <w:r w:rsidRPr="005F3F7E">
              <w:rPr>
                <w:lang w:val="pt-BR"/>
              </w:rPr>
              <w:t>&lt; 0.0</w:t>
            </w:r>
          </w:p>
        </w:tc>
        <w:tc>
          <w:tcPr>
            <w:tcW w:w="0" w:type="auto"/>
            <w:vAlign w:val="center"/>
            <w:hideMark/>
          </w:tcPr>
          <w:p w14:paraId="30E30DAC" w14:textId="77777777" w:rsidR="005F3F7E" w:rsidRPr="005F3F7E" w:rsidRDefault="005F3F7E" w:rsidP="005F3F7E">
            <w:pPr>
              <w:rPr>
                <w:lang w:val="en-GB"/>
              </w:rPr>
            </w:pPr>
            <w:r w:rsidRPr="005F3F7E">
              <w:rPr>
                <w:lang w:val="en-GB"/>
              </w:rPr>
              <w:t>Bad clustering — many points are in the wrong cluster</w:t>
            </w:r>
          </w:p>
        </w:tc>
        <w:tc>
          <w:tcPr>
            <w:tcW w:w="0" w:type="auto"/>
            <w:vAlign w:val="center"/>
            <w:hideMark/>
          </w:tcPr>
          <w:p w14:paraId="11905834" w14:textId="77777777" w:rsidR="005F3F7E" w:rsidRPr="005F3F7E" w:rsidRDefault="005F3F7E" w:rsidP="005F3F7E">
            <w:pPr>
              <w:rPr>
                <w:lang w:val="pt-BR"/>
              </w:rPr>
            </w:pPr>
            <w:r w:rsidRPr="005F3F7E">
              <w:rPr>
                <w:lang w:val="pt-BR"/>
              </w:rPr>
              <w:t>Very poor</w:t>
            </w:r>
          </w:p>
        </w:tc>
      </w:tr>
    </w:tbl>
    <w:p w14:paraId="7FE9C1AE" w14:textId="77777777" w:rsidR="005F3F7E" w:rsidRPr="005F3F7E" w:rsidRDefault="005F3F7E" w:rsidP="005F3F7E">
      <w:pPr>
        <w:rPr>
          <w:b/>
          <w:bCs/>
          <w:lang w:val="pt-BR"/>
        </w:rPr>
      </w:pPr>
      <w:r w:rsidRPr="005F3F7E">
        <w:rPr>
          <w:b/>
          <w:bCs/>
          <w:lang w:val="pt-BR"/>
        </w:rPr>
        <w:t>Advantages of Silhouette Score</w:t>
      </w:r>
    </w:p>
    <w:p w14:paraId="45B81F2E" w14:textId="77777777" w:rsidR="005F3F7E" w:rsidRPr="005F3F7E" w:rsidRDefault="005F3F7E">
      <w:pPr>
        <w:numPr>
          <w:ilvl w:val="0"/>
          <w:numId w:val="35"/>
        </w:numPr>
        <w:rPr>
          <w:lang w:val="en-GB"/>
        </w:rPr>
      </w:pPr>
      <w:r w:rsidRPr="005F3F7E">
        <w:rPr>
          <w:lang w:val="en-GB"/>
        </w:rPr>
        <w:t>Intuitive and easy to understand (higher = better)</w:t>
      </w:r>
    </w:p>
    <w:p w14:paraId="43910200" w14:textId="77777777" w:rsidR="005F3F7E" w:rsidRPr="005F3F7E" w:rsidRDefault="005F3F7E">
      <w:pPr>
        <w:numPr>
          <w:ilvl w:val="0"/>
          <w:numId w:val="35"/>
        </w:numPr>
        <w:rPr>
          <w:lang w:val="en-GB"/>
        </w:rPr>
      </w:pPr>
      <w:r w:rsidRPr="005F3F7E">
        <w:rPr>
          <w:lang w:val="en-GB"/>
        </w:rPr>
        <w:t>Does not require ground-truth labels (unsupervised)</w:t>
      </w:r>
    </w:p>
    <w:p w14:paraId="2D068F1F" w14:textId="77777777" w:rsidR="005F3F7E" w:rsidRPr="005F3F7E" w:rsidRDefault="005F3F7E">
      <w:pPr>
        <w:numPr>
          <w:ilvl w:val="0"/>
          <w:numId w:val="35"/>
        </w:numPr>
        <w:rPr>
          <w:lang w:val="en-GB"/>
        </w:rPr>
      </w:pPr>
      <w:r w:rsidRPr="005F3F7E">
        <w:rPr>
          <w:lang w:val="en-GB"/>
        </w:rPr>
        <w:t>Works well for convex clusters (like K-means)</w:t>
      </w:r>
    </w:p>
    <w:p w14:paraId="6FAD58EC" w14:textId="77777777" w:rsidR="005F3F7E" w:rsidRPr="005F3F7E" w:rsidRDefault="005F3F7E" w:rsidP="005F3F7E">
      <w:pPr>
        <w:rPr>
          <w:b/>
          <w:bCs/>
          <w:lang w:val="pt-BR"/>
        </w:rPr>
      </w:pPr>
      <w:r w:rsidRPr="005F3F7E">
        <w:rPr>
          <w:b/>
          <w:bCs/>
          <w:lang w:val="pt-BR"/>
        </w:rPr>
        <w:t>Limitations</w:t>
      </w:r>
    </w:p>
    <w:p w14:paraId="68394C92" w14:textId="77777777" w:rsidR="005F3F7E" w:rsidRPr="005F3F7E" w:rsidRDefault="005F3F7E">
      <w:pPr>
        <w:numPr>
          <w:ilvl w:val="0"/>
          <w:numId w:val="36"/>
        </w:numPr>
        <w:rPr>
          <w:lang w:val="en-GB"/>
        </w:rPr>
      </w:pPr>
      <w:r w:rsidRPr="005F3F7E">
        <w:rPr>
          <w:lang w:val="en-GB"/>
        </w:rPr>
        <w:lastRenderedPageBreak/>
        <w:t>Assumes clusters are roughly spherical/convex (can be misleading for very irregular shapes, e.g., DBSCAN moon-shaped clusters)</w:t>
      </w:r>
    </w:p>
    <w:p w14:paraId="793B5A2C" w14:textId="77777777" w:rsidR="005F3F7E" w:rsidRPr="005F3F7E" w:rsidRDefault="005F3F7E">
      <w:pPr>
        <w:numPr>
          <w:ilvl w:val="0"/>
          <w:numId w:val="36"/>
        </w:numPr>
        <w:rPr>
          <w:lang w:val="pt-BR"/>
        </w:rPr>
      </w:pPr>
      <w:r w:rsidRPr="005F3F7E">
        <w:rPr>
          <w:lang w:val="pt-BR"/>
        </w:rPr>
        <w:t>Sensitive to outliers and noise</w:t>
      </w:r>
    </w:p>
    <w:p w14:paraId="74FF41B8" w14:textId="77777777" w:rsidR="005F3F7E" w:rsidRPr="005F3F7E" w:rsidRDefault="005F3F7E">
      <w:pPr>
        <w:numPr>
          <w:ilvl w:val="0"/>
          <w:numId w:val="36"/>
        </w:numPr>
        <w:rPr>
          <w:lang w:val="en-GB"/>
        </w:rPr>
      </w:pPr>
      <w:r w:rsidRPr="005F3F7E">
        <w:rPr>
          <w:lang w:val="en-GB"/>
        </w:rPr>
        <w:t>Can be misleading with very uneven cluster sizes</w:t>
      </w:r>
    </w:p>
    <w:p w14:paraId="7F8913DF" w14:textId="77777777" w:rsidR="005F3F7E" w:rsidRPr="005F3F7E" w:rsidRDefault="005F3F7E">
      <w:pPr>
        <w:numPr>
          <w:ilvl w:val="0"/>
          <w:numId w:val="36"/>
        </w:numPr>
        <w:rPr>
          <w:lang w:val="en-GB"/>
        </w:rPr>
      </w:pPr>
      <w:r w:rsidRPr="005F3F7E">
        <w:rPr>
          <w:lang w:val="en-GB"/>
        </w:rPr>
        <w:t>Computationally expensive for very large datasets (O(n²) in naive implementations)</w:t>
      </w:r>
    </w:p>
    <w:p w14:paraId="48CC3EBC" w14:textId="77777777" w:rsidR="005F3F7E" w:rsidRPr="005F3F7E" w:rsidRDefault="005F3F7E" w:rsidP="005F3F7E">
      <w:pPr>
        <w:rPr>
          <w:b/>
          <w:bCs/>
          <w:lang w:val="en-GB"/>
        </w:rPr>
      </w:pPr>
      <w:r w:rsidRPr="005F3F7E">
        <w:rPr>
          <w:b/>
          <w:bCs/>
          <w:lang w:val="en-GB"/>
        </w:rPr>
        <w:t>Practical Use (in your segmentation work)</w:t>
      </w:r>
    </w:p>
    <w:p w14:paraId="5E8F7B5A" w14:textId="77777777" w:rsidR="005F3F7E" w:rsidRPr="005F3F7E" w:rsidRDefault="005F3F7E" w:rsidP="005F3F7E">
      <w:pPr>
        <w:rPr>
          <w:lang w:val="en-GB"/>
        </w:rPr>
      </w:pPr>
      <w:r w:rsidRPr="005F3F7E">
        <w:rPr>
          <w:lang w:val="en-GB"/>
        </w:rPr>
        <w:t>You already have code for it:</w:t>
      </w:r>
    </w:p>
    <w:p w14:paraId="417C095B" w14:textId="77777777" w:rsidR="005F3F7E" w:rsidRPr="005F3F7E" w:rsidRDefault="005F3F7E" w:rsidP="005F3F7E">
      <w:pPr>
        <w:rPr>
          <w:lang w:val="en-GB"/>
        </w:rPr>
      </w:pPr>
      <w:r w:rsidRPr="005F3F7E">
        <w:rPr>
          <w:lang w:val="en-GB"/>
        </w:rPr>
        <w:t>Python</w:t>
      </w:r>
    </w:p>
    <w:p w14:paraId="4E7FC3D8" w14:textId="77777777" w:rsidR="005F3F7E" w:rsidRPr="005F3F7E" w:rsidRDefault="005F3F7E" w:rsidP="005F3F7E">
      <w:pPr>
        <w:rPr>
          <w:lang w:val="en-GB"/>
        </w:rPr>
      </w:pPr>
      <w:r w:rsidRPr="005F3F7E">
        <w:rPr>
          <w:lang w:val="en-GB"/>
        </w:rPr>
        <w:t>sil_scores = []</w:t>
      </w:r>
    </w:p>
    <w:p w14:paraId="168922DE" w14:textId="77777777" w:rsidR="005F3F7E" w:rsidRPr="005F3F7E" w:rsidRDefault="005F3F7E" w:rsidP="005F3F7E">
      <w:pPr>
        <w:rPr>
          <w:lang w:val="en-GB"/>
        </w:rPr>
      </w:pPr>
      <w:r w:rsidRPr="005F3F7E">
        <w:rPr>
          <w:lang w:val="en-GB"/>
        </w:rPr>
        <w:t>for k in range(2, 11):</w:t>
      </w:r>
    </w:p>
    <w:p w14:paraId="260B599E" w14:textId="77777777" w:rsidR="005F3F7E" w:rsidRPr="005F3F7E" w:rsidRDefault="005F3F7E" w:rsidP="005F3F7E">
      <w:pPr>
        <w:rPr>
          <w:lang w:val="en-GB"/>
        </w:rPr>
      </w:pPr>
      <w:r w:rsidRPr="005F3F7E">
        <w:rPr>
          <w:lang w:val="en-GB"/>
        </w:rPr>
        <w:t xml:space="preserve">    kmeans = KMeans(n_clusters=k, random_state=42, n_init=10)</w:t>
      </w:r>
    </w:p>
    <w:p w14:paraId="1C79DA5E" w14:textId="77777777" w:rsidR="005F3F7E" w:rsidRPr="005F3F7E" w:rsidRDefault="005F3F7E" w:rsidP="005F3F7E">
      <w:pPr>
        <w:rPr>
          <w:lang w:val="en-GB"/>
        </w:rPr>
      </w:pPr>
      <w:r w:rsidRPr="005F3F7E">
        <w:rPr>
          <w:lang w:val="en-GB"/>
        </w:rPr>
        <w:t xml:space="preserve">    kmeans.fit(X)</w:t>
      </w:r>
    </w:p>
    <w:p w14:paraId="09BB0512" w14:textId="77777777" w:rsidR="005F3F7E" w:rsidRPr="005F3F7E" w:rsidRDefault="005F3F7E" w:rsidP="005F3F7E">
      <w:pPr>
        <w:rPr>
          <w:lang w:val="en-GB"/>
        </w:rPr>
      </w:pPr>
      <w:r w:rsidRPr="005F3F7E">
        <w:rPr>
          <w:lang w:val="en-GB"/>
        </w:rPr>
        <w:t xml:space="preserve">    sil_scores.append(silhouette_score(X, kmeans.labels_))</w:t>
      </w:r>
    </w:p>
    <w:p w14:paraId="66BE2A80" w14:textId="77777777" w:rsidR="005F3F7E" w:rsidRPr="005F3F7E" w:rsidRDefault="005F3F7E" w:rsidP="005F3F7E">
      <w:pPr>
        <w:rPr>
          <w:lang w:val="en-GB"/>
        </w:rPr>
      </w:pPr>
    </w:p>
    <w:p w14:paraId="28715BB9" w14:textId="77777777" w:rsidR="005F3F7E" w:rsidRPr="005F3F7E" w:rsidRDefault="005F3F7E" w:rsidP="005F3F7E">
      <w:pPr>
        <w:rPr>
          <w:lang w:val="en-GB"/>
        </w:rPr>
      </w:pPr>
      <w:r w:rsidRPr="005F3F7E">
        <w:rPr>
          <w:lang w:val="en-GB"/>
        </w:rPr>
        <w:t>plt.plot(range(2, 11), sil_scores, 'ro-')</w:t>
      </w:r>
    </w:p>
    <w:p w14:paraId="1FD89F47" w14:textId="77777777" w:rsidR="005F3F7E" w:rsidRPr="005F3F7E" w:rsidRDefault="005F3F7E" w:rsidP="005F3F7E">
      <w:pPr>
        <w:rPr>
          <w:lang w:val="en-GB"/>
        </w:rPr>
      </w:pPr>
      <w:r w:rsidRPr="005F3F7E">
        <w:rPr>
          <w:lang w:val="en-GB"/>
        </w:rPr>
        <w:t>plt.title('Silhouette Scores for Different k')</w:t>
      </w:r>
    </w:p>
    <w:p w14:paraId="54631CD1" w14:textId="77777777" w:rsidR="005F3F7E" w:rsidRPr="005F3F7E" w:rsidRDefault="005F3F7E" w:rsidP="005F3F7E">
      <w:pPr>
        <w:rPr>
          <w:lang w:val="en-GB"/>
        </w:rPr>
      </w:pPr>
      <w:r w:rsidRPr="005F3F7E">
        <w:rPr>
          <w:lang w:val="en-GB"/>
        </w:rPr>
        <w:t>plt.xlabel('Number of Clusters (k)')</w:t>
      </w:r>
    </w:p>
    <w:p w14:paraId="79555657" w14:textId="77777777" w:rsidR="005F3F7E" w:rsidRPr="005F3F7E" w:rsidRDefault="005F3F7E" w:rsidP="005F3F7E">
      <w:pPr>
        <w:rPr>
          <w:lang w:val="en-GB"/>
        </w:rPr>
      </w:pPr>
      <w:r w:rsidRPr="005F3F7E">
        <w:rPr>
          <w:lang w:val="en-GB"/>
        </w:rPr>
        <w:t>plt.ylabel('Silhouette Score')</w:t>
      </w:r>
    </w:p>
    <w:p w14:paraId="59DE2E55" w14:textId="77777777" w:rsidR="005F3F7E" w:rsidRPr="005F3F7E" w:rsidRDefault="005F3F7E" w:rsidP="005F3F7E">
      <w:pPr>
        <w:rPr>
          <w:lang w:val="en-GB"/>
        </w:rPr>
      </w:pPr>
      <w:r w:rsidRPr="005F3F7E">
        <w:rPr>
          <w:lang w:val="en-GB"/>
        </w:rPr>
        <w:t>plt.show()</w:t>
      </w:r>
    </w:p>
    <w:p w14:paraId="3BA44DEB" w14:textId="77777777" w:rsidR="005F3F7E" w:rsidRPr="005F3F7E" w:rsidRDefault="005F3F7E" w:rsidP="005F3F7E">
      <w:pPr>
        <w:rPr>
          <w:lang w:val="pt-BR"/>
        </w:rPr>
      </w:pPr>
      <w:r w:rsidRPr="005F3F7E">
        <w:rPr>
          <w:b/>
          <w:bCs/>
          <w:lang w:val="pt-BR"/>
        </w:rPr>
        <w:t>How to choose k</w:t>
      </w:r>
      <w:r w:rsidRPr="005F3F7E">
        <w:rPr>
          <w:lang w:val="pt-BR"/>
        </w:rPr>
        <w:t>:</w:t>
      </w:r>
    </w:p>
    <w:p w14:paraId="294DFE73" w14:textId="77777777" w:rsidR="005F3F7E" w:rsidRPr="005F3F7E" w:rsidRDefault="005F3F7E">
      <w:pPr>
        <w:numPr>
          <w:ilvl w:val="0"/>
          <w:numId w:val="37"/>
        </w:numPr>
        <w:rPr>
          <w:lang w:val="en-GB"/>
        </w:rPr>
      </w:pPr>
      <w:r w:rsidRPr="005F3F7E">
        <w:rPr>
          <w:lang w:val="en-GB"/>
        </w:rPr>
        <w:t xml:space="preserve">Pick the </w:t>
      </w:r>
      <w:r w:rsidRPr="005F3F7E">
        <w:rPr>
          <w:b/>
          <w:bCs/>
          <w:lang w:val="en-GB"/>
        </w:rPr>
        <w:t>highest</w:t>
      </w:r>
      <w:r w:rsidRPr="005F3F7E">
        <w:rPr>
          <w:lang w:val="en-GB"/>
        </w:rPr>
        <w:t xml:space="preserve"> silhouette score — that k gives the best separation.</w:t>
      </w:r>
    </w:p>
    <w:p w14:paraId="30273F98" w14:textId="77777777" w:rsidR="005F3F7E" w:rsidRPr="005F3F7E" w:rsidRDefault="005F3F7E">
      <w:pPr>
        <w:numPr>
          <w:ilvl w:val="0"/>
          <w:numId w:val="37"/>
        </w:numPr>
        <w:rPr>
          <w:lang w:val="en-GB"/>
        </w:rPr>
      </w:pPr>
      <w:r w:rsidRPr="005F3F7E">
        <w:rPr>
          <w:lang w:val="en-GB"/>
        </w:rPr>
        <w:t>If the curve has a clear peak → use that k.</w:t>
      </w:r>
    </w:p>
    <w:p w14:paraId="6CBF7E70" w14:textId="77777777" w:rsidR="005F3F7E" w:rsidRPr="005F3F7E" w:rsidRDefault="005F3F7E">
      <w:pPr>
        <w:numPr>
          <w:ilvl w:val="0"/>
          <w:numId w:val="37"/>
        </w:numPr>
        <w:rPr>
          <w:lang w:val="en-GB"/>
        </w:rPr>
      </w:pPr>
      <w:r w:rsidRPr="005F3F7E">
        <w:rPr>
          <w:lang w:val="en-GB"/>
        </w:rPr>
        <w:t>If it's flat or decreasing slowly → combine with elbow method and business sense (e.g., "4 clusters make sense for our customer types").</w:t>
      </w:r>
    </w:p>
    <w:p w14:paraId="09626ED3" w14:textId="77777777" w:rsidR="005F3F7E" w:rsidRPr="005F3F7E" w:rsidRDefault="005F3F7E" w:rsidP="005F3F7E">
      <w:pPr>
        <w:rPr>
          <w:b/>
          <w:bCs/>
          <w:lang w:val="en-GB"/>
        </w:rPr>
      </w:pPr>
      <w:r w:rsidRPr="005F3F7E">
        <w:rPr>
          <w:b/>
          <w:bCs/>
          <w:lang w:val="en-GB"/>
        </w:rPr>
        <w:t>Typical Decision Rule (Elbow + Silhouette)</w:t>
      </w:r>
    </w:p>
    <w:p w14:paraId="204249EE" w14:textId="77777777" w:rsidR="005F3F7E" w:rsidRPr="005F3F7E" w:rsidRDefault="005F3F7E">
      <w:pPr>
        <w:numPr>
          <w:ilvl w:val="0"/>
          <w:numId w:val="38"/>
        </w:numPr>
        <w:rPr>
          <w:lang w:val="en-GB"/>
        </w:rPr>
      </w:pPr>
      <w:r w:rsidRPr="005F3F7E">
        <w:rPr>
          <w:lang w:val="en-GB"/>
        </w:rPr>
        <w:t>Look at elbow plot → find where inertia flattens (candidate k values)</w:t>
      </w:r>
    </w:p>
    <w:p w14:paraId="2A1AE88F" w14:textId="77777777" w:rsidR="005F3F7E" w:rsidRPr="005F3F7E" w:rsidRDefault="005F3F7E">
      <w:pPr>
        <w:numPr>
          <w:ilvl w:val="0"/>
          <w:numId w:val="38"/>
        </w:numPr>
        <w:rPr>
          <w:lang w:val="en-GB"/>
        </w:rPr>
      </w:pPr>
      <w:r w:rsidRPr="005F3F7E">
        <w:rPr>
          <w:lang w:val="en-GB"/>
        </w:rPr>
        <w:t>Check silhouette scores for those k → choose the one with highest score</w:t>
      </w:r>
    </w:p>
    <w:p w14:paraId="65587928" w14:textId="77777777" w:rsidR="005F3F7E" w:rsidRPr="005F3F7E" w:rsidRDefault="005F3F7E">
      <w:pPr>
        <w:numPr>
          <w:ilvl w:val="0"/>
          <w:numId w:val="38"/>
        </w:numPr>
        <w:rPr>
          <w:lang w:val="pt-BR"/>
        </w:rPr>
      </w:pPr>
      <w:r w:rsidRPr="005F3F7E">
        <w:rPr>
          <w:lang w:val="en-GB"/>
        </w:rPr>
        <w:lastRenderedPageBreak/>
        <w:t xml:space="preserve">Validate with domain knowledge: "Do these 4 clusters make business sense?" </w:t>
      </w:r>
      <w:r w:rsidRPr="005F3F7E">
        <w:rPr>
          <w:lang w:val="pt-BR"/>
        </w:rPr>
        <w:t>(e.g., small seasonal, large steady, medium variable, etc.)</w:t>
      </w:r>
    </w:p>
    <w:p w14:paraId="0E2CF11D" w14:textId="77777777" w:rsidR="005F3F7E" w:rsidRPr="005F3F7E" w:rsidRDefault="005F3F7E" w:rsidP="005F3F7E">
      <w:pPr>
        <w:rPr>
          <w:lang w:val="en-GB"/>
        </w:rPr>
      </w:pPr>
      <w:r w:rsidRPr="005F3F7E">
        <w:rPr>
          <w:lang w:val="en-GB"/>
        </w:rPr>
        <w:t>In your case, if silhouette peaks at k=3 or k=4, that's likely the sweet spot for customer segmentation.</w:t>
      </w:r>
    </w:p>
    <w:p w14:paraId="5D56F39F" w14:textId="77777777" w:rsidR="005F3F7E" w:rsidRDefault="005F3F7E" w:rsidP="005F3F7E">
      <w:pPr>
        <w:rPr>
          <w:lang w:val="en-GB"/>
        </w:rPr>
      </w:pPr>
    </w:p>
    <w:p w14:paraId="3C11F5F2" w14:textId="6F8F6471" w:rsidR="00C57EC4" w:rsidRPr="00C57EC4" w:rsidRDefault="00C57EC4" w:rsidP="00C57EC4">
      <w:pPr>
        <w:pStyle w:val="Subtitle"/>
        <w:rPr>
          <w:rStyle w:val="Strong"/>
        </w:rPr>
      </w:pPr>
      <w:r w:rsidRPr="00C57EC4">
        <w:rPr>
          <w:rStyle w:val="Strong"/>
        </w:rPr>
        <w:t>Result Interpreta</w:t>
      </w:r>
      <w:r>
        <w:rPr>
          <w:rStyle w:val="Strong"/>
        </w:rPr>
        <w:t>t</w:t>
      </w:r>
      <w:r w:rsidRPr="00C57EC4">
        <w:rPr>
          <w:rStyle w:val="Strong"/>
        </w:rPr>
        <w:t>ion</w:t>
      </w:r>
    </w:p>
    <w:p w14:paraId="64063987" w14:textId="77777777" w:rsidR="00C57EC4" w:rsidRDefault="00C57EC4" w:rsidP="005F3F7E">
      <w:pPr>
        <w:rPr>
          <w:lang w:val="en-GB"/>
        </w:rPr>
      </w:pPr>
    </w:p>
    <w:p w14:paraId="00723006" w14:textId="77777777" w:rsidR="005F3F7E" w:rsidRPr="005F3F7E" w:rsidRDefault="005F3F7E" w:rsidP="005F3F7E">
      <w:pPr>
        <w:rPr>
          <w:lang w:val="en-GB"/>
        </w:rPr>
      </w:pPr>
      <w:r w:rsidRPr="005F3F7E">
        <w:rPr>
          <w:lang w:val="en-GB"/>
        </w:rPr>
        <w:t xml:space="preserve">Here’s a clear, practical interpretation of your 4-cluster segmentation results, tailored to the logistics company's challenge: </w:t>
      </w:r>
      <w:r w:rsidRPr="005F3F7E">
        <w:rPr>
          <w:b/>
          <w:bCs/>
          <w:lang w:val="en-GB"/>
        </w:rPr>
        <w:t>understanding customers to increase revenue under competitive pressure</w:t>
      </w:r>
      <w:r w:rsidRPr="005F3F7E">
        <w:rPr>
          <w:lang w:val="en-GB"/>
        </w:rPr>
        <w:t>.</w:t>
      </w:r>
    </w:p>
    <w:p w14:paraId="37A8FFB1" w14:textId="77777777" w:rsidR="005F3F7E" w:rsidRPr="005F3F7E" w:rsidRDefault="005F3F7E" w:rsidP="005F3F7E">
      <w:pPr>
        <w:rPr>
          <w:lang w:val="en-GB"/>
        </w:rPr>
      </w:pPr>
      <w:r w:rsidRPr="005F3F7E">
        <w:rPr>
          <w:lang w:val="en-GB"/>
        </w:rPr>
        <w:t>Your clusters are based on per-company features: total/average purchase (revenue for logistics), variability (CV), size (employees/revenue), active seasons, and top categorical values (sector, province, legal nature).</w:t>
      </w:r>
    </w:p>
    <w:p w14:paraId="6965F4E7" w14:textId="77777777" w:rsidR="005F3F7E" w:rsidRPr="005F3F7E" w:rsidRDefault="005F3F7E" w:rsidP="005F3F7E">
      <w:pPr>
        <w:rPr>
          <w:b/>
          <w:bCs/>
          <w:lang w:val="en-GB"/>
        </w:rPr>
      </w:pPr>
      <w:r w:rsidRPr="005F3F7E">
        <w:rPr>
          <w:b/>
          <w:bCs/>
          <w:lang w:val="en-GB"/>
        </w:rPr>
        <w:t>Cluster Summary Table (with business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999"/>
        <w:gridCol w:w="1109"/>
        <w:gridCol w:w="1329"/>
        <w:gridCol w:w="1476"/>
        <w:gridCol w:w="711"/>
        <w:gridCol w:w="1074"/>
        <w:gridCol w:w="750"/>
        <w:gridCol w:w="918"/>
      </w:tblGrid>
      <w:tr w:rsidR="00CA3932" w:rsidRPr="00CA3932" w14:paraId="787963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4D014F" w14:textId="77777777" w:rsidR="00CA3932" w:rsidRPr="00CA3932" w:rsidRDefault="00CA3932" w:rsidP="00CA3932">
            <w:pPr>
              <w:rPr>
                <w:b/>
                <w:bCs/>
                <w:sz w:val="16"/>
                <w:szCs w:val="16"/>
                <w:lang w:val="pt-BR"/>
              </w:rPr>
            </w:pPr>
            <w:r w:rsidRPr="00CA3932">
              <w:rPr>
                <w:b/>
                <w:bCs/>
                <w:sz w:val="16"/>
                <w:szCs w:val="16"/>
                <w:lang w:val="pt-BR"/>
              </w:rPr>
              <w:t>Cluster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382332" w14:textId="77777777" w:rsidR="00CA3932" w:rsidRPr="00CA3932" w:rsidRDefault="00CA3932" w:rsidP="00CA3932">
            <w:pPr>
              <w:rPr>
                <w:b/>
                <w:bCs/>
                <w:sz w:val="16"/>
                <w:szCs w:val="16"/>
                <w:lang w:val="pt-BR"/>
              </w:rPr>
            </w:pPr>
            <w:r w:rsidRPr="00CA3932">
              <w:rPr>
                <w:b/>
                <w:bCs/>
                <w:sz w:val="16"/>
                <w:szCs w:val="16"/>
                <w:lang w:val="pt-BR"/>
              </w:rPr>
              <w:t># Companies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AAF36D" w14:textId="77777777" w:rsidR="00CA3932" w:rsidRPr="00CA3932" w:rsidRDefault="00CA3932" w:rsidP="00CA3932">
            <w:pPr>
              <w:rPr>
                <w:b/>
                <w:bCs/>
                <w:sz w:val="16"/>
                <w:szCs w:val="16"/>
                <w:lang w:val="pt-BR"/>
              </w:rPr>
            </w:pPr>
            <w:r w:rsidRPr="00CA3932">
              <w:rPr>
                <w:b/>
                <w:bCs/>
                <w:sz w:val="16"/>
                <w:szCs w:val="16"/>
                <w:lang w:val="pt-BR"/>
              </w:rPr>
              <w:t>Revenue Share %</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499AA2" w14:textId="77777777" w:rsidR="00CA3932" w:rsidRPr="00CA3932" w:rsidRDefault="00CA3932" w:rsidP="00CA3932">
            <w:pPr>
              <w:rPr>
                <w:b/>
                <w:bCs/>
                <w:sz w:val="16"/>
                <w:szCs w:val="16"/>
                <w:lang w:val="pt-BR"/>
              </w:rPr>
            </w:pPr>
            <w:r w:rsidRPr="00CA3932">
              <w:rPr>
                <w:b/>
                <w:bCs/>
                <w:sz w:val="16"/>
                <w:szCs w:val="16"/>
                <w:lang w:val="pt-BR"/>
              </w:rPr>
              <w:t>Avg Total Purchase (€)</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BDD9E4" w14:textId="77777777" w:rsidR="00CA3932" w:rsidRPr="00CA3932" w:rsidRDefault="00CA3932" w:rsidP="00CA3932">
            <w:pPr>
              <w:rPr>
                <w:b/>
                <w:bCs/>
                <w:sz w:val="16"/>
                <w:szCs w:val="16"/>
                <w:lang w:val="pt-BR"/>
              </w:rPr>
            </w:pPr>
            <w:r w:rsidRPr="00CA3932">
              <w:rPr>
                <w:b/>
                <w:bCs/>
                <w:sz w:val="16"/>
                <w:szCs w:val="16"/>
                <w:lang w:val="pt-BR"/>
              </w:rPr>
              <w:t>Avg Monthly Purchase (€)</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5D0401" w14:textId="77777777" w:rsidR="00CA3932" w:rsidRPr="00CA3932" w:rsidRDefault="00CA3932" w:rsidP="00CA3932">
            <w:pPr>
              <w:rPr>
                <w:b/>
                <w:bCs/>
                <w:sz w:val="16"/>
                <w:szCs w:val="16"/>
                <w:lang w:val="pt-BR"/>
              </w:rPr>
            </w:pPr>
            <w:r w:rsidRPr="00CA3932">
              <w:rPr>
                <w:b/>
                <w:bCs/>
                <w:sz w:val="16"/>
                <w:szCs w:val="16"/>
                <w:lang w:val="pt-BR"/>
              </w:rPr>
              <w:t>Avg CV (%)</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6F6943" w14:textId="77777777" w:rsidR="00CA3932" w:rsidRPr="00CA3932" w:rsidRDefault="00CA3932" w:rsidP="00CA3932">
            <w:pPr>
              <w:rPr>
                <w:b/>
                <w:bCs/>
                <w:sz w:val="16"/>
                <w:szCs w:val="16"/>
                <w:lang w:val="pt-BR"/>
              </w:rPr>
            </w:pPr>
            <w:r w:rsidRPr="00CA3932">
              <w:rPr>
                <w:b/>
                <w:bCs/>
                <w:sz w:val="16"/>
                <w:szCs w:val="16"/>
                <w:lang w:val="pt-BR"/>
              </w:rPr>
              <w:t>Avg Employees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261372" w14:textId="77777777" w:rsidR="00CA3932" w:rsidRPr="00CA3932" w:rsidRDefault="00CA3932" w:rsidP="00CA3932">
            <w:pPr>
              <w:rPr>
                <w:b/>
                <w:bCs/>
                <w:sz w:val="16"/>
                <w:szCs w:val="16"/>
                <w:lang w:val="pt-BR"/>
              </w:rPr>
            </w:pPr>
            <w:r w:rsidRPr="00CA3932">
              <w:rPr>
                <w:b/>
                <w:bCs/>
                <w:sz w:val="16"/>
                <w:szCs w:val="16"/>
                <w:lang w:val="pt-BR"/>
              </w:rPr>
              <w:t>Top Sector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C4C9AA" w14:textId="77777777" w:rsidR="00CA3932" w:rsidRPr="00CA3932" w:rsidRDefault="00CA3932" w:rsidP="00CA3932">
            <w:pPr>
              <w:rPr>
                <w:b/>
                <w:bCs/>
                <w:sz w:val="16"/>
                <w:szCs w:val="16"/>
                <w:lang w:val="pt-BR"/>
              </w:rPr>
            </w:pPr>
            <w:r w:rsidRPr="00CA3932">
              <w:rPr>
                <w:b/>
                <w:bCs/>
                <w:sz w:val="16"/>
                <w:szCs w:val="16"/>
                <w:lang w:val="pt-BR"/>
              </w:rPr>
              <w:t>Top Province</w:t>
            </w:r>
          </w:p>
        </w:tc>
      </w:tr>
      <w:tr w:rsidR="00CA3932" w:rsidRPr="00CA3932" w14:paraId="18FE59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D84547" w14:textId="77777777" w:rsidR="00CA3932" w:rsidRPr="00CA3932" w:rsidRDefault="00CA3932" w:rsidP="00CA3932">
            <w:pPr>
              <w:rPr>
                <w:sz w:val="16"/>
                <w:szCs w:val="16"/>
                <w:lang w:val="pt-BR"/>
              </w:rPr>
            </w:pPr>
            <w:r w:rsidRPr="00CA3932">
              <w:rPr>
                <w:sz w:val="16"/>
                <w:szCs w:val="16"/>
                <w:lang w:val="pt-BR"/>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E690E0" w14:textId="77777777" w:rsidR="00CA3932" w:rsidRPr="00CA3932" w:rsidRDefault="00CA3932" w:rsidP="00CA3932">
            <w:pPr>
              <w:rPr>
                <w:sz w:val="16"/>
                <w:szCs w:val="16"/>
                <w:lang w:val="pt-BR"/>
              </w:rPr>
            </w:pPr>
            <w:r w:rsidRPr="00CA3932">
              <w:rPr>
                <w:sz w:val="16"/>
                <w:szCs w:val="16"/>
                <w:lang w:val="pt-BR"/>
              </w:rPr>
              <w:t>58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50EAA4" w14:textId="77777777" w:rsidR="00CA3932" w:rsidRPr="00CA3932" w:rsidRDefault="00CA3932" w:rsidP="00CA3932">
            <w:pPr>
              <w:rPr>
                <w:sz w:val="16"/>
                <w:szCs w:val="16"/>
                <w:lang w:val="pt-BR"/>
              </w:rPr>
            </w:pPr>
            <w:r w:rsidRPr="00CA3932">
              <w:rPr>
                <w:sz w:val="16"/>
                <w:szCs w:val="16"/>
                <w:lang w:val="pt-BR"/>
              </w:rPr>
              <w:t>25.9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468CCB" w14:textId="77777777" w:rsidR="00CA3932" w:rsidRPr="00CA3932" w:rsidRDefault="00CA3932" w:rsidP="00CA3932">
            <w:pPr>
              <w:rPr>
                <w:sz w:val="16"/>
                <w:szCs w:val="16"/>
                <w:lang w:val="pt-BR"/>
              </w:rPr>
            </w:pPr>
            <w:r w:rsidRPr="00CA3932">
              <w:rPr>
                <w:sz w:val="16"/>
                <w:szCs w:val="16"/>
                <w:lang w:val="pt-BR"/>
              </w:rPr>
              <w:t>1,441,950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93FAEC" w14:textId="77777777" w:rsidR="00CA3932" w:rsidRPr="00CA3932" w:rsidRDefault="00CA3932" w:rsidP="00CA3932">
            <w:pPr>
              <w:rPr>
                <w:sz w:val="16"/>
                <w:szCs w:val="16"/>
                <w:lang w:val="pt-BR"/>
              </w:rPr>
            </w:pPr>
            <w:r w:rsidRPr="00CA3932">
              <w:rPr>
                <w:sz w:val="16"/>
                <w:szCs w:val="16"/>
                <w:lang w:val="pt-BR"/>
              </w:rPr>
              <w:t>40,054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0E0BE5" w14:textId="77777777" w:rsidR="00CA3932" w:rsidRPr="00CA3932" w:rsidRDefault="00CA3932" w:rsidP="00CA3932">
            <w:pPr>
              <w:rPr>
                <w:sz w:val="16"/>
                <w:szCs w:val="16"/>
                <w:lang w:val="pt-BR"/>
              </w:rPr>
            </w:pPr>
            <w:r w:rsidRPr="00CA3932">
              <w:rPr>
                <w:sz w:val="16"/>
                <w:szCs w:val="16"/>
                <w:lang w:val="pt-BR"/>
              </w:rPr>
              <w:t>55.1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EB3A10" w14:textId="77777777" w:rsidR="00CA3932" w:rsidRPr="00CA3932" w:rsidRDefault="00CA3932" w:rsidP="00CA3932">
            <w:pPr>
              <w:rPr>
                <w:sz w:val="16"/>
                <w:szCs w:val="16"/>
                <w:lang w:val="pt-BR"/>
              </w:rPr>
            </w:pPr>
            <w:r w:rsidRPr="00CA3932">
              <w:rPr>
                <w:sz w:val="16"/>
                <w:szCs w:val="16"/>
                <w:lang w:val="pt-BR"/>
              </w:rPr>
              <w:t>36.7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1F6AE8" w14:textId="77777777" w:rsidR="00CA3932" w:rsidRPr="00CA3932" w:rsidRDefault="00CA3932" w:rsidP="00CA3932">
            <w:pPr>
              <w:rPr>
                <w:sz w:val="16"/>
                <w:szCs w:val="16"/>
                <w:lang w:val="pt-BR"/>
              </w:rPr>
            </w:pPr>
            <w:r w:rsidRPr="00CA3932">
              <w:rPr>
                <w:sz w:val="16"/>
                <w:szCs w:val="16"/>
                <w:lang w:val="pt-BR"/>
              </w:rPr>
              <w:t>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54F9C2" w14:textId="77777777" w:rsidR="00CA3932" w:rsidRPr="00CA3932" w:rsidRDefault="00CA3932" w:rsidP="00CA3932">
            <w:pPr>
              <w:rPr>
                <w:sz w:val="16"/>
                <w:szCs w:val="16"/>
                <w:lang w:val="pt-BR"/>
              </w:rPr>
            </w:pPr>
            <w:r w:rsidRPr="00CA3932">
              <w:rPr>
                <w:sz w:val="16"/>
                <w:szCs w:val="16"/>
                <w:lang w:val="pt-BR"/>
              </w:rPr>
              <w:t>MI</w:t>
            </w:r>
          </w:p>
        </w:tc>
      </w:tr>
      <w:tr w:rsidR="00CA3932" w:rsidRPr="00CA3932" w14:paraId="767775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AEE031" w14:textId="77777777" w:rsidR="00CA3932" w:rsidRPr="00CA3932" w:rsidRDefault="00CA3932" w:rsidP="00CA3932">
            <w:pPr>
              <w:rPr>
                <w:sz w:val="16"/>
                <w:szCs w:val="16"/>
                <w:lang w:val="pt-BR"/>
              </w:rPr>
            </w:pPr>
            <w:r w:rsidRPr="00CA3932">
              <w:rPr>
                <w:sz w:val="16"/>
                <w:szCs w:val="16"/>
                <w:lang w:val="pt-BR"/>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DBAC63" w14:textId="77777777" w:rsidR="00CA3932" w:rsidRPr="00CA3932" w:rsidRDefault="00CA3932" w:rsidP="00CA3932">
            <w:pPr>
              <w:rPr>
                <w:sz w:val="16"/>
                <w:szCs w:val="16"/>
                <w:lang w:val="pt-BR"/>
              </w:rPr>
            </w:pPr>
            <w:r w:rsidRPr="00CA3932">
              <w:rPr>
                <w:sz w:val="16"/>
                <w:szCs w:val="16"/>
                <w:lang w:val="pt-BR"/>
              </w:rPr>
              <w:t>6,405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714415" w14:textId="77777777" w:rsidR="00CA3932" w:rsidRPr="00CA3932" w:rsidRDefault="00CA3932" w:rsidP="00CA3932">
            <w:pPr>
              <w:rPr>
                <w:sz w:val="16"/>
                <w:szCs w:val="16"/>
                <w:lang w:val="pt-BR"/>
              </w:rPr>
            </w:pPr>
            <w:r w:rsidRPr="00CA3932">
              <w:rPr>
                <w:sz w:val="16"/>
                <w:szCs w:val="16"/>
                <w:lang w:val="pt-BR"/>
              </w:rPr>
              <w:t>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4DA5AE" w14:textId="77777777" w:rsidR="00CA3932" w:rsidRPr="00CA3932" w:rsidRDefault="00CA3932" w:rsidP="00CA3932">
            <w:pPr>
              <w:rPr>
                <w:sz w:val="16"/>
                <w:szCs w:val="16"/>
                <w:lang w:val="pt-BR"/>
              </w:rPr>
            </w:pPr>
            <w:r w:rsidRPr="00CA3932">
              <w:rPr>
                <w:sz w:val="16"/>
                <w:szCs w:val="16"/>
                <w:lang w:val="pt-BR"/>
              </w:rPr>
              <w:t>612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D9EC10" w14:textId="77777777" w:rsidR="00CA3932" w:rsidRPr="00CA3932" w:rsidRDefault="00CA3932" w:rsidP="00CA3932">
            <w:pPr>
              <w:rPr>
                <w:sz w:val="16"/>
                <w:szCs w:val="16"/>
                <w:lang w:val="pt-BR"/>
              </w:rPr>
            </w:pPr>
            <w:r w:rsidRPr="00CA3932">
              <w:rPr>
                <w:sz w:val="16"/>
                <w:szCs w:val="16"/>
                <w:lang w:val="pt-BR"/>
              </w:rPr>
              <w:t>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41F25C" w14:textId="77777777" w:rsidR="00CA3932" w:rsidRPr="00CA3932" w:rsidRDefault="00CA3932" w:rsidP="00CA3932">
            <w:pPr>
              <w:rPr>
                <w:sz w:val="16"/>
                <w:szCs w:val="16"/>
                <w:lang w:val="pt-BR"/>
              </w:rPr>
            </w:pPr>
            <w:r w:rsidRPr="00CA3932">
              <w:rPr>
                <w:sz w:val="16"/>
                <w:szCs w:val="16"/>
                <w:lang w:val="pt-BR"/>
              </w:rPr>
              <w:t>496.5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B9761" w14:textId="77777777" w:rsidR="00CA3932" w:rsidRPr="00CA3932" w:rsidRDefault="00CA3932" w:rsidP="00CA3932">
            <w:pPr>
              <w:rPr>
                <w:sz w:val="16"/>
                <w:szCs w:val="16"/>
                <w:lang w:val="pt-BR"/>
              </w:rPr>
            </w:pPr>
            <w:r w:rsidRPr="00CA3932">
              <w:rPr>
                <w:sz w:val="16"/>
                <w:szCs w:val="16"/>
                <w:lang w:val="pt-BR"/>
              </w:rPr>
              <w:t>25.6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EB23B3" w14:textId="77777777" w:rsidR="00CA3932" w:rsidRPr="00CA3932" w:rsidRDefault="00CA3932" w:rsidP="00CA3932">
            <w:pPr>
              <w:rPr>
                <w:sz w:val="16"/>
                <w:szCs w:val="16"/>
                <w:lang w:val="pt-BR"/>
              </w:rPr>
            </w:pPr>
            <w:r w:rsidRPr="00CA3932">
              <w:rPr>
                <w:sz w:val="16"/>
                <w:szCs w:val="16"/>
                <w:lang w:val="pt-BR"/>
              </w:rPr>
              <w:t>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C58476" w14:textId="77777777" w:rsidR="00CA3932" w:rsidRPr="00CA3932" w:rsidRDefault="00CA3932" w:rsidP="00CA3932">
            <w:pPr>
              <w:rPr>
                <w:sz w:val="16"/>
                <w:szCs w:val="16"/>
                <w:lang w:val="pt-BR"/>
              </w:rPr>
            </w:pPr>
            <w:r w:rsidRPr="00CA3932">
              <w:rPr>
                <w:sz w:val="16"/>
                <w:szCs w:val="16"/>
                <w:lang w:val="pt-BR"/>
              </w:rPr>
              <w:t>OTHERS</w:t>
            </w:r>
          </w:p>
        </w:tc>
      </w:tr>
      <w:tr w:rsidR="00CA3932" w:rsidRPr="00CA3932" w14:paraId="769449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D88A5B" w14:textId="77777777" w:rsidR="00CA3932" w:rsidRPr="00CA3932" w:rsidRDefault="00CA3932" w:rsidP="00CA3932">
            <w:pPr>
              <w:rPr>
                <w:sz w:val="16"/>
                <w:szCs w:val="16"/>
                <w:lang w:val="pt-BR"/>
              </w:rPr>
            </w:pPr>
            <w:r w:rsidRPr="00CA3932">
              <w:rPr>
                <w:sz w:val="16"/>
                <w:szCs w:val="16"/>
                <w:lang w:val="pt-BR"/>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40BB13" w14:textId="77777777" w:rsidR="00CA3932" w:rsidRPr="00CA3932" w:rsidRDefault="00CA3932" w:rsidP="00CA3932">
            <w:pPr>
              <w:rPr>
                <w:sz w:val="16"/>
                <w:szCs w:val="16"/>
                <w:lang w:val="pt-BR"/>
              </w:rPr>
            </w:pPr>
            <w:r w:rsidRPr="00CA3932">
              <w:rPr>
                <w:sz w:val="16"/>
                <w:szCs w:val="16"/>
                <w:lang w:val="pt-BR"/>
              </w:rPr>
              <w:t>13,585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557E99" w14:textId="77777777" w:rsidR="00CA3932" w:rsidRPr="00CA3932" w:rsidRDefault="00CA3932" w:rsidP="00CA3932">
            <w:pPr>
              <w:rPr>
                <w:sz w:val="16"/>
                <w:szCs w:val="16"/>
                <w:lang w:val="pt-BR"/>
              </w:rPr>
            </w:pPr>
            <w:r w:rsidRPr="00CA3932">
              <w:rPr>
                <w:sz w:val="16"/>
                <w:szCs w:val="16"/>
                <w:lang w:val="pt-BR"/>
              </w:rPr>
              <w:t>72.9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E6A45A" w14:textId="77777777" w:rsidR="00CA3932" w:rsidRPr="00CA3932" w:rsidRDefault="00CA3932" w:rsidP="00CA3932">
            <w:pPr>
              <w:rPr>
                <w:sz w:val="16"/>
                <w:szCs w:val="16"/>
                <w:lang w:val="pt-BR"/>
              </w:rPr>
            </w:pPr>
            <w:r w:rsidRPr="00CA3932">
              <w:rPr>
                <w:sz w:val="16"/>
                <w:szCs w:val="16"/>
                <w:lang w:val="pt-BR"/>
              </w:rPr>
              <w:t>17,366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3BD268" w14:textId="77777777" w:rsidR="00CA3932" w:rsidRPr="00CA3932" w:rsidRDefault="00CA3932" w:rsidP="00CA3932">
            <w:pPr>
              <w:rPr>
                <w:sz w:val="16"/>
                <w:szCs w:val="16"/>
                <w:lang w:val="pt-BR"/>
              </w:rPr>
            </w:pPr>
            <w:r w:rsidRPr="00CA3932">
              <w:rPr>
                <w:sz w:val="16"/>
                <w:szCs w:val="16"/>
                <w:lang w:val="pt-BR"/>
              </w:rPr>
              <w:t>482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03C515" w14:textId="77777777" w:rsidR="00CA3932" w:rsidRPr="00CA3932" w:rsidRDefault="00CA3932" w:rsidP="00CA3932">
            <w:pPr>
              <w:rPr>
                <w:sz w:val="16"/>
                <w:szCs w:val="16"/>
                <w:lang w:val="pt-BR"/>
              </w:rPr>
            </w:pPr>
            <w:r w:rsidRPr="00CA3932">
              <w:rPr>
                <w:sz w:val="16"/>
                <w:szCs w:val="16"/>
                <w:lang w:val="pt-BR"/>
              </w:rPr>
              <w:t>136.5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ACA6A5" w14:textId="77777777" w:rsidR="00CA3932" w:rsidRPr="00CA3932" w:rsidRDefault="00CA3932" w:rsidP="00CA3932">
            <w:pPr>
              <w:rPr>
                <w:sz w:val="16"/>
                <w:szCs w:val="16"/>
                <w:lang w:val="pt-BR"/>
              </w:rPr>
            </w:pPr>
            <w:r w:rsidRPr="00CA3932">
              <w:rPr>
                <w:sz w:val="16"/>
                <w:szCs w:val="16"/>
                <w:lang w:val="pt-BR"/>
              </w:rPr>
              <w:t>18.4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81F6FB" w14:textId="77777777" w:rsidR="00CA3932" w:rsidRPr="00CA3932" w:rsidRDefault="00CA3932" w:rsidP="00CA3932">
            <w:pPr>
              <w:rPr>
                <w:sz w:val="16"/>
                <w:szCs w:val="16"/>
                <w:lang w:val="pt-BR"/>
              </w:rPr>
            </w:pPr>
            <w:r w:rsidRPr="00CA3932">
              <w:rPr>
                <w:sz w:val="16"/>
                <w:szCs w:val="16"/>
                <w:lang w:val="pt-BR"/>
              </w:rPr>
              <w:t>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ED02E1" w14:textId="77777777" w:rsidR="00CA3932" w:rsidRPr="00CA3932" w:rsidRDefault="00CA3932" w:rsidP="00CA3932">
            <w:pPr>
              <w:rPr>
                <w:sz w:val="16"/>
                <w:szCs w:val="16"/>
                <w:lang w:val="pt-BR"/>
              </w:rPr>
            </w:pPr>
            <w:r w:rsidRPr="00CA3932">
              <w:rPr>
                <w:sz w:val="16"/>
                <w:szCs w:val="16"/>
                <w:lang w:val="pt-BR"/>
              </w:rPr>
              <w:t>OTHERS</w:t>
            </w:r>
          </w:p>
        </w:tc>
      </w:tr>
      <w:tr w:rsidR="00CA3932" w:rsidRPr="00CA3932" w14:paraId="420454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DF418B" w14:textId="77777777" w:rsidR="00CA3932" w:rsidRPr="00CA3932" w:rsidRDefault="00CA3932" w:rsidP="00CA3932">
            <w:pPr>
              <w:rPr>
                <w:sz w:val="16"/>
                <w:szCs w:val="16"/>
                <w:lang w:val="pt-BR"/>
              </w:rPr>
            </w:pPr>
            <w:r w:rsidRPr="00CA3932">
              <w:rPr>
                <w:sz w:val="16"/>
                <w:szCs w:val="16"/>
                <w:lang w:val="pt-BR"/>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E23AD9" w14:textId="77777777" w:rsidR="00CA3932" w:rsidRPr="00CA3932" w:rsidRDefault="00CA3932" w:rsidP="00CA3932">
            <w:pPr>
              <w:rPr>
                <w:sz w:val="16"/>
                <w:szCs w:val="16"/>
                <w:lang w:val="pt-BR"/>
              </w:rPr>
            </w:pPr>
            <w:r w:rsidRPr="00CA3932">
              <w:rPr>
                <w:sz w:val="16"/>
                <w:szCs w:val="16"/>
                <w:lang w:val="pt-BR"/>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F8905D" w14:textId="77777777" w:rsidR="00CA3932" w:rsidRPr="00CA3932" w:rsidRDefault="00CA3932" w:rsidP="00CA3932">
            <w:pPr>
              <w:rPr>
                <w:sz w:val="16"/>
                <w:szCs w:val="16"/>
                <w:lang w:val="pt-BR"/>
              </w:rPr>
            </w:pPr>
            <w:r w:rsidRPr="00CA3932">
              <w:rPr>
                <w:sz w:val="16"/>
                <w:szCs w:val="16"/>
                <w:lang w:val="pt-BR"/>
              </w:rPr>
              <w:t>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C73173" w14:textId="77777777" w:rsidR="00CA3932" w:rsidRPr="00CA3932" w:rsidRDefault="00CA3932" w:rsidP="00CA3932">
            <w:pPr>
              <w:rPr>
                <w:sz w:val="16"/>
                <w:szCs w:val="16"/>
                <w:lang w:val="pt-BR"/>
              </w:rPr>
            </w:pPr>
            <w:r w:rsidRPr="00CA3932">
              <w:rPr>
                <w:sz w:val="16"/>
                <w:szCs w:val="16"/>
                <w:lang w:val="pt-BR"/>
              </w:rPr>
              <w:t>4,789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C0F7BF" w14:textId="77777777" w:rsidR="00CA3932" w:rsidRPr="00CA3932" w:rsidRDefault="00CA3932" w:rsidP="00CA3932">
            <w:pPr>
              <w:rPr>
                <w:sz w:val="16"/>
                <w:szCs w:val="16"/>
                <w:lang w:val="pt-BR"/>
              </w:rPr>
            </w:pPr>
            <w:r w:rsidRPr="00CA3932">
              <w:rPr>
                <w:sz w:val="16"/>
                <w:szCs w:val="16"/>
                <w:lang w:val="pt-BR"/>
              </w:rPr>
              <w:t>133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ED34AC" w14:textId="77777777" w:rsidR="00CA3932" w:rsidRPr="00CA3932" w:rsidRDefault="00CA3932" w:rsidP="00CA3932">
            <w:pPr>
              <w:rPr>
                <w:sz w:val="16"/>
                <w:szCs w:val="16"/>
                <w:lang w:val="pt-BR"/>
              </w:rPr>
            </w:pPr>
            <w:r w:rsidRPr="00CA3932">
              <w:rPr>
                <w:sz w:val="16"/>
                <w:szCs w:val="16"/>
                <w:lang w:val="pt-BR"/>
              </w:rPr>
              <w:t>190.7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0AA5F7" w14:textId="77777777" w:rsidR="00CA3932" w:rsidRPr="00CA3932" w:rsidRDefault="00CA3932" w:rsidP="00CA3932">
            <w:pPr>
              <w:rPr>
                <w:sz w:val="16"/>
                <w:szCs w:val="16"/>
                <w:lang w:val="pt-BR"/>
              </w:rPr>
            </w:pPr>
            <w:r w:rsidRPr="00CA3932">
              <w:rPr>
                <w:sz w:val="16"/>
                <w:szCs w:val="16"/>
                <w:lang w:val="pt-BR"/>
              </w:rPr>
              <w:t>19,555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8DDBC1" w14:textId="77777777" w:rsidR="00CA3932" w:rsidRPr="00CA3932" w:rsidRDefault="00CA3932" w:rsidP="00CA3932">
            <w:pPr>
              <w:rPr>
                <w:sz w:val="16"/>
                <w:szCs w:val="16"/>
                <w:lang w:val="pt-BR"/>
              </w:rPr>
            </w:pPr>
            <w:r w:rsidRPr="00CA3932">
              <w:rPr>
                <w:sz w:val="16"/>
                <w:szCs w:val="16"/>
                <w:lang w:val="pt-BR"/>
              </w:rPr>
              <w: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3471F3" w14:textId="77777777" w:rsidR="00CA3932" w:rsidRPr="00CA3932" w:rsidRDefault="00CA3932" w:rsidP="00CA3932">
            <w:pPr>
              <w:rPr>
                <w:sz w:val="16"/>
                <w:szCs w:val="16"/>
                <w:lang w:val="pt-BR"/>
              </w:rPr>
            </w:pPr>
            <w:r w:rsidRPr="00CA3932">
              <w:rPr>
                <w:sz w:val="16"/>
                <w:szCs w:val="16"/>
                <w:lang w:val="pt-BR"/>
              </w:rPr>
              <w:t>BZ</w:t>
            </w:r>
          </w:p>
        </w:tc>
      </w:tr>
    </w:tbl>
    <w:p w14:paraId="33771737" w14:textId="77777777" w:rsidR="00CA3932" w:rsidRDefault="00CA3932" w:rsidP="005F3F7E">
      <w:pPr>
        <w:rPr>
          <w:b/>
          <w:bCs/>
          <w:lang w:val="en-GB"/>
        </w:rPr>
      </w:pPr>
      <w:r w:rsidRPr="00CA3932">
        <w:rPr>
          <w:b/>
          <w:bCs/>
          <w:lang w:val="en-GB"/>
        </w:rPr>
        <w:t xml:space="preserve"> </w:t>
      </w:r>
    </w:p>
    <w:p w14:paraId="28BC7B92" w14:textId="7FF9F69E" w:rsidR="005F3F7E" w:rsidRPr="005F3F7E" w:rsidRDefault="005F3F7E" w:rsidP="005F3F7E">
      <w:pPr>
        <w:rPr>
          <w:b/>
          <w:bCs/>
          <w:lang w:val="en-GB"/>
        </w:rPr>
      </w:pPr>
      <w:r w:rsidRPr="005F3F7E">
        <w:rPr>
          <w:b/>
          <w:bCs/>
          <w:lang w:val="en-GB"/>
        </w:rPr>
        <w:t>Key Insights &amp; Strategic Implications for the Logistics Company</w:t>
      </w:r>
    </w:p>
    <w:p w14:paraId="61DD5053" w14:textId="77777777" w:rsidR="005F3F7E" w:rsidRPr="005F3F7E" w:rsidRDefault="005F3F7E">
      <w:pPr>
        <w:numPr>
          <w:ilvl w:val="0"/>
          <w:numId w:val="39"/>
        </w:numPr>
        <w:rPr>
          <w:lang w:val="en-GB"/>
        </w:rPr>
      </w:pPr>
      <w:r w:rsidRPr="005F3F7E">
        <w:rPr>
          <w:b/>
          <w:bCs/>
          <w:lang w:val="en-GB"/>
        </w:rPr>
        <w:t>Revenue Concentration (Pareto Effect Confirmed)</w:t>
      </w:r>
    </w:p>
    <w:p w14:paraId="025F7A84" w14:textId="77777777" w:rsidR="005F3F7E" w:rsidRPr="005F3F7E" w:rsidRDefault="005F3F7E">
      <w:pPr>
        <w:numPr>
          <w:ilvl w:val="1"/>
          <w:numId w:val="39"/>
        </w:numPr>
        <w:rPr>
          <w:lang w:val="en-GB"/>
        </w:rPr>
      </w:pPr>
      <w:r w:rsidRPr="005F3F7E">
        <w:rPr>
          <w:lang w:val="en-GB"/>
        </w:rPr>
        <w:t xml:space="preserve">Cluster 2 alone = </w:t>
      </w:r>
      <w:r w:rsidRPr="005F3F7E">
        <w:rPr>
          <w:b/>
          <w:bCs/>
          <w:lang w:val="en-GB"/>
        </w:rPr>
        <w:t>72.9%</w:t>
      </w:r>
      <w:r w:rsidRPr="005F3F7E">
        <w:rPr>
          <w:lang w:val="en-GB"/>
        </w:rPr>
        <w:t xml:space="preserve"> of total revenue from 13,585 companies (mostly G/retail in "OTHERS" provinces).</w:t>
      </w:r>
    </w:p>
    <w:p w14:paraId="23EBBED2" w14:textId="77777777" w:rsidR="005F3F7E" w:rsidRPr="005F3F7E" w:rsidRDefault="005F3F7E">
      <w:pPr>
        <w:numPr>
          <w:ilvl w:val="1"/>
          <w:numId w:val="39"/>
        </w:numPr>
        <w:rPr>
          <w:lang w:val="en-GB"/>
        </w:rPr>
      </w:pPr>
      <w:r w:rsidRPr="005F3F7E">
        <w:rPr>
          <w:lang w:val="en-GB"/>
        </w:rPr>
        <w:t xml:space="preserve">Cluster 0 = </w:t>
      </w:r>
      <w:r w:rsidRPr="005F3F7E">
        <w:rPr>
          <w:b/>
          <w:bCs/>
          <w:lang w:val="en-GB"/>
        </w:rPr>
        <w:t>25.9%</w:t>
      </w:r>
      <w:r w:rsidRPr="005F3F7E">
        <w:rPr>
          <w:lang w:val="en-GB"/>
        </w:rPr>
        <w:t xml:space="preserve"> from just 58 companies (high-value retail in Milan).</w:t>
      </w:r>
    </w:p>
    <w:p w14:paraId="26043FDB" w14:textId="77777777" w:rsidR="005F3F7E" w:rsidRPr="005F3F7E" w:rsidRDefault="005F3F7E">
      <w:pPr>
        <w:numPr>
          <w:ilvl w:val="1"/>
          <w:numId w:val="39"/>
        </w:numPr>
        <w:rPr>
          <w:lang w:val="en-GB"/>
        </w:rPr>
      </w:pPr>
      <w:r w:rsidRPr="005F3F7E">
        <w:rPr>
          <w:lang w:val="en-GB"/>
        </w:rPr>
        <w:t xml:space="preserve">Together: </w:t>
      </w:r>
      <w:r w:rsidRPr="005F3F7E">
        <w:rPr>
          <w:b/>
          <w:bCs/>
          <w:lang w:val="en-GB"/>
        </w:rPr>
        <w:t>~99%</w:t>
      </w:r>
      <w:r w:rsidRPr="005F3F7E">
        <w:rPr>
          <w:lang w:val="en-GB"/>
        </w:rPr>
        <w:t xml:space="preserve"> of revenue from only ~14,000 companies (out of potentially tens of thousands).</w:t>
      </w:r>
    </w:p>
    <w:p w14:paraId="0C127C91" w14:textId="77777777" w:rsidR="005F3F7E" w:rsidRPr="005F3F7E" w:rsidRDefault="005F3F7E">
      <w:pPr>
        <w:numPr>
          <w:ilvl w:val="1"/>
          <w:numId w:val="39"/>
        </w:numPr>
        <w:rPr>
          <w:lang w:val="en-GB"/>
        </w:rPr>
      </w:pPr>
      <w:r w:rsidRPr="00C57EC4">
        <w:rPr>
          <w:b/>
          <w:bCs/>
          <w:highlight w:val="yellow"/>
          <w:lang w:val="en-GB"/>
        </w:rPr>
        <w:t>Implication</w:t>
      </w:r>
      <w:r w:rsidRPr="00C57EC4">
        <w:rPr>
          <w:highlight w:val="yellow"/>
          <w:lang w:val="en-GB"/>
        </w:rPr>
        <w:t>: Focus sales/marketing on these two clusters to maximize ROI under competition</w:t>
      </w:r>
      <w:r w:rsidRPr="005F3F7E">
        <w:rPr>
          <w:lang w:val="en-GB"/>
        </w:rPr>
        <w:t>.</w:t>
      </w:r>
    </w:p>
    <w:p w14:paraId="3C418F82" w14:textId="77777777" w:rsidR="005F3F7E" w:rsidRPr="005F3F7E" w:rsidRDefault="005F3F7E">
      <w:pPr>
        <w:numPr>
          <w:ilvl w:val="0"/>
          <w:numId w:val="39"/>
        </w:numPr>
        <w:rPr>
          <w:lang w:val="pt-BR"/>
        </w:rPr>
      </w:pPr>
      <w:r w:rsidRPr="005F3F7E">
        <w:rPr>
          <w:b/>
          <w:bCs/>
          <w:lang w:val="pt-BR"/>
        </w:rPr>
        <w:t>Most Promising Customer Profiles</w:t>
      </w:r>
    </w:p>
    <w:p w14:paraId="3A2B36FC" w14:textId="77777777" w:rsidR="005F3F7E" w:rsidRPr="005F3F7E" w:rsidRDefault="005F3F7E">
      <w:pPr>
        <w:numPr>
          <w:ilvl w:val="1"/>
          <w:numId w:val="39"/>
        </w:numPr>
        <w:rPr>
          <w:lang w:val="en-GB"/>
        </w:rPr>
      </w:pPr>
      <w:r w:rsidRPr="005F3F7E">
        <w:rPr>
          <w:b/>
          <w:bCs/>
          <w:lang w:val="en-GB"/>
        </w:rPr>
        <w:lastRenderedPageBreak/>
        <w:t>Cluster 0</w:t>
      </w:r>
      <w:r w:rsidRPr="005F3F7E">
        <w:rPr>
          <w:lang w:val="en-GB"/>
        </w:rPr>
        <w:t>: "Premium Retail in Milan" → High per-company value, low variability, medium size → ideal for long-term contracts, dedicated account managers, value-added services (e.g., cold chain, express delivery).</w:t>
      </w:r>
    </w:p>
    <w:p w14:paraId="26E92356" w14:textId="77777777" w:rsidR="005F3F7E" w:rsidRPr="005F3F7E" w:rsidRDefault="005F3F7E">
      <w:pPr>
        <w:numPr>
          <w:ilvl w:val="1"/>
          <w:numId w:val="39"/>
        </w:numPr>
        <w:rPr>
          <w:lang w:val="en-GB"/>
        </w:rPr>
      </w:pPr>
      <w:r w:rsidRPr="005F3F7E">
        <w:rPr>
          <w:b/>
          <w:bCs/>
          <w:lang w:val="en-GB"/>
        </w:rPr>
        <w:t>Cluster 2</w:t>
      </w:r>
      <w:r w:rsidRPr="005F3F7E">
        <w:rPr>
          <w:lang w:val="en-GB"/>
        </w:rPr>
        <w:t>: "Mass Retail &amp; Medium Businesses" → Massive scale (13k+ companies), moderate spend → ideal for standardized digital sales, volume discounts, automated onboarding, loyalty rewards for repeat orders.</w:t>
      </w:r>
    </w:p>
    <w:p w14:paraId="58FD6026" w14:textId="77777777" w:rsidR="005F3F7E" w:rsidRPr="005F3F7E" w:rsidRDefault="005F3F7E">
      <w:pPr>
        <w:numPr>
          <w:ilvl w:val="1"/>
          <w:numId w:val="39"/>
        </w:numPr>
        <w:rPr>
          <w:lang w:val="en-GB"/>
        </w:rPr>
      </w:pPr>
      <w:r w:rsidRPr="005F3F7E">
        <w:rPr>
          <w:lang w:val="en-GB"/>
        </w:rPr>
        <w:t>Avoid over-investing in Cluster 1 (small, erratic, low revenue) unless you can reduce servicing cost significantly.</w:t>
      </w:r>
    </w:p>
    <w:p w14:paraId="0B5E7DB4" w14:textId="77777777" w:rsidR="005F3F7E" w:rsidRPr="005F3F7E" w:rsidRDefault="005F3F7E">
      <w:pPr>
        <w:numPr>
          <w:ilvl w:val="0"/>
          <w:numId w:val="39"/>
        </w:numPr>
        <w:rPr>
          <w:lang w:val="pt-BR"/>
        </w:rPr>
      </w:pPr>
      <w:r w:rsidRPr="005F3F7E">
        <w:rPr>
          <w:b/>
          <w:bCs/>
          <w:lang w:val="pt-BR"/>
        </w:rPr>
        <w:t>Sector &amp; Region Focus</w:t>
      </w:r>
    </w:p>
    <w:p w14:paraId="43092B72" w14:textId="77777777" w:rsidR="005F3F7E" w:rsidRPr="005F3F7E" w:rsidRDefault="005F3F7E">
      <w:pPr>
        <w:numPr>
          <w:ilvl w:val="1"/>
          <w:numId w:val="39"/>
        </w:numPr>
        <w:rPr>
          <w:lang w:val="en-GB"/>
        </w:rPr>
      </w:pPr>
      <w:r w:rsidRPr="005F3F7E">
        <w:rPr>
          <w:b/>
          <w:bCs/>
          <w:lang w:val="en-GB"/>
        </w:rPr>
        <w:t>Sector G (retail)</w:t>
      </w:r>
      <w:r w:rsidRPr="005F3F7E">
        <w:rPr>
          <w:lang w:val="en-GB"/>
        </w:rPr>
        <w:t xml:space="preserve"> dominates both high-value clusters → strongest opportunity.</w:t>
      </w:r>
    </w:p>
    <w:p w14:paraId="51D49213" w14:textId="77777777" w:rsidR="005F3F7E" w:rsidRPr="005F3F7E" w:rsidRDefault="005F3F7E">
      <w:pPr>
        <w:numPr>
          <w:ilvl w:val="1"/>
          <w:numId w:val="39"/>
        </w:numPr>
        <w:rPr>
          <w:lang w:val="en-GB"/>
        </w:rPr>
      </w:pPr>
      <w:r w:rsidRPr="005F3F7E">
        <w:rPr>
          <w:b/>
          <w:bCs/>
          <w:lang w:val="en-GB"/>
        </w:rPr>
        <w:t>Province MI (Milan)</w:t>
      </w:r>
      <w:r w:rsidRPr="005F3F7E">
        <w:rPr>
          <w:lang w:val="en-GB"/>
        </w:rPr>
        <w:t xml:space="preserve"> appears in high-value Cluster 0 → urban/industrial hub with premium clients.</w:t>
      </w:r>
    </w:p>
    <w:p w14:paraId="62F4BEB0" w14:textId="77777777" w:rsidR="005F3F7E" w:rsidRPr="005F3F7E" w:rsidRDefault="005F3F7E">
      <w:pPr>
        <w:numPr>
          <w:ilvl w:val="1"/>
          <w:numId w:val="39"/>
        </w:numPr>
        <w:rPr>
          <w:lang w:val="en-GB"/>
        </w:rPr>
      </w:pPr>
      <w:r w:rsidRPr="005F3F7E">
        <w:rPr>
          <w:b/>
          <w:bCs/>
          <w:lang w:val="en-GB"/>
        </w:rPr>
        <w:t>OTHERS</w:t>
      </w:r>
      <w:r w:rsidRPr="005F3F7E">
        <w:rPr>
          <w:lang w:val="en-GB"/>
        </w:rPr>
        <w:t xml:space="preserve"> dominates Cluster 2 → diverse regions with many medium customers — untapped scale potential.</w:t>
      </w:r>
    </w:p>
    <w:p w14:paraId="62445355" w14:textId="77777777" w:rsidR="005F3F7E" w:rsidRPr="005F3F7E" w:rsidRDefault="005F3F7E">
      <w:pPr>
        <w:numPr>
          <w:ilvl w:val="0"/>
          <w:numId w:val="39"/>
        </w:numPr>
        <w:rPr>
          <w:lang w:val="pt-BR"/>
        </w:rPr>
      </w:pPr>
      <w:r w:rsidRPr="005F3F7E">
        <w:rPr>
          <w:b/>
          <w:bCs/>
          <w:lang w:val="pt-BR"/>
        </w:rPr>
        <w:t>Seasonality &amp; Stability</w:t>
      </w:r>
    </w:p>
    <w:p w14:paraId="723DC535" w14:textId="77777777" w:rsidR="005F3F7E" w:rsidRPr="005F3F7E" w:rsidRDefault="005F3F7E">
      <w:pPr>
        <w:numPr>
          <w:ilvl w:val="1"/>
          <w:numId w:val="39"/>
        </w:numPr>
        <w:rPr>
          <w:lang w:val="en-GB"/>
        </w:rPr>
      </w:pPr>
      <w:r w:rsidRPr="005F3F7E">
        <w:rPr>
          <w:lang w:val="en-GB"/>
        </w:rPr>
        <w:t>Cluster 0 has low CV (55%) → stable, predictable revenue.</w:t>
      </w:r>
    </w:p>
    <w:p w14:paraId="46C38095" w14:textId="77777777" w:rsidR="005F3F7E" w:rsidRPr="005F3F7E" w:rsidRDefault="005F3F7E">
      <w:pPr>
        <w:numPr>
          <w:ilvl w:val="1"/>
          <w:numId w:val="39"/>
        </w:numPr>
        <w:rPr>
          <w:lang w:val="en-GB"/>
        </w:rPr>
      </w:pPr>
      <w:r w:rsidRPr="005F3F7E">
        <w:rPr>
          <w:lang w:val="en-GB"/>
        </w:rPr>
        <w:t>Cluster 2 has moderate CV (137%) → some seasonality → offer flexible pricing or seasonal promotions.</w:t>
      </w:r>
    </w:p>
    <w:p w14:paraId="5528B78F" w14:textId="77777777" w:rsidR="005F3F7E" w:rsidRPr="005F3F7E" w:rsidRDefault="005F3F7E">
      <w:pPr>
        <w:numPr>
          <w:ilvl w:val="1"/>
          <w:numId w:val="39"/>
        </w:numPr>
        <w:rPr>
          <w:lang w:val="en-GB"/>
        </w:rPr>
      </w:pPr>
      <w:r w:rsidRPr="005F3F7E">
        <w:rPr>
          <w:lang w:val="en-GB"/>
        </w:rPr>
        <w:t>Cluster 1 has very high CV (496%) → unpredictable → high churn risk.</w:t>
      </w:r>
    </w:p>
    <w:p w14:paraId="1616C437" w14:textId="77777777" w:rsidR="005F3F7E" w:rsidRPr="005F3F7E" w:rsidRDefault="005F3F7E">
      <w:pPr>
        <w:numPr>
          <w:ilvl w:val="0"/>
          <w:numId w:val="39"/>
        </w:numPr>
        <w:rPr>
          <w:lang w:val="pt-BR"/>
        </w:rPr>
      </w:pPr>
      <w:r w:rsidRPr="005F3F7E">
        <w:rPr>
          <w:b/>
          <w:bCs/>
          <w:lang w:val="pt-BR"/>
        </w:rPr>
        <w:t>Actionable Recommendations</w:t>
      </w:r>
    </w:p>
    <w:p w14:paraId="02722E9A" w14:textId="77777777" w:rsidR="005F3F7E" w:rsidRPr="005F3F7E" w:rsidRDefault="005F3F7E">
      <w:pPr>
        <w:numPr>
          <w:ilvl w:val="1"/>
          <w:numId w:val="39"/>
        </w:numPr>
        <w:rPr>
          <w:lang w:val="en-GB"/>
        </w:rPr>
      </w:pPr>
      <w:r w:rsidRPr="005F3F7E">
        <w:rPr>
          <w:b/>
          <w:bCs/>
          <w:lang w:val="en-GB"/>
        </w:rPr>
        <w:t>Short-term (increase revenue fast)</w:t>
      </w:r>
      <w:r w:rsidRPr="005F3F7E">
        <w:rPr>
          <w:lang w:val="en-GB"/>
        </w:rPr>
        <w:t>:</w:t>
      </w:r>
    </w:p>
    <w:p w14:paraId="71727B65" w14:textId="77777777" w:rsidR="005F3F7E" w:rsidRPr="005F3F7E" w:rsidRDefault="005F3F7E">
      <w:pPr>
        <w:numPr>
          <w:ilvl w:val="2"/>
          <w:numId w:val="39"/>
        </w:numPr>
        <w:rPr>
          <w:lang w:val="en-GB"/>
        </w:rPr>
      </w:pPr>
      <w:r w:rsidRPr="005F3F7E">
        <w:rPr>
          <w:lang w:val="en-GB"/>
        </w:rPr>
        <w:t>Assign account managers to Cluster 0 (58 companies) — upsell premium logistics services.</w:t>
      </w:r>
    </w:p>
    <w:p w14:paraId="4FF4CD66" w14:textId="77777777" w:rsidR="005F3F7E" w:rsidRPr="005F3F7E" w:rsidRDefault="005F3F7E">
      <w:pPr>
        <w:numPr>
          <w:ilvl w:val="2"/>
          <w:numId w:val="39"/>
        </w:numPr>
        <w:rPr>
          <w:lang w:val="en-GB"/>
        </w:rPr>
      </w:pPr>
      <w:r w:rsidRPr="005F3F7E">
        <w:rPr>
          <w:lang w:val="en-GB"/>
        </w:rPr>
        <w:t>Launch digital campaigns for Cluster 2 (13k+ companies) — e.g., "Volume Discount Program" for G-sector retailers.</w:t>
      </w:r>
    </w:p>
    <w:p w14:paraId="7D78AE9F" w14:textId="77777777" w:rsidR="005F3F7E" w:rsidRPr="005F3F7E" w:rsidRDefault="005F3F7E">
      <w:pPr>
        <w:numPr>
          <w:ilvl w:val="1"/>
          <w:numId w:val="39"/>
        </w:numPr>
        <w:rPr>
          <w:lang w:val="pt-BR"/>
        </w:rPr>
      </w:pPr>
      <w:r w:rsidRPr="005F3F7E">
        <w:rPr>
          <w:b/>
          <w:bCs/>
          <w:lang w:val="pt-BR"/>
        </w:rPr>
        <w:t>Medium-term</w:t>
      </w:r>
      <w:r w:rsidRPr="005F3F7E">
        <w:rPr>
          <w:lang w:val="pt-BR"/>
        </w:rPr>
        <w:t>:</w:t>
      </w:r>
    </w:p>
    <w:p w14:paraId="19D01189" w14:textId="77777777" w:rsidR="005F3F7E" w:rsidRPr="005F3F7E" w:rsidRDefault="005F3F7E">
      <w:pPr>
        <w:numPr>
          <w:ilvl w:val="2"/>
          <w:numId w:val="39"/>
        </w:numPr>
        <w:rPr>
          <w:lang w:val="en-GB"/>
        </w:rPr>
      </w:pPr>
      <w:r w:rsidRPr="005F3F7E">
        <w:rPr>
          <w:lang w:val="en-GB"/>
        </w:rPr>
        <w:t>Build loyalty/referral programs for Cluster 2 — turn medium customers into high-value ones.</w:t>
      </w:r>
    </w:p>
    <w:p w14:paraId="5E3D6D57" w14:textId="77777777" w:rsidR="005F3F7E" w:rsidRPr="005F3F7E" w:rsidRDefault="005F3F7E">
      <w:pPr>
        <w:numPr>
          <w:ilvl w:val="2"/>
          <w:numId w:val="39"/>
        </w:numPr>
        <w:rPr>
          <w:lang w:val="en-GB"/>
        </w:rPr>
      </w:pPr>
      <w:r w:rsidRPr="005F3F7E">
        <w:rPr>
          <w:lang w:val="en-GB"/>
        </w:rPr>
        <w:t>Analyze Cluster 0 for common traits (e.g., high revenue companies in G/MI) → create lookalike targeting for new sales leads.</w:t>
      </w:r>
    </w:p>
    <w:p w14:paraId="759881C3" w14:textId="77777777" w:rsidR="005F3F7E" w:rsidRPr="005F3F7E" w:rsidRDefault="005F3F7E">
      <w:pPr>
        <w:numPr>
          <w:ilvl w:val="1"/>
          <w:numId w:val="39"/>
        </w:numPr>
        <w:rPr>
          <w:lang w:val="en-GB"/>
        </w:rPr>
      </w:pPr>
      <w:r w:rsidRPr="005F3F7E">
        <w:rPr>
          <w:b/>
          <w:bCs/>
          <w:lang w:val="en-GB"/>
        </w:rPr>
        <w:lastRenderedPageBreak/>
        <w:t>Avoid</w:t>
      </w:r>
      <w:r w:rsidRPr="005F3F7E">
        <w:rPr>
          <w:lang w:val="en-GB"/>
        </w:rPr>
        <w:t>: Spending heavily on Cluster 1 (small, erratic) or Cluster 3 (outlier).</w:t>
      </w:r>
    </w:p>
    <w:p w14:paraId="046118A6" w14:textId="77777777" w:rsidR="005F3F7E" w:rsidRPr="005F3F7E" w:rsidRDefault="005F3F7E" w:rsidP="005F3F7E">
      <w:pPr>
        <w:rPr>
          <w:lang w:val="en-GB"/>
        </w:rPr>
      </w:pPr>
    </w:p>
    <w:p w14:paraId="61055725" w14:textId="77777777" w:rsidR="009A14B9" w:rsidRDefault="009A14B9" w:rsidP="009A14B9"/>
    <w:p w14:paraId="36204A0C" w14:textId="081B5784" w:rsidR="009A14B9" w:rsidRDefault="009A14B9" w:rsidP="009A14B9"/>
    <w:p w14:paraId="7B7B6BC8" w14:textId="77777777" w:rsidR="009A14B9" w:rsidRPr="009A14B9" w:rsidRDefault="009A14B9" w:rsidP="009A14B9"/>
    <w:p w14:paraId="76971314" w14:textId="1CC3D649" w:rsidR="0047161D" w:rsidRDefault="0047161D">
      <w:pPr>
        <w:rPr>
          <w:b/>
          <w:bCs/>
          <w:sz w:val="32"/>
          <w:szCs w:val="32"/>
        </w:rPr>
      </w:pPr>
      <w:r>
        <w:rPr>
          <w:b/>
          <w:bCs/>
          <w:sz w:val="32"/>
          <w:szCs w:val="32"/>
        </w:rPr>
        <w:br w:type="page"/>
      </w:r>
    </w:p>
    <w:p w14:paraId="20007747" w14:textId="4CECA094" w:rsidR="0047161D" w:rsidRDefault="0047161D">
      <w:pPr>
        <w:rPr>
          <w:b/>
          <w:bCs/>
          <w:sz w:val="32"/>
          <w:szCs w:val="32"/>
        </w:rPr>
      </w:pPr>
      <w:r>
        <w:rPr>
          <w:b/>
          <w:bCs/>
          <w:sz w:val="32"/>
          <w:szCs w:val="32"/>
        </w:rPr>
        <w:lastRenderedPageBreak/>
        <w:br w:type="page"/>
      </w:r>
    </w:p>
    <w:p w14:paraId="2CD93A0A" w14:textId="2494572B" w:rsidR="0047161D" w:rsidRDefault="0047161D">
      <w:pPr>
        <w:rPr>
          <w:b/>
          <w:bCs/>
          <w:sz w:val="32"/>
          <w:szCs w:val="32"/>
        </w:rPr>
      </w:pPr>
      <w:r>
        <w:rPr>
          <w:b/>
          <w:bCs/>
          <w:sz w:val="32"/>
          <w:szCs w:val="32"/>
        </w:rPr>
        <w:lastRenderedPageBreak/>
        <w:br w:type="page"/>
      </w:r>
    </w:p>
    <w:p w14:paraId="69E0D5AD" w14:textId="77777777" w:rsidR="00253EC8" w:rsidRPr="00253EC8" w:rsidRDefault="00253EC8" w:rsidP="00253EC8">
      <w:pPr>
        <w:rPr>
          <w:b/>
          <w:bCs/>
          <w:sz w:val="32"/>
          <w:szCs w:val="32"/>
        </w:rPr>
      </w:pPr>
    </w:p>
    <w:p w14:paraId="40652B1A" w14:textId="362C8ACA" w:rsidR="003171F5" w:rsidRPr="00CB462D" w:rsidRDefault="003171F5" w:rsidP="003171F5">
      <w:pPr>
        <w:rPr>
          <w:b/>
          <w:bCs/>
          <w:sz w:val="28"/>
          <w:szCs w:val="28"/>
        </w:rPr>
      </w:pPr>
      <w:r w:rsidRPr="00CB462D">
        <w:rPr>
          <w:b/>
          <w:bCs/>
          <w:sz w:val="28"/>
          <w:szCs w:val="28"/>
        </w:rPr>
        <w:t>1.3.2 Sector Revenue Concentration</w:t>
      </w:r>
    </w:p>
    <w:p w14:paraId="043366AE" w14:textId="77777777" w:rsidR="003171F5" w:rsidRPr="00CB462D" w:rsidRDefault="003171F5" w:rsidP="003171F5">
      <w:pPr>
        <w:rPr>
          <w:b/>
          <w:bCs/>
          <w:sz w:val="28"/>
          <w:szCs w:val="28"/>
        </w:rPr>
      </w:pPr>
    </w:p>
    <w:p w14:paraId="42F6D9B5" w14:textId="77777777" w:rsidR="003171F5" w:rsidRPr="00CB462D" w:rsidRDefault="003171F5" w:rsidP="003171F5">
      <w:pPr>
        <w:rPr>
          <w:b/>
          <w:bCs/>
          <w:sz w:val="28"/>
          <w:szCs w:val="28"/>
        </w:rPr>
      </w:pPr>
      <w:r w:rsidRPr="00CB462D">
        <w:rPr>
          <w:b/>
          <w:bCs/>
          <w:sz w:val="28"/>
          <w:szCs w:val="28"/>
        </w:rPr>
        <w:t>Code:</w:t>
      </w:r>
    </w:p>
    <w:p w14:paraId="17F00F21" w14:textId="0DF90972" w:rsidR="003171F5" w:rsidRPr="00CB462D" w:rsidRDefault="003171F5" w:rsidP="003171F5">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r w:rsidRPr="00CB462D">
        <w:rPr>
          <w:rFonts w:ascii="Consolas" w:hAnsi="Consolas"/>
          <w:b/>
          <w:bCs/>
          <w:color w:val="156082" w:themeColor="accent1"/>
          <w:sz w:val="20"/>
          <w:szCs w:val="20"/>
        </w:rPr>
        <w:t>def sector_revenue_concentration(df: pd.DataFrame):</w:t>
      </w:r>
      <w:r w:rsidRPr="00CB462D">
        <w:rPr>
          <w:rFonts w:ascii="Consolas" w:hAnsi="Consolas"/>
          <w:b/>
          <w:bCs/>
          <w:color w:val="156082" w:themeColor="accent1"/>
          <w:sz w:val="20"/>
          <w:szCs w:val="20"/>
        </w:rPr>
        <w:br/>
      </w:r>
      <w:r w:rsidRPr="00CB462D">
        <w:rPr>
          <w:rFonts w:ascii="Consolas" w:hAnsi="Consolas"/>
          <w:b/>
          <w:bCs/>
          <w:i/>
          <w:iCs/>
          <w:color w:val="156082" w:themeColor="accent1"/>
          <w:sz w:val="20"/>
          <w:szCs w:val="20"/>
        </w:rPr>
        <w:t xml:space="preserve">    </w:t>
      </w:r>
      <w:r w:rsidRPr="00CB462D">
        <w:rPr>
          <w:rFonts w:ascii="Consolas" w:hAnsi="Consolas"/>
          <w:b/>
          <w:bCs/>
          <w:color w:val="156082" w:themeColor="accent1"/>
          <w:sz w:val="20"/>
          <w:szCs w:val="20"/>
        </w:rPr>
        <w:t>sector_revenue = (</w:t>
      </w:r>
      <w:r w:rsidRPr="00CB462D">
        <w:rPr>
          <w:rFonts w:ascii="Consolas" w:hAnsi="Consolas"/>
          <w:b/>
          <w:bCs/>
          <w:color w:val="156082" w:themeColor="accent1"/>
          <w:sz w:val="20"/>
          <w:szCs w:val="20"/>
        </w:rPr>
        <w:br/>
        <w:t xml:space="preserve">        df</w:t>
      </w:r>
      <w:r w:rsidRPr="00CB462D">
        <w:rPr>
          <w:rFonts w:ascii="Consolas" w:hAnsi="Consolas"/>
          <w:b/>
          <w:bCs/>
          <w:color w:val="156082" w:themeColor="accent1"/>
          <w:sz w:val="20"/>
          <w:szCs w:val="20"/>
        </w:rPr>
        <w:br/>
        <w:t xml:space="preserve">        .groupby('ateco_code')['revenue']</w:t>
      </w:r>
      <w:r w:rsidRPr="00CB462D">
        <w:rPr>
          <w:rFonts w:ascii="Consolas" w:hAnsi="Consolas"/>
          <w:b/>
          <w:bCs/>
          <w:color w:val="156082" w:themeColor="accent1"/>
          <w:sz w:val="20"/>
          <w:szCs w:val="20"/>
        </w:rPr>
        <w:br/>
        <w:t xml:space="preserve">        .sum()</w:t>
      </w:r>
      <w:r w:rsidRPr="00CB462D">
        <w:rPr>
          <w:rFonts w:ascii="Consolas" w:hAnsi="Consolas"/>
          <w:b/>
          <w:bCs/>
          <w:color w:val="156082" w:themeColor="accent1"/>
          <w:sz w:val="20"/>
          <w:szCs w:val="20"/>
        </w:rPr>
        <w:br/>
        <w:t xml:space="preserve">        .reset_index()</w:t>
      </w:r>
      <w:r w:rsidRPr="00CB462D">
        <w:rPr>
          <w:rFonts w:ascii="Consolas" w:hAnsi="Consolas"/>
          <w:b/>
          <w:bCs/>
          <w:color w:val="156082" w:themeColor="accent1"/>
          <w:sz w:val="20"/>
          <w:szCs w:val="20"/>
        </w:rPr>
        <w:br/>
        <w:t xml:space="preserve">        .sort_values('revenue', ascending=False)</w:t>
      </w:r>
      <w:r w:rsidRPr="00CB462D">
        <w:rPr>
          <w:rFonts w:ascii="Consolas" w:hAnsi="Consolas"/>
          <w:b/>
          <w:bCs/>
          <w:color w:val="156082" w:themeColor="accent1"/>
          <w:sz w:val="20"/>
          <w:szCs w:val="20"/>
        </w:rPr>
        <w:br/>
        <w:t xml:space="preserve">    )</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sector_revenue['revenue_share_%'] = (</w:t>
      </w:r>
      <w:r w:rsidRPr="00CB462D">
        <w:rPr>
          <w:rFonts w:ascii="Consolas" w:hAnsi="Consolas"/>
          <w:b/>
          <w:bCs/>
          <w:color w:val="156082" w:themeColor="accent1"/>
          <w:sz w:val="20"/>
          <w:szCs w:val="20"/>
        </w:rPr>
        <w:br/>
        <w:t xml:space="preserve">        sector_revenue['revenue'] / sector_revenue['revenue'].sum() * 100</w:t>
      </w:r>
      <w:r w:rsidRPr="00CB462D">
        <w:rPr>
          <w:rFonts w:ascii="Consolas" w:hAnsi="Consolas"/>
          <w:b/>
          <w:bCs/>
          <w:color w:val="156082" w:themeColor="accent1"/>
          <w:sz w:val="20"/>
          <w:szCs w:val="20"/>
        </w:rPr>
        <w:br/>
        <w:t xml:space="preserve">    ).round(2)</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return sector_revenue</w:t>
      </w:r>
    </w:p>
    <w:p w14:paraId="206531BD" w14:textId="77777777" w:rsidR="003171F5" w:rsidRPr="00CB462D" w:rsidRDefault="003171F5" w:rsidP="003171F5">
      <w:pPr>
        <w:rPr>
          <w:b/>
          <w:bCs/>
          <w:sz w:val="28"/>
          <w:szCs w:val="28"/>
        </w:rPr>
      </w:pPr>
    </w:p>
    <w:p w14:paraId="6531E09F" w14:textId="77777777" w:rsidR="003171F5" w:rsidRPr="00CB462D" w:rsidRDefault="003171F5" w:rsidP="003171F5">
      <w:pPr>
        <w:rPr>
          <w:b/>
          <w:bCs/>
          <w:sz w:val="28"/>
          <w:szCs w:val="28"/>
        </w:rPr>
      </w:pPr>
      <w:r w:rsidRPr="00CB462D">
        <w:rPr>
          <w:b/>
          <w:bCs/>
          <w:sz w:val="28"/>
          <w:szCs w:val="28"/>
        </w:rPr>
        <w:t>Output:</w:t>
      </w:r>
    </w:p>
    <w:p w14:paraId="7A518B59" w14:textId="77777777" w:rsidR="003171F5" w:rsidRPr="00CB462D" w:rsidRDefault="003171F5" w:rsidP="003171F5">
      <w:pPr>
        <w:rPr>
          <w:rFonts w:ascii="Consolas" w:hAnsi="Consolas"/>
          <w:sz w:val="20"/>
          <w:szCs w:val="20"/>
        </w:rPr>
      </w:pPr>
      <w:r w:rsidRPr="00CB462D">
        <w:rPr>
          <w:rFonts w:ascii="Consolas" w:hAnsi="Consolas"/>
          <w:sz w:val="20"/>
          <w:szCs w:val="20"/>
        </w:rPr>
        <w:t>-----------------------------------</w:t>
      </w:r>
    </w:p>
    <w:p w14:paraId="255BE067" w14:textId="77777777" w:rsidR="003171F5" w:rsidRPr="00CB462D" w:rsidRDefault="003171F5" w:rsidP="003171F5">
      <w:pPr>
        <w:rPr>
          <w:rFonts w:ascii="Consolas" w:hAnsi="Consolas"/>
          <w:sz w:val="20"/>
          <w:szCs w:val="20"/>
        </w:rPr>
      </w:pPr>
      <w:r w:rsidRPr="00CB462D">
        <w:rPr>
          <w:rFonts w:ascii="Consolas" w:hAnsi="Consolas"/>
          <w:sz w:val="20"/>
          <w:szCs w:val="20"/>
        </w:rPr>
        <w:t>Sector Revenue Concentration</w:t>
      </w:r>
    </w:p>
    <w:p w14:paraId="50BC87B0" w14:textId="77777777" w:rsidR="003171F5" w:rsidRPr="00CB462D" w:rsidRDefault="003171F5" w:rsidP="003171F5">
      <w:pPr>
        <w:rPr>
          <w:rFonts w:ascii="Consolas" w:hAnsi="Consolas"/>
          <w:sz w:val="20"/>
          <w:szCs w:val="20"/>
        </w:rPr>
      </w:pPr>
      <w:r w:rsidRPr="00CB462D">
        <w:rPr>
          <w:rFonts w:ascii="Consolas" w:hAnsi="Consolas"/>
          <w:sz w:val="20"/>
          <w:szCs w:val="20"/>
        </w:rPr>
        <w:t>-----------------------------------</w:t>
      </w:r>
    </w:p>
    <w:p w14:paraId="6BAE5496" w14:textId="77777777" w:rsidR="003171F5" w:rsidRPr="00CB462D" w:rsidRDefault="003171F5" w:rsidP="003171F5">
      <w:pPr>
        <w:rPr>
          <w:rFonts w:ascii="Consolas" w:hAnsi="Consolas"/>
          <w:sz w:val="20"/>
          <w:szCs w:val="20"/>
        </w:rPr>
      </w:pPr>
      <w:r w:rsidRPr="00CB462D">
        <w:rPr>
          <w:rFonts w:ascii="Consolas" w:hAnsi="Consolas"/>
          <w:sz w:val="20"/>
          <w:szCs w:val="20"/>
        </w:rPr>
        <w:t xml:space="preserve">      ateco_code     revenue  revenue_share_%</w:t>
      </w:r>
    </w:p>
    <w:p w14:paraId="19EFDCAE" w14:textId="77777777" w:rsidR="003171F5" w:rsidRPr="00CB462D" w:rsidRDefault="003171F5" w:rsidP="003171F5">
      <w:pPr>
        <w:rPr>
          <w:rFonts w:ascii="Consolas" w:hAnsi="Consolas"/>
          <w:sz w:val="20"/>
          <w:szCs w:val="20"/>
        </w:rPr>
      </w:pPr>
      <w:r w:rsidRPr="00CB462D">
        <w:rPr>
          <w:rFonts w:ascii="Consolas" w:hAnsi="Consolas"/>
          <w:sz w:val="20"/>
          <w:szCs w:val="20"/>
        </w:rPr>
        <w:t>1057    O.8411L1  2935330766             4.04</w:t>
      </w:r>
    </w:p>
    <w:p w14:paraId="21F1BF20" w14:textId="77777777" w:rsidR="003171F5" w:rsidRPr="00CB462D" w:rsidRDefault="003171F5" w:rsidP="003171F5">
      <w:pPr>
        <w:rPr>
          <w:rFonts w:ascii="Consolas" w:hAnsi="Consolas"/>
          <w:sz w:val="20"/>
          <w:szCs w:val="20"/>
        </w:rPr>
      </w:pPr>
      <w:r w:rsidRPr="00CB462D">
        <w:rPr>
          <w:rFonts w:ascii="Consolas" w:hAnsi="Consolas"/>
          <w:sz w:val="20"/>
          <w:szCs w:val="20"/>
        </w:rPr>
        <w:t>516   G.45.11.01  1447544621             1.99</w:t>
      </w:r>
    </w:p>
    <w:p w14:paraId="523E0624" w14:textId="77777777" w:rsidR="003171F5" w:rsidRPr="00CB462D" w:rsidRDefault="003171F5" w:rsidP="003171F5">
      <w:pPr>
        <w:rPr>
          <w:rFonts w:ascii="Consolas" w:hAnsi="Consolas"/>
          <w:sz w:val="20"/>
          <w:szCs w:val="20"/>
        </w:rPr>
      </w:pPr>
      <w:r w:rsidRPr="00CB462D">
        <w:rPr>
          <w:rFonts w:ascii="Consolas" w:hAnsi="Consolas"/>
          <w:sz w:val="20"/>
          <w:szCs w:val="20"/>
        </w:rPr>
        <w:t>822   H.49.41.00  1304423573             1.79</w:t>
      </w:r>
    </w:p>
    <w:p w14:paraId="307E72EA" w14:textId="77777777" w:rsidR="003171F5" w:rsidRPr="00CB462D" w:rsidRDefault="003171F5" w:rsidP="003171F5">
      <w:pPr>
        <w:rPr>
          <w:rFonts w:ascii="Consolas" w:hAnsi="Consolas"/>
          <w:sz w:val="20"/>
          <w:szCs w:val="20"/>
        </w:rPr>
      </w:pPr>
      <w:r w:rsidRPr="00CB462D">
        <w:rPr>
          <w:rFonts w:ascii="Consolas" w:hAnsi="Consolas"/>
          <w:sz w:val="20"/>
          <w:szCs w:val="20"/>
        </w:rPr>
        <w:t>811   G.47.91.10  1124259107             1.55</w:t>
      </w:r>
    </w:p>
    <w:p w14:paraId="7E0B3AB2" w14:textId="77777777" w:rsidR="003171F5" w:rsidRPr="00CB462D" w:rsidRDefault="003171F5" w:rsidP="003171F5">
      <w:pPr>
        <w:rPr>
          <w:rFonts w:ascii="Consolas" w:hAnsi="Consolas"/>
          <w:sz w:val="20"/>
          <w:szCs w:val="20"/>
        </w:rPr>
      </w:pPr>
      <w:r w:rsidRPr="00CB462D">
        <w:rPr>
          <w:rFonts w:ascii="Consolas" w:hAnsi="Consolas"/>
          <w:sz w:val="20"/>
          <w:szCs w:val="20"/>
        </w:rPr>
        <w:t>642   G.46.46.30   978003646             1.34</w:t>
      </w:r>
    </w:p>
    <w:p w14:paraId="0FD7A7A4" w14:textId="77777777" w:rsidR="003171F5" w:rsidRPr="00CB462D" w:rsidRDefault="003171F5" w:rsidP="003171F5">
      <w:pPr>
        <w:rPr>
          <w:rFonts w:ascii="Consolas" w:hAnsi="Consolas"/>
          <w:sz w:val="20"/>
          <w:szCs w:val="20"/>
        </w:rPr>
      </w:pPr>
      <w:r w:rsidRPr="00CB462D">
        <w:rPr>
          <w:rFonts w:ascii="Consolas" w:hAnsi="Consolas"/>
          <w:sz w:val="20"/>
          <w:szCs w:val="20"/>
        </w:rPr>
        <w:t>265   C.25.62.00   843451651             1.16</w:t>
      </w:r>
    </w:p>
    <w:p w14:paraId="5F47047C" w14:textId="77777777" w:rsidR="003171F5" w:rsidRPr="00CB462D" w:rsidRDefault="003171F5" w:rsidP="003171F5">
      <w:pPr>
        <w:rPr>
          <w:rFonts w:ascii="Consolas" w:hAnsi="Consolas"/>
          <w:sz w:val="20"/>
          <w:szCs w:val="20"/>
        </w:rPr>
      </w:pPr>
      <w:r w:rsidRPr="00CB462D">
        <w:rPr>
          <w:rFonts w:ascii="Consolas" w:hAnsi="Consolas"/>
          <w:sz w:val="20"/>
          <w:szCs w:val="20"/>
        </w:rPr>
        <w:t>675   G.46.69.99   838776533             1.15</w:t>
      </w:r>
    </w:p>
    <w:p w14:paraId="4283F4F2" w14:textId="77777777" w:rsidR="003171F5" w:rsidRPr="00CB462D" w:rsidRDefault="003171F5" w:rsidP="003171F5">
      <w:pPr>
        <w:rPr>
          <w:rFonts w:ascii="Consolas" w:hAnsi="Consolas"/>
          <w:sz w:val="20"/>
          <w:szCs w:val="20"/>
        </w:rPr>
      </w:pPr>
      <w:r w:rsidRPr="00CB462D">
        <w:rPr>
          <w:rFonts w:ascii="Consolas" w:hAnsi="Consolas"/>
          <w:sz w:val="20"/>
          <w:szCs w:val="20"/>
        </w:rPr>
        <w:t>891   J.62.01.00   793416317             1.09</w:t>
      </w:r>
    </w:p>
    <w:p w14:paraId="5B58B0F8" w14:textId="77777777" w:rsidR="003171F5" w:rsidRPr="00CB462D" w:rsidRDefault="003171F5" w:rsidP="003171F5">
      <w:pPr>
        <w:rPr>
          <w:rFonts w:ascii="Consolas" w:hAnsi="Consolas"/>
          <w:sz w:val="20"/>
          <w:szCs w:val="20"/>
        </w:rPr>
      </w:pPr>
      <w:r w:rsidRPr="00CB462D">
        <w:rPr>
          <w:rFonts w:ascii="Consolas" w:hAnsi="Consolas"/>
          <w:sz w:val="20"/>
          <w:szCs w:val="20"/>
        </w:rPr>
        <w:t>845   H.52.29.10   670948959             0.92</w:t>
      </w:r>
    </w:p>
    <w:p w14:paraId="6E154103" w14:textId="7489F7C0" w:rsidR="003171F5" w:rsidRPr="00CB462D" w:rsidRDefault="003171F5" w:rsidP="003171F5">
      <w:pPr>
        <w:rPr>
          <w:rFonts w:ascii="Consolas" w:hAnsi="Consolas"/>
          <w:sz w:val="20"/>
          <w:szCs w:val="20"/>
        </w:rPr>
      </w:pPr>
      <w:r w:rsidRPr="00CB462D">
        <w:rPr>
          <w:rFonts w:ascii="Consolas" w:hAnsi="Consolas"/>
          <w:sz w:val="20"/>
          <w:szCs w:val="20"/>
        </w:rPr>
        <w:t>625   G.46.42.10   630491147             0.87</w:t>
      </w:r>
    </w:p>
    <w:p w14:paraId="50EF798A" w14:textId="77777777" w:rsidR="00E235C4" w:rsidRPr="00CB462D" w:rsidRDefault="00E235C4" w:rsidP="003171F5">
      <w:pPr>
        <w:rPr>
          <w:rFonts w:ascii="Consolas" w:hAnsi="Consolas"/>
          <w:sz w:val="20"/>
          <w:szCs w:val="20"/>
        </w:rPr>
      </w:pPr>
    </w:p>
    <w:p w14:paraId="31986C5C" w14:textId="43728EEE" w:rsidR="00E235C4" w:rsidRPr="00CB462D" w:rsidRDefault="00E235C4" w:rsidP="00E235C4">
      <w:pPr>
        <w:rPr>
          <w:b/>
          <w:bCs/>
          <w:sz w:val="28"/>
          <w:szCs w:val="28"/>
        </w:rPr>
      </w:pPr>
      <w:r w:rsidRPr="00CB462D">
        <w:rPr>
          <w:b/>
          <w:bCs/>
          <w:sz w:val="28"/>
          <w:szCs w:val="28"/>
        </w:rPr>
        <w:lastRenderedPageBreak/>
        <w:t>Graph:</w:t>
      </w:r>
    </w:p>
    <w:p w14:paraId="13294713" w14:textId="77777777" w:rsidR="00E235C4" w:rsidRPr="00CB462D" w:rsidRDefault="00E235C4" w:rsidP="003171F5">
      <w:pPr>
        <w:rPr>
          <w:rFonts w:ascii="Consolas" w:hAnsi="Consolas"/>
          <w:sz w:val="20"/>
          <w:szCs w:val="20"/>
        </w:rPr>
      </w:pPr>
    </w:p>
    <w:p w14:paraId="776CDA6D" w14:textId="77777777" w:rsidR="00E235C4" w:rsidRPr="00CB462D" w:rsidRDefault="00E235C4" w:rsidP="00E235C4">
      <w:pPr>
        <w:pBdr>
          <w:top w:val="single" w:sz="4" w:space="1" w:color="auto"/>
          <w:left w:val="single" w:sz="4" w:space="4" w:color="auto"/>
          <w:bottom w:val="single" w:sz="4" w:space="1" w:color="auto"/>
          <w:right w:val="single" w:sz="4" w:space="4" w:color="auto"/>
        </w:pBdr>
        <w:rPr>
          <w:rFonts w:ascii="Consolas" w:hAnsi="Consolas"/>
          <w:color w:val="156082" w:themeColor="accent1"/>
          <w:sz w:val="20"/>
          <w:szCs w:val="20"/>
        </w:rPr>
      </w:pPr>
      <w:r w:rsidRPr="00CB462D">
        <w:rPr>
          <w:rFonts w:ascii="Consolas" w:hAnsi="Consolas"/>
          <w:color w:val="156082" w:themeColor="accent1"/>
          <w:sz w:val="20"/>
          <w:szCs w:val="20"/>
        </w:rPr>
        <w:t>def plot_sector_revenue_pie(df, top_n=10):</w:t>
      </w:r>
      <w:r w:rsidRPr="00CB462D">
        <w:rPr>
          <w:rFonts w:ascii="Consolas" w:hAnsi="Consolas"/>
          <w:color w:val="156082" w:themeColor="accent1"/>
          <w:sz w:val="20"/>
          <w:szCs w:val="20"/>
        </w:rPr>
        <w:br/>
      </w:r>
      <w:r w:rsidRPr="00CB462D">
        <w:rPr>
          <w:rFonts w:ascii="Consolas" w:hAnsi="Consolas"/>
          <w:color w:val="156082" w:themeColor="accent1"/>
          <w:sz w:val="20"/>
          <w:szCs w:val="20"/>
        </w:rPr>
        <w:br/>
        <w:t xml:space="preserve">    sector_revenue = (</w:t>
      </w:r>
      <w:r w:rsidRPr="00CB462D">
        <w:rPr>
          <w:rFonts w:ascii="Consolas" w:hAnsi="Consolas"/>
          <w:color w:val="156082" w:themeColor="accent1"/>
          <w:sz w:val="20"/>
          <w:szCs w:val="20"/>
        </w:rPr>
        <w:br/>
        <w:t xml:space="preserve">        df.groupby('ateco_code')['revenue']</w:t>
      </w:r>
      <w:r w:rsidRPr="00CB462D">
        <w:rPr>
          <w:rFonts w:ascii="Consolas" w:hAnsi="Consolas"/>
          <w:color w:val="156082" w:themeColor="accent1"/>
          <w:sz w:val="20"/>
          <w:szCs w:val="20"/>
        </w:rPr>
        <w:br/>
        <w:t xml:space="preserve">        .sum()</w:t>
      </w:r>
      <w:r w:rsidRPr="00CB462D">
        <w:rPr>
          <w:rFonts w:ascii="Consolas" w:hAnsi="Consolas"/>
          <w:color w:val="156082" w:themeColor="accent1"/>
          <w:sz w:val="20"/>
          <w:szCs w:val="20"/>
        </w:rPr>
        <w:br/>
        <w:t xml:space="preserve">        .sort_values(ascending=False)</w:t>
      </w:r>
      <w:r w:rsidRPr="00CB462D">
        <w:rPr>
          <w:rFonts w:ascii="Consolas" w:hAnsi="Consolas"/>
          <w:color w:val="156082" w:themeColor="accent1"/>
          <w:sz w:val="20"/>
          <w:szCs w:val="20"/>
        </w:rPr>
        <w:br/>
        <w:t xml:space="preserve">    )</w:t>
      </w:r>
      <w:r w:rsidRPr="00CB462D">
        <w:rPr>
          <w:rFonts w:ascii="Consolas" w:hAnsi="Consolas"/>
          <w:color w:val="156082" w:themeColor="accent1"/>
          <w:sz w:val="20"/>
          <w:szCs w:val="20"/>
        </w:rPr>
        <w:br/>
      </w:r>
      <w:r w:rsidRPr="00CB462D">
        <w:rPr>
          <w:rFonts w:ascii="Consolas" w:hAnsi="Consolas"/>
          <w:color w:val="156082" w:themeColor="accent1"/>
          <w:sz w:val="20"/>
          <w:szCs w:val="20"/>
        </w:rPr>
        <w:br/>
        <w:t xml:space="preserve">    top_sectors = sector_revenue.head(top_n)</w:t>
      </w:r>
      <w:r w:rsidRPr="00CB462D">
        <w:rPr>
          <w:rFonts w:ascii="Consolas" w:hAnsi="Consolas"/>
          <w:color w:val="156082" w:themeColor="accent1"/>
          <w:sz w:val="20"/>
          <w:szCs w:val="20"/>
        </w:rPr>
        <w:br/>
        <w:t xml:space="preserve">    others = sector_revenue.iloc[top_n:].sum()</w:t>
      </w:r>
      <w:r w:rsidRPr="00CB462D">
        <w:rPr>
          <w:rFonts w:ascii="Consolas" w:hAnsi="Consolas"/>
          <w:color w:val="156082" w:themeColor="accent1"/>
          <w:sz w:val="20"/>
          <w:szCs w:val="20"/>
        </w:rPr>
        <w:br/>
      </w:r>
      <w:r w:rsidRPr="00CB462D">
        <w:rPr>
          <w:rFonts w:ascii="Consolas" w:hAnsi="Consolas"/>
          <w:color w:val="156082" w:themeColor="accent1"/>
          <w:sz w:val="20"/>
          <w:szCs w:val="20"/>
        </w:rPr>
        <w:br/>
        <w:t xml:space="preserve">    pie_data = pd.concat([</w:t>
      </w:r>
      <w:r w:rsidRPr="00CB462D">
        <w:rPr>
          <w:rFonts w:ascii="Consolas" w:hAnsi="Consolas"/>
          <w:color w:val="156082" w:themeColor="accent1"/>
          <w:sz w:val="20"/>
          <w:szCs w:val="20"/>
        </w:rPr>
        <w:br/>
        <w:t xml:space="preserve">        top_sectors,</w:t>
      </w:r>
      <w:r w:rsidRPr="00CB462D">
        <w:rPr>
          <w:rFonts w:ascii="Consolas" w:hAnsi="Consolas"/>
          <w:color w:val="156082" w:themeColor="accent1"/>
          <w:sz w:val="20"/>
          <w:szCs w:val="20"/>
        </w:rPr>
        <w:br/>
        <w:t xml:space="preserve">        pd.Series({'Others': others})</w:t>
      </w:r>
      <w:r w:rsidRPr="00CB462D">
        <w:rPr>
          <w:rFonts w:ascii="Consolas" w:hAnsi="Consolas"/>
          <w:color w:val="156082" w:themeColor="accent1"/>
          <w:sz w:val="20"/>
          <w:szCs w:val="20"/>
        </w:rPr>
        <w:br/>
        <w:t xml:space="preserve">    ])</w:t>
      </w:r>
      <w:r w:rsidRPr="00CB462D">
        <w:rPr>
          <w:rFonts w:ascii="Consolas" w:hAnsi="Consolas"/>
          <w:color w:val="156082" w:themeColor="accent1"/>
          <w:sz w:val="20"/>
          <w:szCs w:val="20"/>
        </w:rPr>
        <w:br/>
      </w:r>
      <w:r w:rsidRPr="00CB462D">
        <w:rPr>
          <w:rFonts w:ascii="Consolas" w:hAnsi="Consolas"/>
          <w:color w:val="156082" w:themeColor="accent1"/>
          <w:sz w:val="20"/>
          <w:szCs w:val="20"/>
        </w:rPr>
        <w:br/>
        <w:t xml:space="preserve">    base_colors = plt.cm.tab20.colors[:len(top_sectors)]</w:t>
      </w:r>
      <w:r w:rsidRPr="00CB462D">
        <w:rPr>
          <w:rFonts w:ascii="Consolas" w:hAnsi="Consolas"/>
          <w:color w:val="156082" w:themeColor="accent1"/>
          <w:sz w:val="20"/>
          <w:szCs w:val="20"/>
        </w:rPr>
        <w:br/>
      </w:r>
      <w:r w:rsidRPr="00CB462D">
        <w:rPr>
          <w:rFonts w:ascii="Consolas" w:hAnsi="Consolas"/>
          <w:color w:val="156082" w:themeColor="accent1"/>
          <w:sz w:val="20"/>
          <w:szCs w:val="20"/>
        </w:rPr>
        <w:br/>
        <w:t xml:space="preserve">    colors = list(base_colors) + ["#d9d9d9"]  # soft gray for Others</w:t>
      </w:r>
      <w:r w:rsidRPr="00CB462D">
        <w:rPr>
          <w:rFonts w:ascii="Consolas" w:hAnsi="Consolas"/>
          <w:color w:val="156082" w:themeColor="accent1"/>
          <w:sz w:val="20"/>
          <w:szCs w:val="20"/>
        </w:rPr>
        <w:br/>
      </w:r>
      <w:r w:rsidRPr="00CB462D">
        <w:rPr>
          <w:rFonts w:ascii="Consolas" w:hAnsi="Consolas"/>
          <w:color w:val="156082" w:themeColor="accent1"/>
          <w:sz w:val="20"/>
          <w:szCs w:val="20"/>
        </w:rPr>
        <w:br/>
        <w:t xml:space="preserve">    plt.figure(figsize=(9, 9))</w:t>
      </w:r>
      <w:r w:rsidRPr="00CB462D">
        <w:rPr>
          <w:rFonts w:ascii="Consolas" w:hAnsi="Consolas"/>
          <w:color w:val="156082" w:themeColor="accent1"/>
          <w:sz w:val="20"/>
          <w:szCs w:val="20"/>
        </w:rPr>
        <w:br/>
        <w:t xml:space="preserve">    plt.pie(</w:t>
      </w:r>
      <w:r w:rsidRPr="00CB462D">
        <w:rPr>
          <w:rFonts w:ascii="Consolas" w:hAnsi="Consolas"/>
          <w:color w:val="156082" w:themeColor="accent1"/>
          <w:sz w:val="20"/>
          <w:szCs w:val="20"/>
        </w:rPr>
        <w:br/>
        <w:t xml:space="preserve">        pie_data,</w:t>
      </w:r>
      <w:r w:rsidRPr="00CB462D">
        <w:rPr>
          <w:rFonts w:ascii="Consolas" w:hAnsi="Consolas"/>
          <w:color w:val="156082" w:themeColor="accent1"/>
          <w:sz w:val="20"/>
          <w:szCs w:val="20"/>
        </w:rPr>
        <w:br/>
        <w:t xml:space="preserve">        labels=pie_data.index,</w:t>
      </w:r>
      <w:r w:rsidRPr="00CB462D">
        <w:rPr>
          <w:rFonts w:ascii="Consolas" w:hAnsi="Consolas"/>
          <w:color w:val="156082" w:themeColor="accent1"/>
          <w:sz w:val="20"/>
          <w:szCs w:val="20"/>
        </w:rPr>
        <w:br/>
        <w:t xml:space="preserve">        colors=colors,</w:t>
      </w:r>
      <w:r w:rsidRPr="00CB462D">
        <w:rPr>
          <w:rFonts w:ascii="Consolas" w:hAnsi="Consolas"/>
          <w:color w:val="156082" w:themeColor="accent1"/>
          <w:sz w:val="20"/>
          <w:szCs w:val="20"/>
        </w:rPr>
        <w:br/>
        <w:t xml:space="preserve">        autopct='%1.1f%%',</w:t>
      </w:r>
      <w:r w:rsidRPr="00CB462D">
        <w:rPr>
          <w:rFonts w:ascii="Consolas" w:hAnsi="Consolas"/>
          <w:color w:val="156082" w:themeColor="accent1"/>
          <w:sz w:val="20"/>
          <w:szCs w:val="20"/>
        </w:rPr>
        <w:br/>
        <w:t xml:space="preserve">        startangle=140,</w:t>
      </w:r>
      <w:r w:rsidRPr="00CB462D">
        <w:rPr>
          <w:rFonts w:ascii="Consolas" w:hAnsi="Consolas"/>
          <w:color w:val="156082" w:themeColor="accent1"/>
          <w:sz w:val="20"/>
          <w:szCs w:val="20"/>
        </w:rPr>
        <w:br/>
        <w:t xml:space="preserve">        wedgeprops={'edgecolor': 'white'}</w:t>
      </w:r>
      <w:r w:rsidRPr="00CB462D">
        <w:rPr>
          <w:rFonts w:ascii="Consolas" w:hAnsi="Consolas"/>
          <w:color w:val="156082" w:themeColor="accent1"/>
          <w:sz w:val="20"/>
          <w:szCs w:val="20"/>
        </w:rPr>
        <w:br/>
        <w:t xml:space="preserve">    )</w:t>
      </w:r>
      <w:r w:rsidRPr="00CB462D">
        <w:rPr>
          <w:rFonts w:ascii="Consolas" w:hAnsi="Consolas"/>
          <w:color w:val="156082" w:themeColor="accent1"/>
          <w:sz w:val="20"/>
          <w:szCs w:val="20"/>
        </w:rPr>
        <w:br/>
      </w:r>
      <w:r w:rsidRPr="00CB462D">
        <w:rPr>
          <w:rFonts w:ascii="Consolas" w:hAnsi="Consolas"/>
          <w:color w:val="156082" w:themeColor="accent1"/>
          <w:sz w:val="20"/>
          <w:szCs w:val="20"/>
        </w:rPr>
        <w:br/>
        <w:t xml:space="preserve">    plt.title(f"Sector Revenue Concentration (Top {top_n} + Others)")</w:t>
      </w:r>
      <w:r w:rsidRPr="00CB462D">
        <w:rPr>
          <w:rFonts w:ascii="Consolas" w:hAnsi="Consolas"/>
          <w:color w:val="156082" w:themeColor="accent1"/>
          <w:sz w:val="20"/>
          <w:szCs w:val="20"/>
        </w:rPr>
        <w:br/>
        <w:t xml:space="preserve">    plt.tight_layout()</w:t>
      </w:r>
      <w:r w:rsidRPr="00CB462D">
        <w:rPr>
          <w:rFonts w:ascii="Consolas" w:hAnsi="Consolas"/>
          <w:color w:val="156082" w:themeColor="accent1"/>
          <w:sz w:val="20"/>
          <w:szCs w:val="20"/>
        </w:rPr>
        <w:br/>
        <w:t xml:space="preserve">    plt.show()</w:t>
      </w:r>
    </w:p>
    <w:p w14:paraId="4E1E62B0" w14:textId="4D286D7C" w:rsidR="003171F5" w:rsidRPr="00CB462D" w:rsidRDefault="003171F5" w:rsidP="00413BE9">
      <w:pPr>
        <w:jc w:val="center"/>
        <w:rPr>
          <w:b/>
          <w:bCs/>
          <w:sz w:val="32"/>
          <w:szCs w:val="32"/>
        </w:rPr>
      </w:pPr>
      <w:r w:rsidRPr="00CB462D">
        <w:rPr>
          <w:b/>
          <w:bCs/>
          <w:sz w:val="32"/>
          <w:szCs w:val="32"/>
        </w:rPr>
        <w:br w:type="page"/>
      </w:r>
      <w:r w:rsidR="00E235C4" w:rsidRPr="00CB462D">
        <w:rPr>
          <w:b/>
          <w:bCs/>
          <w:sz w:val="32"/>
          <w:szCs w:val="32"/>
        </w:rPr>
        <w:lastRenderedPageBreak/>
        <w:drawing>
          <wp:inline distT="0" distB="0" distL="0" distR="0" wp14:anchorId="22FD0DF5" wp14:editId="0748C2B1">
            <wp:extent cx="4533900" cy="4129536"/>
            <wp:effectExtent l="0" t="0" r="0" b="4445"/>
            <wp:docPr id="93307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71604" name=""/>
                    <pic:cNvPicPr/>
                  </pic:nvPicPr>
                  <pic:blipFill>
                    <a:blip r:embed="rId37"/>
                    <a:stretch>
                      <a:fillRect/>
                    </a:stretch>
                  </pic:blipFill>
                  <pic:spPr>
                    <a:xfrm>
                      <a:off x="0" y="0"/>
                      <a:ext cx="4542494" cy="4137363"/>
                    </a:xfrm>
                    <a:prstGeom prst="rect">
                      <a:avLst/>
                    </a:prstGeom>
                  </pic:spPr>
                </pic:pic>
              </a:graphicData>
            </a:graphic>
          </wp:inline>
        </w:drawing>
      </w:r>
    </w:p>
    <w:p w14:paraId="2E03E03B" w14:textId="77777777" w:rsidR="003171F5" w:rsidRPr="00CB462D" w:rsidRDefault="003171F5">
      <w:pPr>
        <w:rPr>
          <w:b/>
          <w:bCs/>
          <w:sz w:val="32"/>
          <w:szCs w:val="32"/>
        </w:rPr>
      </w:pPr>
      <w:r w:rsidRPr="00CB462D">
        <w:rPr>
          <w:b/>
          <w:bCs/>
          <w:sz w:val="32"/>
          <w:szCs w:val="32"/>
        </w:rPr>
        <w:br w:type="page"/>
      </w:r>
    </w:p>
    <w:p w14:paraId="7C673181" w14:textId="09F74E91" w:rsidR="008760E5" w:rsidRPr="00CB462D" w:rsidRDefault="008760E5" w:rsidP="008760E5">
      <w:pPr>
        <w:rPr>
          <w:b/>
          <w:bCs/>
          <w:sz w:val="28"/>
          <w:szCs w:val="28"/>
        </w:rPr>
      </w:pPr>
      <w:r w:rsidRPr="00CB462D">
        <w:rPr>
          <w:b/>
          <w:bCs/>
          <w:sz w:val="28"/>
          <w:szCs w:val="28"/>
        </w:rPr>
        <w:lastRenderedPageBreak/>
        <w:t>1.3.3 Pareto Performance by Sector</w:t>
      </w:r>
    </w:p>
    <w:p w14:paraId="1458E642" w14:textId="749901F1" w:rsidR="008760E5" w:rsidRPr="00CB462D" w:rsidRDefault="008760E5" w:rsidP="008760E5">
      <w:r w:rsidRPr="00CB462D">
        <w:t>Pareto cumulative curve (80/20 visualization).</w:t>
      </w:r>
    </w:p>
    <w:p w14:paraId="23317BB1" w14:textId="57CAC039" w:rsidR="008760E5" w:rsidRPr="00CB462D" w:rsidRDefault="008760E5" w:rsidP="008760E5">
      <w:r w:rsidRPr="00CB462D">
        <w:t>How many sectors generate 80% of revenue (Pareto-style).</w:t>
      </w:r>
    </w:p>
    <w:p w14:paraId="4E30AB1E" w14:textId="5DF385D8" w:rsidR="008760E5" w:rsidRPr="00CB462D" w:rsidRDefault="008760E5" w:rsidP="008760E5">
      <w:r w:rsidRPr="00CB462D">
        <w:t>Extract dominant sectors</w:t>
      </w:r>
      <w:r w:rsidR="00961B7D" w:rsidRPr="00CB462D">
        <w:t>.</w:t>
      </w:r>
    </w:p>
    <w:p w14:paraId="7B6DD405" w14:textId="4820DBE2" w:rsidR="00961B7D" w:rsidRPr="00CB462D" w:rsidRDefault="00961B7D" w:rsidP="008760E5">
      <w:r w:rsidRPr="00CB462D">
        <w:t>Pareto curve graph.</w:t>
      </w:r>
    </w:p>
    <w:p w14:paraId="1DE3157B" w14:textId="77777777" w:rsidR="008760E5" w:rsidRPr="00CB462D" w:rsidRDefault="008760E5" w:rsidP="008760E5">
      <w:pPr>
        <w:rPr>
          <w:b/>
          <w:bCs/>
          <w:sz w:val="28"/>
          <w:szCs w:val="28"/>
        </w:rPr>
      </w:pPr>
    </w:p>
    <w:p w14:paraId="2BBBCDA7" w14:textId="77777777" w:rsidR="008760E5" w:rsidRPr="00CB462D" w:rsidRDefault="008760E5" w:rsidP="008760E5">
      <w:pPr>
        <w:rPr>
          <w:b/>
          <w:bCs/>
          <w:sz w:val="28"/>
          <w:szCs w:val="28"/>
        </w:rPr>
      </w:pPr>
      <w:r w:rsidRPr="00CB462D">
        <w:rPr>
          <w:b/>
          <w:bCs/>
          <w:sz w:val="28"/>
          <w:szCs w:val="28"/>
        </w:rPr>
        <w:t>Code:</w:t>
      </w:r>
    </w:p>
    <w:p w14:paraId="535E4032" w14:textId="76A834A1" w:rsidR="008760E5" w:rsidRPr="00CB462D" w:rsidRDefault="008760E5" w:rsidP="008760E5">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r w:rsidRPr="00CB462D">
        <w:rPr>
          <w:rFonts w:ascii="Consolas" w:hAnsi="Consolas"/>
          <w:b/>
          <w:bCs/>
          <w:color w:val="156082" w:themeColor="accent1"/>
          <w:sz w:val="20"/>
          <w:szCs w:val="20"/>
        </w:rPr>
        <w:t>def sector_pareto(df: pd.DataFrame):</w:t>
      </w:r>
      <w:r w:rsidRPr="00CB462D">
        <w:rPr>
          <w:rFonts w:ascii="Consolas" w:hAnsi="Consolas"/>
          <w:b/>
          <w:bCs/>
          <w:color w:val="156082" w:themeColor="accent1"/>
          <w:sz w:val="20"/>
          <w:szCs w:val="20"/>
        </w:rPr>
        <w:br/>
      </w:r>
      <w:r w:rsidRPr="00CB462D">
        <w:rPr>
          <w:rFonts w:ascii="Consolas" w:hAnsi="Consolas"/>
          <w:b/>
          <w:bCs/>
          <w:i/>
          <w:iCs/>
          <w:color w:val="156082" w:themeColor="accent1"/>
          <w:sz w:val="20"/>
          <w:szCs w:val="20"/>
        </w:rPr>
        <w:t xml:space="preserve">    </w:t>
      </w:r>
      <w:r w:rsidRPr="00CB462D">
        <w:rPr>
          <w:rFonts w:ascii="Consolas" w:hAnsi="Consolas"/>
          <w:b/>
          <w:bCs/>
          <w:color w:val="156082" w:themeColor="accent1"/>
          <w:sz w:val="20"/>
          <w:szCs w:val="20"/>
        </w:rPr>
        <w:t>sector_rev = (</w:t>
      </w:r>
      <w:r w:rsidRPr="00CB462D">
        <w:rPr>
          <w:rFonts w:ascii="Consolas" w:hAnsi="Consolas"/>
          <w:b/>
          <w:bCs/>
          <w:color w:val="156082" w:themeColor="accent1"/>
          <w:sz w:val="20"/>
          <w:szCs w:val="20"/>
        </w:rPr>
        <w:br/>
        <w:t xml:space="preserve">        df.groupby("ateco_code")["revenue"]</w:t>
      </w:r>
      <w:r w:rsidRPr="00CB462D">
        <w:rPr>
          <w:rFonts w:ascii="Consolas" w:hAnsi="Consolas"/>
          <w:b/>
          <w:bCs/>
          <w:color w:val="156082" w:themeColor="accent1"/>
          <w:sz w:val="20"/>
          <w:szCs w:val="20"/>
        </w:rPr>
        <w:br/>
        <w:t xml:space="preserve">          .sum()</w:t>
      </w:r>
      <w:r w:rsidRPr="00CB462D">
        <w:rPr>
          <w:rFonts w:ascii="Consolas" w:hAnsi="Consolas"/>
          <w:b/>
          <w:bCs/>
          <w:color w:val="156082" w:themeColor="accent1"/>
          <w:sz w:val="20"/>
          <w:szCs w:val="20"/>
        </w:rPr>
        <w:br/>
        <w:t xml:space="preserve">          .sort_values(ascending=False)</w:t>
      </w:r>
      <w:r w:rsidRPr="00CB462D">
        <w:rPr>
          <w:rFonts w:ascii="Consolas" w:hAnsi="Consolas"/>
          <w:b/>
          <w:bCs/>
          <w:color w:val="156082" w:themeColor="accent1"/>
          <w:sz w:val="20"/>
          <w:szCs w:val="20"/>
        </w:rPr>
        <w:br/>
        <w:t xml:space="preserve">          .reset_index()</w:t>
      </w:r>
      <w:r w:rsidRPr="00CB462D">
        <w:rPr>
          <w:rFonts w:ascii="Consolas" w:hAnsi="Consolas"/>
          <w:b/>
          <w:bCs/>
          <w:color w:val="156082" w:themeColor="accent1"/>
          <w:sz w:val="20"/>
          <w:szCs w:val="20"/>
        </w:rPr>
        <w:br/>
        <w:t xml:space="preserve">    )</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sector_rev["cum_revenue"] = sector_rev["revenue"].cumsum()</w:t>
      </w:r>
      <w:r w:rsidRPr="00CB462D">
        <w:rPr>
          <w:rFonts w:ascii="Consolas" w:hAnsi="Consolas"/>
          <w:b/>
          <w:bCs/>
          <w:color w:val="156082" w:themeColor="accent1"/>
          <w:sz w:val="20"/>
          <w:szCs w:val="20"/>
        </w:rPr>
        <w:br/>
        <w:t xml:space="preserve">    total_revenue = sector_rev["revenue"].sum()</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sector_rev["cum_share"] = sector_rev["cum_revenue"] / total_revenue</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return sector_rev</w:t>
      </w:r>
    </w:p>
    <w:p w14:paraId="33B39E8E" w14:textId="77777777" w:rsidR="008760E5" w:rsidRPr="00CB462D" w:rsidRDefault="008760E5" w:rsidP="008760E5">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p>
    <w:p w14:paraId="50F0E98E" w14:textId="3E8FA9C9" w:rsidR="008760E5" w:rsidRPr="00CB462D" w:rsidRDefault="008760E5" w:rsidP="008760E5">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r w:rsidRPr="00CB462D">
        <w:rPr>
          <w:rFonts w:ascii="Consolas" w:hAnsi="Consolas"/>
          <w:b/>
          <w:bCs/>
          <w:color w:val="156082" w:themeColor="accent1"/>
          <w:sz w:val="20"/>
          <w:szCs w:val="20"/>
        </w:rPr>
        <w:t>def sector_pareto_num(sector_rev: pd.DataFrame):</w:t>
      </w:r>
      <w:r w:rsidRPr="00CB462D">
        <w:rPr>
          <w:rFonts w:ascii="Consolas" w:hAnsi="Consolas"/>
          <w:b/>
          <w:bCs/>
          <w:color w:val="156082" w:themeColor="accent1"/>
          <w:sz w:val="20"/>
          <w:szCs w:val="20"/>
        </w:rPr>
        <w:br/>
      </w:r>
      <w:r w:rsidRPr="00CB462D">
        <w:rPr>
          <w:rFonts w:ascii="Consolas" w:hAnsi="Consolas"/>
          <w:b/>
          <w:bCs/>
          <w:i/>
          <w:iCs/>
          <w:color w:val="156082" w:themeColor="accent1"/>
          <w:sz w:val="20"/>
          <w:szCs w:val="20"/>
        </w:rPr>
        <w:t xml:space="preserve">    </w:t>
      </w:r>
      <w:r w:rsidRPr="00CB462D">
        <w:rPr>
          <w:rFonts w:ascii="Consolas" w:hAnsi="Consolas"/>
          <w:b/>
          <w:bCs/>
          <w:color w:val="156082" w:themeColor="accent1"/>
          <w:sz w:val="20"/>
          <w:szCs w:val="20"/>
        </w:rPr>
        <w:t>cutoff = (sector_rev["cum_share"] &lt;= 0.8).sum()</w:t>
      </w:r>
      <w:r w:rsidRPr="00CB462D">
        <w:rPr>
          <w:rFonts w:ascii="Consolas" w:hAnsi="Consolas"/>
          <w:b/>
          <w:bCs/>
          <w:color w:val="156082" w:themeColor="accent1"/>
          <w:sz w:val="20"/>
          <w:szCs w:val="20"/>
        </w:rPr>
        <w:br/>
        <w:t xml:space="preserve">    total_sectors = len(sector_rev)</w:t>
      </w:r>
      <w:r w:rsidRPr="00CB462D">
        <w:rPr>
          <w:rFonts w:ascii="Consolas" w:hAnsi="Consolas"/>
          <w:b/>
          <w:bCs/>
          <w:color w:val="156082" w:themeColor="accent1"/>
          <w:sz w:val="20"/>
          <w:szCs w:val="20"/>
        </w:rPr>
        <w:br/>
        <w:t xml:space="preserve">    percent = cutoff / total_sectors</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print(f"{cutoff} sectors generate ~80% of total revenue")</w:t>
      </w:r>
      <w:r w:rsidRPr="00CB462D">
        <w:rPr>
          <w:rFonts w:ascii="Consolas" w:hAnsi="Consolas"/>
          <w:b/>
          <w:bCs/>
          <w:color w:val="156082" w:themeColor="accent1"/>
          <w:sz w:val="20"/>
          <w:szCs w:val="20"/>
        </w:rPr>
        <w:br/>
        <w:t xml:space="preserve">    print(f"Total sectors: {total_sectors}")</w:t>
      </w:r>
      <w:r w:rsidRPr="00CB462D">
        <w:rPr>
          <w:rFonts w:ascii="Consolas" w:hAnsi="Consolas"/>
          <w:b/>
          <w:bCs/>
          <w:color w:val="156082" w:themeColor="accent1"/>
          <w:sz w:val="20"/>
          <w:szCs w:val="20"/>
        </w:rPr>
        <w:br/>
        <w:t xml:space="preserve">    print(f"Percent:    {percent:.1%}")           </w:t>
      </w:r>
      <w:r w:rsidRPr="00CB462D">
        <w:rPr>
          <w:rFonts w:ascii="Consolas" w:hAnsi="Consolas"/>
          <w:b/>
          <w:bCs/>
          <w:color w:val="156082" w:themeColor="accent1"/>
          <w:sz w:val="20"/>
          <w:szCs w:val="20"/>
        </w:rPr>
        <w:br/>
      </w:r>
    </w:p>
    <w:p w14:paraId="0B4098E6" w14:textId="79D36AD0" w:rsidR="008760E5" w:rsidRPr="00CB462D" w:rsidRDefault="008760E5" w:rsidP="008760E5">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r w:rsidRPr="00CB462D">
        <w:rPr>
          <w:rFonts w:ascii="Consolas" w:hAnsi="Consolas"/>
          <w:b/>
          <w:bCs/>
          <w:color w:val="156082" w:themeColor="accent1"/>
          <w:sz w:val="20"/>
          <w:szCs w:val="20"/>
        </w:rPr>
        <w:t>def dominant_sectors(sector_rev: pd.DataFrame, threshold=0.80):</w:t>
      </w:r>
      <w:r w:rsidRPr="00CB462D">
        <w:rPr>
          <w:rFonts w:ascii="Consolas" w:hAnsi="Consolas"/>
          <w:b/>
          <w:bCs/>
          <w:color w:val="156082" w:themeColor="accent1"/>
          <w:sz w:val="20"/>
          <w:szCs w:val="20"/>
        </w:rPr>
        <w:br/>
      </w:r>
      <w:r w:rsidRPr="00CB462D">
        <w:rPr>
          <w:rFonts w:ascii="Consolas" w:hAnsi="Consolas"/>
          <w:b/>
          <w:bCs/>
          <w:i/>
          <w:iCs/>
          <w:color w:val="156082" w:themeColor="accent1"/>
          <w:sz w:val="20"/>
          <w:szCs w:val="20"/>
        </w:rPr>
        <w:t xml:space="preserve">    </w:t>
      </w:r>
      <w:r w:rsidRPr="00CB462D">
        <w:rPr>
          <w:rFonts w:ascii="Consolas" w:hAnsi="Consolas"/>
          <w:b/>
          <w:bCs/>
          <w:color w:val="156082" w:themeColor="accent1"/>
          <w:sz w:val="20"/>
          <w:szCs w:val="20"/>
        </w:rPr>
        <w:t>dominant = sector_rev[sector_rev["cum_share"] &lt;= threshold].copy()</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dominant["sector_share_%"] = (</w:t>
      </w:r>
      <w:r w:rsidRPr="00CB462D">
        <w:rPr>
          <w:rFonts w:ascii="Consolas" w:hAnsi="Consolas"/>
          <w:b/>
          <w:bCs/>
          <w:color w:val="156082" w:themeColor="accent1"/>
          <w:sz w:val="20"/>
          <w:szCs w:val="20"/>
        </w:rPr>
        <w:br/>
        <w:t xml:space="preserve">        dominant["revenue"] / sector_rev["revenue"].sum() * 100</w:t>
      </w:r>
      <w:r w:rsidRPr="00CB462D">
        <w:rPr>
          <w:rFonts w:ascii="Consolas" w:hAnsi="Consolas"/>
          <w:b/>
          <w:bCs/>
          <w:color w:val="156082" w:themeColor="accent1"/>
          <w:sz w:val="20"/>
          <w:szCs w:val="20"/>
        </w:rPr>
        <w:br/>
        <w:t xml:space="preserve">    ).round(2)</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dominant["cum_share_%"] = (dominant["cum_share"] * 100).round(2)</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return dominant</w:t>
      </w:r>
    </w:p>
    <w:p w14:paraId="578AEFF8" w14:textId="77777777" w:rsidR="00961B7D" w:rsidRPr="00CB462D" w:rsidRDefault="00961B7D" w:rsidP="008760E5">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p>
    <w:p w14:paraId="725EBD73" w14:textId="3307DAA3" w:rsidR="00961B7D" w:rsidRPr="00CB462D" w:rsidRDefault="00961B7D" w:rsidP="00961B7D">
      <w:pPr>
        <w:pBdr>
          <w:top w:val="single" w:sz="4" w:space="1" w:color="auto"/>
          <w:left w:val="single" w:sz="4" w:space="4" w:color="auto"/>
          <w:bottom w:val="single" w:sz="4" w:space="1" w:color="auto"/>
          <w:right w:val="single" w:sz="4" w:space="4" w:color="auto"/>
        </w:pBdr>
        <w:rPr>
          <w:rFonts w:ascii="Consolas" w:hAnsi="Consolas"/>
          <w:b/>
          <w:bCs/>
          <w:color w:val="156082" w:themeColor="accent1"/>
          <w:sz w:val="20"/>
          <w:szCs w:val="20"/>
        </w:rPr>
      </w:pPr>
      <w:r w:rsidRPr="00CB462D">
        <w:rPr>
          <w:rFonts w:ascii="Consolas" w:hAnsi="Consolas"/>
          <w:b/>
          <w:bCs/>
          <w:color w:val="156082" w:themeColor="accent1"/>
          <w:sz w:val="20"/>
          <w:szCs w:val="20"/>
        </w:rPr>
        <w:lastRenderedPageBreak/>
        <w:t>def plot_pareto(sector_rev: pd.DataFrame):</w:t>
      </w:r>
      <w:r w:rsidRPr="00CB462D">
        <w:rPr>
          <w:rFonts w:ascii="Consolas" w:hAnsi="Consolas"/>
          <w:b/>
          <w:bCs/>
          <w:color w:val="156082" w:themeColor="accent1"/>
          <w:sz w:val="20"/>
          <w:szCs w:val="20"/>
        </w:rPr>
        <w:br/>
      </w:r>
      <w:r w:rsidRPr="00CB462D">
        <w:rPr>
          <w:rFonts w:ascii="Consolas" w:hAnsi="Consolas"/>
          <w:b/>
          <w:bCs/>
          <w:i/>
          <w:iCs/>
          <w:color w:val="156082" w:themeColor="accent1"/>
          <w:sz w:val="20"/>
          <w:szCs w:val="20"/>
        </w:rPr>
        <w:t xml:space="preserve">    </w:t>
      </w:r>
      <w:r w:rsidRPr="00CB462D">
        <w:rPr>
          <w:rFonts w:ascii="Consolas" w:hAnsi="Consolas"/>
          <w:b/>
          <w:bCs/>
          <w:color w:val="156082" w:themeColor="accent1"/>
          <w:sz w:val="20"/>
          <w:szCs w:val="20"/>
        </w:rPr>
        <w:t>plt.figure(figsize=(10,6))</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plt.plot(sector_rev["cum_share"].values)</w:t>
      </w:r>
      <w:r w:rsidRPr="00CB462D">
        <w:rPr>
          <w:rFonts w:ascii="Consolas" w:hAnsi="Consolas"/>
          <w:b/>
          <w:bCs/>
          <w:color w:val="156082" w:themeColor="accent1"/>
          <w:sz w:val="20"/>
          <w:szCs w:val="20"/>
        </w:rPr>
        <w:br/>
        <w:t xml:space="preserve">    plt.axhline(0.8, linestyle="--")   # 80% revenue line</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plt.xlabel("Sectors (sorted by revenue)")</w:t>
      </w:r>
      <w:r w:rsidRPr="00CB462D">
        <w:rPr>
          <w:rFonts w:ascii="Consolas" w:hAnsi="Consolas"/>
          <w:b/>
          <w:bCs/>
          <w:color w:val="156082" w:themeColor="accent1"/>
          <w:sz w:val="20"/>
          <w:szCs w:val="20"/>
        </w:rPr>
        <w:br/>
        <w:t xml:space="preserve">    plt.ylabel("Cumulative revenue share")</w:t>
      </w:r>
      <w:r w:rsidRPr="00CB462D">
        <w:rPr>
          <w:rFonts w:ascii="Consolas" w:hAnsi="Consolas"/>
          <w:b/>
          <w:bCs/>
          <w:color w:val="156082" w:themeColor="accent1"/>
          <w:sz w:val="20"/>
          <w:szCs w:val="20"/>
        </w:rPr>
        <w:br/>
        <w:t xml:space="preserve">    plt.title("Pareto Curve — Sector Revenue Concentration")</w:t>
      </w:r>
      <w:r w:rsidRPr="00CB462D">
        <w:rPr>
          <w:rFonts w:ascii="Consolas" w:hAnsi="Consolas"/>
          <w:b/>
          <w:bCs/>
          <w:color w:val="156082" w:themeColor="accent1"/>
          <w:sz w:val="20"/>
          <w:szCs w:val="20"/>
        </w:rPr>
        <w:br/>
      </w:r>
      <w:r w:rsidRPr="00CB462D">
        <w:rPr>
          <w:rFonts w:ascii="Consolas" w:hAnsi="Consolas"/>
          <w:b/>
          <w:bCs/>
          <w:color w:val="156082" w:themeColor="accent1"/>
          <w:sz w:val="20"/>
          <w:szCs w:val="20"/>
        </w:rPr>
        <w:br/>
        <w:t xml:space="preserve">    plt.ylim(0, 1.05)</w:t>
      </w:r>
      <w:r w:rsidRPr="00CB462D">
        <w:rPr>
          <w:rFonts w:ascii="Consolas" w:hAnsi="Consolas"/>
          <w:b/>
          <w:bCs/>
          <w:color w:val="156082" w:themeColor="accent1"/>
          <w:sz w:val="20"/>
          <w:szCs w:val="20"/>
        </w:rPr>
        <w:br/>
        <w:t xml:space="preserve">    plt.show()</w:t>
      </w:r>
    </w:p>
    <w:p w14:paraId="026EF5C3" w14:textId="77777777" w:rsidR="008760E5" w:rsidRPr="00CB462D" w:rsidRDefault="008760E5" w:rsidP="008760E5">
      <w:pPr>
        <w:rPr>
          <w:b/>
          <w:bCs/>
          <w:sz w:val="28"/>
          <w:szCs w:val="28"/>
        </w:rPr>
      </w:pPr>
    </w:p>
    <w:p w14:paraId="75D6EFC9" w14:textId="77777777" w:rsidR="008760E5" w:rsidRPr="00CB462D" w:rsidRDefault="008760E5" w:rsidP="008760E5">
      <w:pPr>
        <w:rPr>
          <w:b/>
          <w:bCs/>
          <w:sz w:val="28"/>
          <w:szCs w:val="28"/>
        </w:rPr>
      </w:pPr>
      <w:r w:rsidRPr="00CB462D">
        <w:rPr>
          <w:b/>
          <w:bCs/>
          <w:sz w:val="28"/>
          <w:szCs w:val="28"/>
        </w:rPr>
        <w:t>Output:</w:t>
      </w:r>
    </w:p>
    <w:p w14:paraId="28E8F912" w14:textId="77777777" w:rsidR="00961B7D" w:rsidRPr="00CB462D" w:rsidRDefault="00961B7D" w:rsidP="00961B7D">
      <w:pPr>
        <w:rPr>
          <w:rFonts w:ascii="Consolas" w:hAnsi="Consolas"/>
          <w:sz w:val="20"/>
          <w:szCs w:val="20"/>
        </w:rPr>
      </w:pPr>
      <w:r w:rsidRPr="00CB462D">
        <w:rPr>
          <w:rFonts w:ascii="Consolas" w:hAnsi="Consolas"/>
          <w:sz w:val="20"/>
          <w:szCs w:val="20"/>
        </w:rPr>
        <w:t>-----------------------------------</w:t>
      </w:r>
    </w:p>
    <w:p w14:paraId="0CA7F1B9" w14:textId="77777777" w:rsidR="00961B7D" w:rsidRPr="00CB462D" w:rsidRDefault="00961B7D" w:rsidP="00961B7D">
      <w:pPr>
        <w:rPr>
          <w:rFonts w:ascii="Consolas" w:hAnsi="Consolas"/>
          <w:sz w:val="20"/>
          <w:szCs w:val="20"/>
        </w:rPr>
      </w:pPr>
      <w:r w:rsidRPr="00CB462D">
        <w:rPr>
          <w:rFonts w:ascii="Consolas" w:hAnsi="Consolas"/>
          <w:sz w:val="20"/>
          <w:szCs w:val="20"/>
        </w:rPr>
        <w:t>Pareto Performance by Sector</w:t>
      </w:r>
    </w:p>
    <w:p w14:paraId="21F0F2F1" w14:textId="77777777" w:rsidR="00961B7D" w:rsidRPr="00CB462D" w:rsidRDefault="00961B7D" w:rsidP="00961B7D">
      <w:pPr>
        <w:rPr>
          <w:rFonts w:ascii="Consolas" w:hAnsi="Consolas"/>
          <w:sz w:val="20"/>
          <w:szCs w:val="20"/>
        </w:rPr>
      </w:pPr>
      <w:r w:rsidRPr="00CB462D">
        <w:rPr>
          <w:rFonts w:ascii="Consolas" w:hAnsi="Consolas"/>
          <w:sz w:val="20"/>
          <w:szCs w:val="20"/>
        </w:rPr>
        <w:t>-----------------------------------</w:t>
      </w:r>
    </w:p>
    <w:p w14:paraId="33A4CBE3" w14:textId="77777777" w:rsidR="00961B7D" w:rsidRPr="00CB462D" w:rsidRDefault="00961B7D" w:rsidP="00961B7D">
      <w:pPr>
        <w:rPr>
          <w:rFonts w:ascii="Consolas" w:hAnsi="Consolas"/>
          <w:sz w:val="20"/>
          <w:szCs w:val="20"/>
        </w:rPr>
      </w:pPr>
      <w:r w:rsidRPr="00CB462D">
        <w:rPr>
          <w:rFonts w:ascii="Consolas" w:hAnsi="Consolas"/>
          <w:sz w:val="20"/>
          <w:szCs w:val="20"/>
        </w:rPr>
        <w:t>278 sectors generate ~80% of total revenue</w:t>
      </w:r>
    </w:p>
    <w:p w14:paraId="542E901E" w14:textId="77777777" w:rsidR="00961B7D" w:rsidRPr="00CB462D" w:rsidRDefault="00961B7D" w:rsidP="00961B7D">
      <w:pPr>
        <w:rPr>
          <w:rFonts w:ascii="Consolas" w:hAnsi="Consolas"/>
          <w:sz w:val="20"/>
          <w:szCs w:val="20"/>
        </w:rPr>
      </w:pPr>
      <w:r w:rsidRPr="00CB462D">
        <w:rPr>
          <w:rFonts w:ascii="Consolas" w:hAnsi="Consolas"/>
          <w:sz w:val="20"/>
          <w:szCs w:val="20"/>
        </w:rPr>
        <w:t>Total sectors: 1173</w:t>
      </w:r>
    </w:p>
    <w:p w14:paraId="195BA1C6" w14:textId="77777777" w:rsidR="00961B7D" w:rsidRPr="00CB462D" w:rsidRDefault="00961B7D" w:rsidP="00961B7D">
      <w:pPr>
        <w:rPr>
          <w:rFonts w:ascii="Consolas" w:hAnsi="Consolas"/>
          <w:sz w:val="20"/>
          <w:szCs w:val="20"/>
        </w:rPr>
      </w:pPr>
      <w:r w:rsidRPr="00CB462D">
        <w:rPr>
          <w:rFonts w:ascii="Consolas" w:hAnsi="Consolas"/>
          <w:sz w:val="20"/>
          <w:szCs w:val="20"/>
        </w:rPr>
        <w:t>Percent:    23.7%</w:t>
      </w:r>
    </w:p>
    <w:p w14:paraId="6B59D85B" w14:textId="77777777" w:rsidR="00961B7D" w:rsidRPr="00CB462D" w:rsidRDefault="00961B7D" w:rsidP="00961B7D">
      <w:pPr>
        <w:rPr>
          <w:rFonts w:ascii="Consolas" w:hAnsi="Consolas"/>
          <w:sz w:val="20"/>
          <w:szCs w:val="20"/>
        </w:rPr>
      </w:pPr>
      <w:r w:rsidRPr="00CB462D">
        <w:rPr>
          <w:rFonts w:ascii="Consolas" w:hAnsi="Consolas"/>
          <w:sz w:val="20"/>
          <w:szCs w:val="20"/>
        </w:rPr>
        <w:t xml:space="preserve">    ateco_code     revenue  cum_revenue  cum_share  sector_share_%  cum_share_%</w:t>
      </w:r>
    </w:p>
    <w:p w14:paraId="70CE1A6F" w14:textId="77777777" w:rsidR="00961B7D" w:rsidRPr="00CB462D" w:rsidRDefault="00961B7D" w:rsidP="00961B7D">
      <w:pPr>
        <w:rPr>
          <w:rFonts w:ascii="Consolas" w:hAnsi="Consolas"/>
          <w:sz w:val="20"/>
          <w:szCs w:val="20"/>
        </w:rPr>
      </w:pPr>
      <w:r w:rsidRPr="00CB462D">
        <w:rPr>
          <w:rFonts w:ascii="Consolas" w:hAnsi="Consolas"/>
          <w:sz w:val="20"/>
          <w:szCs w:val="20"/>
        </w:rPr>
        <w:t>0     O.8411L1  2935330766   2935330766   0.040367            4.04         4.04</w:t>
      </w:r>
    </w:p>
    <w:p w14:paraId="2DD90C70" w14:textId="77777777" w:rsidR="00961B7D" w:rsidRPr="00CB462D" w:rsidRDefault="00961B7D" w:rsidP="00961B7D">
      <w:pPr>
        <w:rPr>
          <w:rFonts w:ascii="Consolas" w:hAnsi="Consolas"/>
          <w:sz w:val="20"/>
          <w:szCs w:val="20"/>
        </w:rPr>
      </w:pPr>
      <w:r w:rsidRPr="00CB462D">
        <w:rPr>
          <w:rFonts w:ascii="Consolas" w:hAnsi="Consolas"/>
          <w:sz w:val="20"/>
          <w:szCs w:val="20"/>
        </w:rPr>
        <w:t>1   G.45.11.01  1447544621   4382875387   0.060274            1.99         6.03</w:t>
      </w:r>
    </w:p>
    <w:p w14:paraId="7ABEDEC1" w14:textId="77777777" w:rsidR="00961B7D" w:rsidRPr="00CB462D" w:rsidRDefault="00961B7D" w:rsidP="00961B7D">
      <w:pPr>
        <w:rPr>
          <w:rFonts w:ascii="Consolas" w:hAnsi="Consolas"/>
          <w:sz w:val="20"/>
          <w:szCs w:val="20"/>
        </w:rPr>
      </w:pPr>
      <w:r w:rsidRPr="00CB462D">
        <w:rPr>
          <w:rFonts w:ascii="Consolas" w:hAnsi="Consolas"/>
          <w:sz w:val="20"/>
          <w:szCs w:val="20"/>
        </w:rPr>
        <w:t>2   H.49.41.00  1304423573   5687298960   0.078213            1.79         7.82</w:t>
      </w:r>
    </w:p>
    <w:p w14:paraId="0774898E" w14:textId="77777777" w:rsidR="00961B7D" w:rsidRPr="00CB462D" w:rsidRDefault="00961B7D" w:rsidP="00961B7D">
      <w:pPr>
        <w:rPr>
          <w:rFonts w:ascii="Consolas" w:hAnsi="Consolas"/>
          <w:sz w:val="20"/>
          <w:szCs w:val="20"/>
        </w:rPr>
      </w:pPr>
      <w:r w:rsidRPr="00CB462D">
        <w:rPr>
          <w:rFonts w:ascii="Consolas" w:hAnsi="Consolas"/>
          <w:sz w:val="20"/>
          <w:szCs w:val="20"/>
        </w:rPr>
        <w:t>3   G.47.91.10  1124259107   6811558067   0.093674            1.55         9.37</w:t>
      </w:r>
    </w:p>
    <w:p w14:paraId="1CCDAE62" w14:textId="77777777" w:rsidR="00961B7D" w:rsidRPr="00CB462D" w:rsidRDefault="00961B7D" w:rsidP="00961B7D">
      <w:pPr>
        <w:rPr>
          <w:rFonts w:ascii="Consolas" w:hAnsi="Consolas"/>
          <w:sz w:val="20"/>
          <w:szCs w:val="20"/>
        </w:rPr>
      </w:pPr>
      <w:r w:rsidRPr="00CB462D">
        <w:rPr>
          <w:rFonts w:ascii="Consolas" w:hAnsi="Consolas"/>
          <w:sz w:val="20"/>
          <w:szCs w:val="20"/>
        </w:rPr>
        <w:t>4   G.46.46.30   978003646   7789561713   0.107123            1.34        10.71</w:t>
      </w:r>
    </w:p>
    <w:p w14:paraId="19A79602" w14:textId="77777777" w:rsidR="00961B7D" w:rsidRPr="00CB462D" w:rsidRDefault="00961B7D" w:rsidP="00961B7D">
      <w:pPr>
        <w:rPr>
          <w:rFonts w:ascii="Consolas" w:hAnsi="Consolas"/>
          <w:sz w:val="20"/>
          <w:szCs w:val="20"/>
        </w:rPr>
      </w:pPr>
      <w:r w:rsidRPr="00CB462D">
        <w:rPr>
          <w:rFonts w:ascii="Consolas" w:hAnsi="Consolas"/>
          <w:sz w:val="20"/>
          <w:szCs w:val="20"/>
        </w:rPr>
        <w:t>5   C.25.62.00   843451651   8633013364   0.118723            1.16        11.87</w:t>
      </w:r>
    </w:p>
    <w:p w14:paraId="4D328B3D" w14:textId="77777777" w:rsidR="00961B7D" w:rsidRPr="00CB462D" w:rsidRDefault="00961B7D" w:rsidP="00961B7D">
      <w:pPr>
        <w:rPr>
          <w:rFonts w:ascii="Consolas" w:hAnsi="Consolas"/>
          <w:sz w:val="20"/>
          <w:szCs w:val="20"/>
        </w:rPr>
      </w:pPr>
      <w:r w:rsidRPr="00CB462D">
        <w:rPr>
          <w:rFonts w:ascii="Consolas" w:hAnsi="Consolas"/>
          <w:sz w:val="20"/>
          <w:szCs w:val="20"/>
        </w:rPr>
        <w:t>6   G.46.69.99   838776533   9471789897   0.130258            1.15        13.03</w:t>
      </w:r>
    </w:p>
    <w:p w14:paraId="27148C10" w14:textId="77777777" w:rsidR="00961B7D" w:rsidRPr="00CB462D" w:rsidRDefault="00961B7D" w:rsidP="00961B7D">
      <w:pPr>
        <w:rPr>
          <w:rFonts w:ascii="Consolas" w:hAnsi="Consolas"/>
          <w:sz w:val="20"/>
          <w:szCs w:val="20"/>
        </w:rPr>
      </w:pPr>
      <w:r w:rsidRPr="00CB462D">
        <w:rPr>
          <w:rFonts w:ascii="Consolas" w:hAnsi="Consolas"/>
          <w:sz w:val="20"/>
          <w:szCs w:val="20"/>
        </w:rPr>
        <w:t>7   J.62.01.00   793416317  10265206214   0.141169            1.09        14.12</w:t>
      </w:r>
    </w:p>
    <w:p w14:paraId="5A4E00AD" w14:textId="77777777" w:rsidR="00961B7D" w:rsidRPr="00CB462D" w:rsidRDefault="00961B7D" w:rsidP="00961B7D">
      <w:pPr>
        <w:rPr>
          <w:rFonts w:ascii="Consolas" w:hAnsi="Consolas"/>
          <w:sz w:val="20"/>
          <w:szCs w:val="20"/>
        </w:rPr>
      </w:pPr>
      <w:r w:rsidRPr="00CB462D">
        <w:rPr>
          <w:rFonts w:ascii="Consolas" w:hAnsi="Consolas"/>
          <w:sz w:val="20"/>
          <w:szCs w:val="20"/>
        </w:rPr>
        <w:t>8   H.52.29.10   670948959  10936155173   0.150396            0.92        15.04</w:t>
      </w:r>
    </w:p>
    <w:p w14:paraId="7D7CD5E5" w14:textId="77777777" w:rsidR="00961B7D" w:rsidRPr="00CB462D" w:rsidRDefault="00961B7D" w:rsidP="00961B7D">
      <w:pPr>
        <w:rPr>
          <w:rFonts w:ascii="Consolas" w:hAnsi="Consolas"/>
          <w:sz w:val="20"/>
          <w:szCs w:val="20"/>
        </w:rPr>
      </w:pPr>
      <w:r w:rsidRPr="00CB462D">
        <w:rPr>
          <w:rFonts w:ascii="Consolas" w:hAnsi="Consolas"/>
          <w:sz w:val="20"/>
          <w:szCs w:val="20"/>
        </w:rPr>
        <w:t>9   G.46.42.10   630491147  11566646320   0.159066            0.87        15.91</w:t>
      </w:r>
    </w:p>
    <w:p w14:paraId="3926A55B" w14:textId="77777777" w:rsidR="00961B7D" w:rsidRPr="00CB462D" w:rsidRDefault="00961B7D" w:rsidP="00961B7D">
      <w:pPr>
        <w:rPr>
          <w:rFonts w:ascii="Consolas" w:hAnsi="Consolas"/>
          <w:sz w:val="20"/>
          <w:szCs w:val="20"/>
        </w:rPr>
      </w:pPr>
      <w:r w:rsidRPr="00CB462D">
        <w:rPr>
          <w:rFonts w:ascii="Consolas" w:hAnsi="Consolas"/>
          <w:sz w:val="20"/>
          <w:szCs w:val="20"/>
        </w:rPr>
        <w:t>10  G.46.90.00   623262460  12189908780   0.167638            0.86        16.76</w:t>
      </w:r>
    </w:p>
    <w:p w14:paraId="1AA274F2" w14:textId="77777777" w:rsidR="00961B7D" w:rsidRPr="00CB462D" w:rsidRDefault="00961B7D" w:rsidP="00961B7D">
      <w:pPr>
        <w:rPr>
          <w:rFonts w:ascii="Consolas" w:hAnsi="Consolas"/>
          <w:sz w:val="20"/>
          <w:szCs w:val="20"/>
        </w:rPr>
      </w:pPr>
      <w:r w:rsidRPr="00CB462D">
        <w:rPr>
          <w:rFonts w:ascii="Consolas" w:hAnsi="Consolas"/>
          <w:sz w:val="20"/>
          <w:szCs w:val="20"/>
        </w:rPr>
        <w:t>11  G.46.74.20   618107818  12808016598   0.176138            0.85        17.61</w:t>
      </w:r>
    </w:p>
    <w:p w14:paraId="656D1611" w14:textId="77777777" w:rsidR="00961B7D" w:rsidRPr="00CB462D" w:rsidRDefault="00961B7D" w:rsidP="00961B7D">
      <w:pPr>
        <w:rPr>
          <w:rFonts w:ascii="Consolas" w:hAnsi="Consolas"/>
          <w:sz w:val="20"/>
          <w:szCs w:val="20"/>
        </w:rPr>
      </w:pPr>
      <w:r w:rsidRPr="00CB462D">
        <w:rPr>
          <w:rFonts w:ascii="Consolas" w:hAnsi="Consolas"/>
          <w:sz w:val="20"/>
          <w:szCs w:val="20"/>
        </w:rPr>
        <w:t>12  G.46.74.10   609472422  13417489020   0.184519            0.84        18.45</w:t>
      </w:r>
    </w:p>
    <w:p w14:paraId="24F4862F" w14:textId="77777777" w:rsidR="00961B7D" w:rsidRPr="00CB462D" w:rsidRDefault="00961B7D" w:rsidP="00961B7D">
      <w:pPr>
        <w:rPr>
          <w:rFonts w:ascii="Consolas" w:hAnsi="Consolas"/>
          <w:sz w:val="20"/>
          <w:szCs w:val="20"/>
        </w:rPr>
      </w:pPr>
      <w:r w:rsidRPr="00CB462D">
        <w:rPr>
          <w:rFonts w:ascii="Consolas" w:hAnsi="Consolas"/>
          <w:sz w:val="20"/>
          <w:szCs w:val="20"/>
        </w:rPr>
        <w:t>13  C.20.42.00   578305125  13995794145   0.192472            0.80        19.25</w:t>
      </w:r>
    </w:p>
    <w:p w14:paraId="53CC8427" w14:textId="77777777" w:rsidR="00961B7D" w:rsidRPr="00CB462D" w:rsidRDefault="00961B7D" w:rsidP="00961B7D">
      <w:pPr>
        <w:rPr>
          <w:rFonts w:ascii="Consolas" w:hAnsi="Consolas"/>
          <w:sz w:val="20"/>
          <w:szCs w:val="20"/>
        </w:rPr>
      </w:pPr>
      <w:r w:rsidRPr="00CB462D">
        <w:rPr>
          <w:rFonts w:ascii="Consolas" w:hAnsi="Consolas"/>
          <w:sz w:val="20"/>
          <w:szCs w:val="20"/>
        </w:rPr>
        <w:t>14  C.14.10.00   546701110  14542495255   0.199991            0.75        20.00</w:t>
      </w:r>
    </w:p>
    <w:p w14:paraId="67F6A628" w14:textId="77777777" w:rsidR="00961B7D" w:rsidRPr="00CB462D" w:rsidRDefault="00961B7D" w:rsidP="00961B7D">
      <w:pPr>
        <w:rPr>
          <w:rFonts w:ascii="Consolas" w:hAnsi="Consolas"/>
          <w:sz w:val="20"/>
          <w:szCs w:val="20"/>
        </w:rPr>
      </w:pPr>
      <w:r w:rsidRPr="00CB462D">
        <w:rPr>
          <w:rFonts w:ascii="Consolas" w:hAnsi="Consolas"/>
          <w:sz w:val="20"/>
          <w:szCs w:val="20"/>
        </w:rPr>
        <w:lastRenderedPageBreak/>
        <w:t>15  G.45.31.01   517046811  15059542066   0.207101            0.71        20.71</w:t>
      </w:r>
    </w:p>
    <w:p w14:paraId="7C512C23" w14:textId="77777777" w:rsidR="00961B7D" w:rsidRPr="00CB462D" w:rsidRDefault="00961B7D" w:rsidP="00961B7D">
      <w:pPr>
        <w:rPr>
          <w:rFonts w:ascii="Consolas" w:hAnsi="Consolas"/>
          <w:sz w:val="20"/>
          <w:szCs w:val="20"/>
        </w:rPr>
      </w:pPr>
      <w:r w:rsidRPr="00CB462D">
        <w:rPr>
          <w:rFonts w:ascii="Consolas" w:hAnsi="Consolas"/>
          <w:sz w:val="20"/>
          <w:szCs w:val="20"/>
        </w:rPr>
        <w:t>16  C.22.29.09   512619968  15572162034   0.214151            0.70        21.42</w:t>
      </w:r>
    </w:p>
    <w:p w14:paraId="5117323A" w14:textId="77777777" w:rsidR="00961B7D" w:rsidRPr="00CB462D" w:rsidRDefault="00961B7D" w:rsidP="00961B7D">
      <w:pPr>
        <w:rPr>
          <w:rFonts w:ascii="Consolas" w:hAnsi="Consolas"/>
          <w:sz w:val="20"/>
          <w:szCs w:val="20"/>
        </w:rPr>
      </w:pPr>
      <w:r w:rsidRPr="00CB462D">
        <w:rPr>
          <w:rFonts w:ascii="Consolas" w:hAnsi="Consolas"/>
          <w:sz w:val="20"/>
          <w:szCs w:val="20"/>
        </w:rPr>
        <w:t>17  C.22.20.00   502103978  16074266012   0.221056            0.69        22.11</w:t>
      </w:r>
    </w:p>
    <w:p w14:paraId="01EEAA20" w14:textId="77777777" w:rsidR="00961B7D" w:rsidRPr="00CB462D" w:rsidRDefault="00961B7D" w:rsidP="00961B7D">
      <w:pPr>
        <w:rPr>
          <w:rFonts w:ascii="Consolas" w:hAnsi="Consolas"/>
          <w:sz w:val="20"/>
          <w:szCs w:val="20"/>
        </w:rPr>
      </w:pPr>
      <w:r w:rsidRPr="00CB462D">
        <w:rPr>
          <w:rFonts w:ascii="Consolas" w:hAnsi="Consolas"/>
          <w:sz w:val="20"/>
          <w:szCs w:val="20"/>
        </w:rPr>
        <w:t>18  C.18.12.00   491507154  16565773166   0.227815            0.68        22.78</w:t>
      </w:r>
    </w:p>
    <w:p w14:paraId="3C0132F1" w14:textId="77777777" w:rsidR="00961B7D" w:rsidRPr="00CB462D" w:rsidRDefault="00961B7D" w:rsidP="00961B7D">
      <w:pPr>
        <w:rPr>
          <w:rFonts w:ascii="Consolas" w:hAnsi="Consolas"/>
          <w:sz w:val="20"/>
          <w:szCs w:val="20"/>
        </w:rPr>
      </w:pPr>
      <w:r w:rsidRPr="00CB462D">
        <w:rPr>
          <w:rFonts w:ascii="Consolas" w:hAnsi="Consolas"/>
          <w:sz w:val="20"/>
          <w:szCs w:val="20"/>
        </w:rPr>
        <w:t>19  C.15.20.10   466350423  17032123589   0.234229            0.64        23.42</w:t>
      </w:r>
    </w:p>
    <w:p w14:paraId="150C0C91" w14:textId="77777777" w:rsidR="00961B7D" w:rsidRPr="00CB462D" w:rsidRDefault="00961B7D" w:rsidP="00961B7D">
      <w:pPr>
        <w:rPr>
          <w:rFonts w:ascii="Consolas" w:hAnsi="Consolas"/>
          <w:sz w:val="20"/>
          <w:szCs w:val="20"/>
        </w:rPr>
      </w:pPr>
      <w:r w:rsidRPr="00CB462D">
        <w:rPr>
          <w:rFonts w:ascii="Consolas" w:hAnsi="Consolas"/>
          <w:sz w:val="20"/>
          <w:szCs w:val="20"/>
        </w:rPr>
        <w:t>20  C.25.99.99   456477576  17488601165   0.240506            0.63        24.05</w:t>
      </w:r>
    </w:p>
    <w:p w14:paraId="0A4AC5F6" w14:textId="77777777" w:rsidR="00961B7D" w:rsidRPr="00CB462D" w:rsidRDefault="00961B7D" w:rsidP="00961B7D">
      <w:pPr>
        <w:rPr>
          <w:rFonts w:ascii="Consolas" w:hAnsi="Consolas"/>
          <w:sz w:val="20"/>
          <w:szCs w:val="20"/>
        </w:rPr>
      </w:pPr>
      <w:r w:rsidRPr="00CB462D">
        <w:rPr>
          <w:rFonts w:ascii="Consolas" w:hAnsi="Consolas"/>
          <w:sz w:val="20"/>
          <w:szCs w:val="20"/>
        </w:rPr>
        <w:t>21  J.58.14.00   453957192  17942558357   0.246749            0.62        24.67</w:t>
      </w:r>
    </w:p>
    <w:p w14:paraId="71991314" w14:textId="77777777" w:rsidR="00961B7D" w:rsidRPr="00CB462D" w:rsidRDefault="00961B7D" w:rsidP="00961B7D">
      <w:pPr>
        <w:rPr>
          <w:rFonts w:ascii="Consolas" w:hAnsi="Consolas"/>
          <w:sz w:val="20"/>
          <w:szCs w:val="20"/>
        </w:rPr>
      </w:pPr>
      <w:r w:rsidRPr="00CB462D">
        <w:rPr>
          <w:rFonts w:ascii="Consolas" w:hAnsi="Consolas"/>
          <w:sz w:val="20"/>
          <w:szCs w:val="20"/>
        </w:rPr>
        <w:t>22  G.46.43.10   432916496  18375474853   0.252703            0.60        25.27</w:t>
      </w:r>
    </w:p>
    <w:p w14:paraId="187DE69F" w14:textId="77777777" w:rsidR="00961B7D" w:rsidRPr="00CB462D" w:rsidRDefault="00961B7D" w:rsidP="00961B7D">
      <w:pPr>
        <w:rPr>
          <w:rFonts w:ascii="Consolas" w:hAnsi="Consolas"/>
          <w:sz w:val="20"/>
          <w:szCs w:val="20"/>
        </w:rPr>
      </w:pPr>
      <w:r w:rsidRPr="00CB462D">
        <w:rPr>
          <w:rFonts w:ascii="Consolas" w:hAnsi="Consolas"/>
          <w:sz w:val="20"/>
          <w:szCs w:val="20"/>
        </w:rPr>
        <w:t>23  G.46.49.90   425004062  18800478915   0.258547            0.58        25.85</w:t>
      </w:r>
    </w:p>
    <w:p w14:paraId="31051B15" w14:textId="77777777" w:rsidR="00961B7D" w:rsidRPr="00CB462D" w:rsidRDefault="00961B7D" w:rsidP="00961B7D">
      <w:pPr>
        <w:rPr>
          <w:rFonts w:ascii="Consolas" w:hAnsi="Consolas"/>
          <w:sz w:val="20"/>
          <w:szCs w:val="20"/>
        </w:rPr>
      </w:pPr>
      <w:r w:rsidRPr="00CB462D">
        <w:rPr>
          <w:rFonts w:ascii="Consolas" w:hAnsi="Consolas"/>
          <w:sz w:val="20"/>
          <w:szCs w:val="20"/>
        </w:rPr>
        <w:t>24    O.8411L3   419484837  19219963752   0.264316            0.58        26.43</w:t>
      </w:r>
    </w:p>
    <w:p w14:paraId="2BECCCBF" w14:textId="77777777" w:rsidR="00961B7D" w:rsidRPr="00CB462D" w:rsidRDefault="00961B7D" w:rsidP="00961B7D">
      <w:pPr>
        <w:rPr>
          <w:rFonts w:ascii="Consolas" w:hAnsi="Consolas"/>
          <w:sz w:val="20"/>
          <w:szCs w:val="20"/>
        </w:rPr>
      </w:pPr>
      <w:r w:rsidRPr="00CB462D">
        <w:rPr>
          <w:rFonts w:ascii="Consolas" w:hAnsi="Consolas"/>
          <w:sz w:val="20"/>
          <w:szCs w:val="20"/>
        </w:rPr>
        <w:t>25  C.21.20.09   417542380  19637506132   0.270058            0.57        27.01</w:t>
      </w:r>
    </w:p>
    <w:p w14:paraId="3677863E" w14:textId="77777777" w:rsidR="00961B7D" w:rsidRPr="00CB462D" w:rsidRDefault="00961B7D" w:rsidP="00961B7D">
      <w:pPr>
        <w:rPr>
          <w:rFonts w:ascii="Consolas" w:hAnsi="Consolas"/>
          <w:sz w:val="20"/>
          <w:szCs w:val="20"/>
        </w:rPr>
      </w:pPr>
      <w:r w:rsidRPr="00CB462D">
        <w:rPr>
          <w:rFonts w:ascii="Consolas" w:hAnsi="Consolas"/>
          <w:sz w:val="20"/>
          <w:szCs w:val="20"/>
        </w:rPr>
        <w:t>26  C.22.22.00   408239430  20045745562   0.275672            0.56        27.57</w:t>
      </w:r>
    </w:p>
    <w:p w14:paraId="2265BD9C" w14:textId="77777777" w:rsidR="00961B7D" w:rsidRPr="00CB462D" w:rsidRDefault="00961B7D" w:rsidP="00961B7D">
      <w:pPr>
        <w:rPr>
          <w:rFonts w:ascii="Consolas" w:hAnsi="Consolas"/>
          <w:sz w:val="20"/>
          <w:szCs w:val="20"/>
        </w:rPr>
      </w:pPr>
      <w:r w:rsidRPr="00CB462D">
        <w:rPr>
          <w:rFonts w:ascii="Consolas" w:hAnsi="Consolas"/>
          <w:sz w:val="20"/>
          <w:szCs w:val="20"/>
        </w:rPr>
        <w:t>27  N.82.99.99   391762360  20437507922   0.281060            0.54        28.11</w:t>
      </w:r>
    </w:p>
    <w:p w14:paraId="3427CF48" w14:textId="77777777" w:rsidR="00961B7D" w:rsidRPr="00CB462D" w:rsidRDefault="00961B7D" w:rsidP="00961B7D">
      <w:pPr>
        <w:rPr>
          <w:rFonts w:ascii="Consolas" w:hAnsi="Consolas"/>
          <w:sz w:val="20"/>
          <w:szCs w:val="20"/>
        </w:rPr>
      </w:pPr>
      <w:r w:rsidRPr="00CB462D">
        <w:rPr>
          <w:rFonts w:ascii="Consolas" w:hAnsi="Consolas"/>
          <w:sz w:val="20"/>
          <w:szCs w:val="20"/>
        </w:rPr>
        <w:t>28  K.64.19.10   388364096  20825872018   0.286401            0.53        28.64</w:t>
      </w:r>
    </w:p>
    <w:p w14:paraId="7647CD2D" w14:textId="77777777" w:rsidR="00961B7D" w:rsidRPr="00CB462D" w:rsidRDefault="00961B7D" w:rsidP="00961B7D">
      <w:pPr>
        <w:rPr>
          <w:rFonts w:ascii="Consolas" w:hAnsi="Consolas"/>
          <w:sz w:val="20"/>
          <w:szCs w:val="20"/>
        </w:rPr>
      </w:pPr>
      <w:r w:rsidRPr="00CB462D">
        <w:rPr>
          <w:rFonts w:ascii="Consolas" w:hAnsi="Consolas"/>
          <w:sz w:val="20"/>
          <w:szCs w:val="20"/>
        </w:rPr>
        <w:t>29  C.28.14.00   386197331  21212069349   0.291712            0.53        29.17</w:t>
      </w:r>
    </w:p>
    <w:p w14:paraId="3B973740" w14:textId="77777777" w:rsidR="00961B7D" w:rsidRPr="00CB462D" w:rsidRDefault="00961B7D" w:rsidP="00961B7D">
      <w:pPr>
        <w:rPr>
          <w:rFonts w:ascii="Consolas" w:hAnsi="Consolas"/>
          <w:sz w:val="20"/>
          <w:szCs w:val="20"/>
        </w:rPr>
      </w:pPr>
      <w:r w:rsidRPr="00CB462D">
        <w:rPr>
          <w:rFonts w:ascii="Consolas" w:hAnsi="Consolas"/>
          <w:sz w:val="20"/>
          <w:szCs w:val="20"/>
        </w:rPr>
        <w:t>30  N.79.11.00   385650938  21597720287   0.297015            0.53        29.70</w:t>
      </w:r>
    </w:p>
    <w:p w14:paraId="332F6E7D" w14:textId="77777777" w:rsidR="00961B7D" w:rsidRPr="00CB462D" w:rsidRDefault="00961B7D" w:rsidP="00961B7D">
      <w:pPr>
        <w:rPr>
          <w:rFonts w:ascii="Consolas" w:hAnsi="Consolas"/>
          <w:sz w:val="20"/>
          <w:szCs w:val="20"/>
        </w:rPr>
      </w:pPr>
      <w:r w:rsidRPr="00CB462D">
        <w:rPr>
          <w:rFonts w:ascii="Consolas" w:hAnsi="Consolas"/>
          <w:sz w:val="20"/>
          <w:szCs w:val="20"/>
        </w:rPr>
        <w:t>31  J.58.11.00   381383738  21979104025   0.302260            0.52        30.23</w:t>
      </w:r>
    </w:p>
    <w:p w14:paraId="3DAE7BE4" w14:textId="77777777" w:rsidR="00961B7D" w:rsidRPr="00CB462D" w:rsidRDefault="00961B7D" w:rsidP="00961B7D">
      <w:pPr>
        <w:rPr>
          <w:rFonts w:ascii="Consolas" w:hAnsi="Consolas"/>
          <w:sz w:val="20"/>
          <w:szCs w:val="20"/>
        </w:rPr>
      </w:pPr>
      <w:r w:rsidRPr="00CB462D">
        <w:rPr>
          <w:rFonts w:ascii="Consolas" w:hAnsi="Consolas"/>
          <w:sz w:val="20"/>
          <w:szCs w:val="20"/>
        </w:rPr>
        <w:t>32  G.46.46.10   376313535  22355417560   0.307435            0.52        30.74</w:t>
      </w:r>
    </w:p>
    <w:p w14:paraId="69D3A26E" w14:textId="77777777" w:rsidR="00961B7D" w:rsidRPr="00CB462D" w:rsidRDefault="00961B7D" w:rsidP="00961B7D">
      <w:pPr>
        <w:rPr>
          <w:rFonts w:ascii="Consolas" w:hAnsi="Consolas"/>
          <w:sz w:val="20"/>
          <w:szCs w:val="20"/>
        </w:rPr>
      </w:pPr>
      <w:r w:rsidRPr="00CB462D">
        <w:rPr>
          <w:rFonts w:ascii="Consolas" w:hAnsi="Consolas"/>
          <w:sz w:val="20"/>
          <w:szCs w:val="20"/>
        </w:rPr>
        <w:t>33  M.70.22.09   376179000  22731596560   0.312609            0.52        31.26</w:t>
      </w:r>
    </w:p>
    <w:p w14:paraId="770B5689" w14:textId="77777777" w:rsidR="00961B7D" w:rsidRPr="00CB462D" w:rsidRDefault="00961B7D" w:rsidP="00961B7D">
      <w:pPr>
        <w:rPr>
          <w:rFonts w:ascii="Consolas" w:hAnsi="Consolas"/>
          <w:sz w:val="20"/>
          <w:szCs w:val="20"/>
        </w:rPr>
      </w:pPr>
      <w:r w:rsidRPr="00CB462D">
        <w:rPr>
          <w:rFonts w:ascii="Consolas" w:hAnsi="Consolas"/>
          <w:sz w:val="20"/>
          <w:szCs w:val="20"/>
        </w:rPr>
        <w:t>34  F.43.21.01   365759118  23097355678   0.317639            0.50        31.76</w:t>
      </w:r>
    </w:p>
    <w:p w14:paraId="0903BA49" w14:textId="77777777" w:rsidR="00961B7D" w:rsidRPr="00CB462D" w:rsidRDefault="00961B7D" w:rsidP="00961B7D">
      <w:pPr>
        <w:rPr>
          <w:rFonts w:ascii="Consolas" w:hAnsi="Consolas"/>
          <w:sz w:val="20"/>
          <w:szCs w:val="20"/>
        </w:rPr>
      </w:pPr>
      <w:r w:rsidRPr="00CB462D">
        <w:rPr>
          <w:rFonts w:ascii="Consolas" w:hAnsi="Consolas"/>
          <w:sz w:val="20"/>
          <w:szCs w:val="20"/>
        </w:rPr>
        <w:t>35  G.46.62.00   365319910  23462675588   0.322663            0.50        32.27</w:t>
      </w:r>
    </w:p>
    <w:p w14:paraId="6F0E4760" w14:textId="77777777" w:rsidR="00961B7D" w:rsidRPr="00CB462D" w:rsidRDefault="00961B7D" w:rsidP="00961B7D">
      <w:pPr>
        <w:rPr>
          <w:rFonts w:ascii="Consolas" w:hAnsi="Consolas"/>
          <w:sz w:val="20"/>
          <w:szCs w:val="20"/>
        </w:rPr>
      </w:pPr>
      <w:r w:rsidRPr="00CB462D">
        <w:rPr>
          <w:rFonts w:ascii="Consolas" w:hAnsi="Consolas"/>
          <w:sz w:val="20"/>
          <w:szCs w:val="20"/>
        </w:rPr>
        <w:t>36  G.46.39.20   352026911  23814702499   0.327504            0.48        32.75</w:t>
      </w:r>
    </w:p>
    <w:p w14:paraId="11D52B4F" w14:textId="77777777" w:rsidR="00961B7D" w:rsidRPr="00CB462D" w:rsidRDefault="00961B7D" w:rsidP="00961B7D">
      <w:pPr>
        <w:rPr>
          <w:rFonts w:ascii="Consolas" w:hAnsi="Consolas"/>
          <w:sz w:val="20"/>
          <w:szCs w:val="20"/>
        </w:rPr>
      </w:pPr>
      <w:r w:rsidRPr="00CB462D">
        <w:rPr>
          <w:rFonts w:ascii="Consolas" w:hAnsi="Consolas"/>
          <w:sz w:val="20"/>
          <w:szCs w:val="20"/>
        </w:rPr>
        <w:t>37  I.55.10.00   344439365  24159141864   0.332240            0.47        33.22</w:t>
      </w:r>
    </w:p>
    <w:p w14:paraId="39EB2BE0" w14:textId="77777777" w:rsidR="00961B7D" w:rsidRPr="00CB462D" w:rsidRDefault="00961B7D" w:rsidP="00961B7D">
      <w:pPr>
        <w:rPr>
          <w:rFonts w:ascii="Consolas" w:hAnsi="Consolas"/>
          <w:sz w:val="20"/>
          <w:szCs w:val="20"/>
        </w:rPr>
      </w:pPr>
      <w:r w:rsidRPr="00CB462D">
        <w:rPr>
          <w:rFonts w:ascii="Consolas" w:hAnsi="Consolas"/>
          <w:sz w:val="20"/>
          <w:szCs w:val="20"/>
        </w:rPr>
        <w:t>38  G.46.38.90   342773185  24501915049   0.336954            0.47        33.70</w:t>
      </w:r>
    </w:p>
    <w:p w14:paraId="0DFEF05E" w14:textId="77777777" w:rsidR="00961B7D" w:rsidRPr="00CB462D" w:rsidRDefault="00961B7D" w:rsidP="00961B7D">
      <w:pPr>
        <w:rPr>
          <w:rFonts w:ascii="Consolas" w:hAnsi="Consolas"/>
          <w:sz w:val="20"/>
          <w:szCs w:val="20"/>
        </w:rPr>
      </w:pPr>
      <w:r w:rsidRPr="00CB462D">
        <w:rPr>
          <w:rFonts w:ascii="Consolas" w:hAnsi="Consolas"/>
          <w:sz w:val="20"/>
          <w:szCs w:val="20"/>
        </w:rPr>
        <w:t>39  C.25.11.00   337877608  24839792657   0.341601            0.46        34.16</w:t>
      </w:r>
    </w:p>
    <w:p w14:paraId="0857FE46" w14:textId="77777777" w:rsidR="00961B7D" w:rsidRPr="00CB462D" w:rsidRDefault="00961B7D" w:rsidP="00961B7D">
      <w:pPr>
        <w:rPr>
          <w:rFonts w:ascii="Consolas" w:hAnsi="Consolas"/>
          <w:sz w:val="20"/>
          <w:szCs w:val="20"/>
        </w:rPr>
      </w:pPr>
      <w:r w:rsidRPr="00CB462D">
        <w:rPr>
          <w:rFonts w:ascii="Consolas" w:hAnsi="Consolas"/>
          <w:sz w:val="20"/>
          <w:szCs w:val="20"/>
        </w:rPr>
        <w:t>40  G.46.61.00   331663476  25171456133   0.346162            0.46        34.62</w:t>
      </w:r>
    </w:p>
    <w:p w14:paraId="32C278C8" w14:textId="77777777" w:rsidR="00961B7D" w:rsidRPr="00CB462D" w:rsidRDefault="00961B7D" w:rsidP="00961B7D">
      <w:pPr>
        <w:rPr>
          <w:rFonts w:ascii="Consolas" w:hAnsi="Consolas"/>
          <w:sz w:val="20"/>
          <w:szCs w:val="20"/>
        </w:rPr>
      </w:pPr>
      <w:r w:rsidRPr="00CB462D">
        <w:rPr>
          <w:rFonts w:ascii="Consolas" w:hAnsi="Consolas"/>
          <w:sz w:val="20"/>
          <w:szCs w:val="20"/>
        </w:rPr>
        <w:t>41  G.47.71.10   330018540  25501474673   0.350700            0.45        35.07</w:t>
      </w:r>
    </w:p>
    <w:p w14:paraId="69A050B8" w14:textId="77777777" w:rsidR="00961B7D" w:rsidRPr="00CB462D" w:rsidRDefault="00961B7D" w:rsidP="00961B7D">
      <w:pPr>
        <w:rPr>
          <w:rFonts w:ascii="Consolas" w:hAnsi="Consolas"/>
          <w:sz w:val="20"/>
          <w:szCs w:val="20"/>
        </w:rPr>
      </w:pPr>
      <w:r w:rsidRPr="00CB462D">
        <w:rPr>
          <w:rFonts w:ascii="Consolas" w:hAnsi="Consolas"/>
          <w:sz w:val="20"/>
          <w:szCs w:val="20"/>
        </w:rPr>
        <w:t>42  C.29.32.09   317605435  25819080108   0.355068            0.44        35.51</w:t>
      </w:r>
    </w:p>
    <w:p w14:paraId="4645884C" w14:textId="77777777" w:rsidR="00961B7D" w:rsidRPr="00CB462D" w:rsidRDefault="00961B7D" w:rsidP="00961B7D">
      <w:pPr>
        <w:rPr>
          <w:rFonts w:ascii="Consolas" w:hAnsi="Consolas"/>
          <w:sz w:val="20"/>
          <w:szCs w:val="20"/>
        </w:rPr>
      </w:pPr>
      <w:r w:rsidRPr="00CB462D">
        <w:rPr>
          <w:rFonts w:ascii="Consolas" w:hAnsi="Consolas"/>
          <w:sz w:val="20"/>
          <w:szCs w:val="20"/>
        </w:rPr>
        <w:t>43  C.13.10.00   317556428  26136636536   0.359435            0.44        35.94</w:t>
      </w:r>
    </w:p>
    <w:p w14:paraId="748AA333" w14:textId="77777777" w:rsidR="00961B7D" w:rsidRPr="00CB462D" w:rsidRDefault="00961B7D" w:rsidP="00961B7D">
      <w:pPr>
        <w:rPr>
          <w:rFonts w:ascii="Consolas" w:hAnsi="Consolas"/>
          <w:sz w:val="20"/>
          <w:szCs w:val="20"/>
        </w:rPr>
      </w:pPr>
      <w:r w:rsidRPr="00CB462D">
        <w:rPr>
          <w:rFonts w:ascii="Consolas" w:hAnsi="Consolas"/>
          <w:sz w:val="20"/>
          <w:szCs w:val="20"/>
        </w:rPr>
        <w:t>44  G.46.45.00   316779298  26453415834   0.363792            0.44        36.38</w:t>
      </w:r>
    </w:p>
    <w:p w14:paraId="05A3C255" w14:textId="77777777" w:rsidR="00961B7D" w:rsidRPr="00CB462D" w:rsidRDefault="00961B7D" w:rsidP="00961B7D">
      <w:pPr>
        <w:rPr>
          <w:rFonts w:ascii="Consolas" w:hAnsi="Consolas"/>
          <w:sz w:val="20"/>
          <w:szCs w:val="20"/>
        </w:rPr>
      </w:pPr>
      <w:r w:rsidRPr="00CB462D">
        <w:rPr>
          <w:rFonts w:ascii="Consolas" w:hAnsi="Consolas"/>
          <w:sz w:val="20"/>
          <w:szCs w:val="20"/>
        </w:rPr>
        <w:t>45  H.52.29.22   316276413  26769692247   0.368141            0.43        36.81</w:t>
      </w:r>
    </w:p>
    <w:p w14:paraId="7662F272" w14:textId="77777777" w:rsidR="00961B7D" w:rsidRPr="00CB462D" w:rsidRDefault="00961B7D" w:rsidP="00961B7D">
      <w:pPr>
        <w:rPr>
          <w:rFonts w:ascii="Consolas" w:hAnsi="Consolas"/>
          <w:sz w:val="20"/>
          <w:szCs w:val="20"/>
        </w:rPr>
      </w:pPr>
      <w:r w:rsidRPr="00CB462D">
        <w:rPr>
          <w:rFonts w:ascii="Consolas" w:hAnsi="Consolas"/>
          <w:sz w:val="20"/>
          <w:szCs w:val="20"/>
        </w:rPr>
        <w:t>46  C.17.21.00   315362562  27085054809   0.372478            0.43        37.25</w:t>
      </w:r>
    </w:p>
    <w:p w14:paraId="4CFBE8C3" w14:textId="77777777" w:rsidR="00961B7D" w:rsidRPr="00CB462D" w:rsidRDefault="00961B7D" w:rsidP="00961B7D">
      <w:pPr>
        <w:rPr>
          <w:rFonts w:ascii="Consolas" w:hAnsi="Consolas"/>
          <w:sz w:val="20"/>
          <w:szCs w:val="20"/>
        </w:rPr>
      </w:pPr>
      <w:r w:rsidRPr="00CB462D">
        <w:rPr>
          <w:rFonts w:ascii="Consolas" w:hAnsi="Consolas"/>
          <w:sz w:val="20"/>
          <w:szCs w:val="20"/>
        </w:rPr>
        <w:lastRenderedPageBreak/>
        <w:t>47  E.38.11.00   313365733  27398420542   0.376788            0.43        37.68</w:t>
      </w:r>
    </w:p>
    <w:p w14:paraId="771D69A9" w14:textId="77777777" w:rsidR="00961B7D" w:rsidRPr="00CB462D" w:rsidRDefault="00961B7D" w:rsidP="00961B7D">
      <w:pPr>
        <w:rPr>
          <w:rFonts w:ascii="Consolas" w:hAnsi="Consolas"/>
          <w:sz w:val="20"/>
          <w:szCs w:val="20"/>
        </w:rPr>
      </w:pPr>
      <w:r w:rsidRPr="00CB462D">
        <w:rPr>
          <w:rFonts w:ascii="Consolas" w:hAnsi="Consolas"/>
          <w:sz w:val="20"/>
          <w:szCs w:val="20"/>
        </w:rPr>
        <w:t>48  A.01.21.00   312945176  27711365718   0.381091            0.43        38.11</w:t>
      </w:r>
    </w:p>
    <w:p w14:paraId="7899178D" w14:textId="77777777" w:rsidR="00961B7D" w:rsidRPr="00CB462D" w:rsidRDefault="00961B7D" w:rsidP="00961B7D">
      <w:pPr>
        <w:rPr>
          <w:rFonts w:ascii="Consolas" w:hAnsi="Consolas"/>
          <w:sz w:val="20"/>
          <w:szCs w:val="20"/>
        </w:rPr>
      </w:pPr>
      <w:r w:rsidRPr="00CB462D">
        <w:rPr>
          <w:rFonts w:ascii="Consolas" w:hAnsi="Consolas"/>
          <w:sz w:val="20"/>
          <w:szCs w:val="20"/>
        </w:rPr>
        <w:t>49  G.46.51.00   297976640  28009342358   0.385189            0.41        38.52</w:t>
      </w:r>
    </w:p>
    <w:p w14:paraId="67212D22" w14:textId="77777777" w:rsidR="00961B7D" w:rsidRPr="00CB462D" w:rsidRDefault="00961B7D" w:rsidP="00961B7D">
      <w:pPr>
        <w:rPr>
          <w:rFonts w:ascii="Consolas" w:hAnsi="Consolas"/>
          <w:sz w:val="20"/>
          <w:szCs w:val="20"/>
        </w:rPr>
      </w:pPr>
    </w:p>
    <w:p w14:paraId="18FD6D94" w14:textId="613B76E0" w:rsidR="006D44EE" w:rsidRPr="00CB462D" w:rsidRDefault="006D44EE" w:rsidP="006D44EE">
      <w:pPr>
        <w:rPr>
          <w:b/>
          <w:bCs/>
          <w:sz w:val="28"/>
          <w:szCs w:val="28"/>
        </w:rPr>
      </w:pPr>
      <w:r w:rsidRPr="00CB462D">
        <w:rPr>
          <w:b/>
          <w:bCs/>
          <w:sz w:val="28"/>
          <w:szCs w:val="28"/>
        </w:rPr>
        <w:t>Graph:</w:t>
      </w:r>
    </w:p>
    <w:p w14:paraId="42037071" w14:textId="77777777" w:rsidR="006D44EE" w:rsidRPr="00CB462D" w:rsidRDefault="006D44EE" w:rsidP="00961B7D">
      <w:pPr>
        <w:rPr>
          <w:rFonts w:ascii="Consolas" w:hAnsi="Consolas"/>
          <w:sz w:val="20"/>
          <w:szCs w:val="20"/>
        </w:rPr>
      </w:pPr>
    </w:p>
    <w:p w14:paraId="0EE663D9" w14:textId="77777777" w:rsidR="00943A91" w:rsidRPr="00CB462D" w:rsidRDefault="00961B7D" w:rsidP="00961B7D">
      <w:pPr>
        <w:rPr>
          <w:b/>
          <w:bCs/>
          <w:sz w:val="32"/>
          <w:szCs w:val="32"/>
        </w:rPr>
      </w:pPr>
      <w:r w:rsidRPr="00CB462D">
        <w:rPr>
          <w:b/>
          <w:bCs/>
          <w:sz w:val="32"/>
          <w:szCs w:val="32"/>
        </w:rPr>
        <w:drawing>
          <wp:inline distT="0" distB="0" distL="0" distR="0" wp14:anchorId="03875B45" wp14:editId="27CDB871">
            <wp:extent cx="5731510" cy="3663950"/>
            <wp:effectExtent l="0" t="0" r="2540" b="0"/>
            <wp:docPr id="47268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87899" name=""/>
                    <pic:cNvPicPr/>
                  </pic:nvPicPr>
                  <pic:blipFill>
                    <a:blip r:embed="rId38"/>
                    <a:stretch>
                      <a:fillRect/>
                    </a:stretch>
                  </pic:blipFill>
                  <pic:spPr>
                    <a:xfrm>
                      <a:off x="0" y="0"/>
                      <a:ext cx="5731510" cy="3663950"/>
                    </a:xfrm>
                    <a:prstGeom prst="rect">
                      <a:avLst/>
                    </a:prstGeom>
                  </pic:spPr>
                </pic:pic>
              </a:graphicData>
            </a:graphic>
          </wp:inline>
        </w:drawing>
      </w:r>
    </w:p>
    <w:p w14:paraId="03CDCA55" w14:textId="77777777" w:rsidR="00943A91" w:rsidRPr="00CB462D" w:rsidRDefault="00943A91" w:rsidP="00961B7D">
      <w:pPr>
        <w:rPr>
          <w:b/>
          <w:bCs/>
          <w:sz w:val="32"/>
          <w:szCs w:val="32"/>
        </w:rPr>
      </w:pPr>
      <w:r w:rsidRPr="00CB462D">
        <w:rPr>
          <w:b/>
          <w:bCs/>
          <w:sz w:val="28"/>
          <w:szCs w:val="28"/>
        </w:rPr>
        <w:t>Comments</w:t>
      </w:r>
      <w:r w:rsidRPr="00CB462D">
        <w:rPr>
          <w:b/>
          <w:bCs/>
          <w:sz w:val="32"/>
          <w:szCs w:val="32"/>
        </w:rPr>
        <w:t>:</w:t>
      </w:r>
    </w:p>
    <w:p w14:paraId="539DDFAC" w14:textId="1E4F62C2" w:rsidR="00943A91" w:rsidRPr="00CB462D" w:rsidRDefault="00943A91" w:rsidP="00943A91">
      <w:r w:rsidRPr="00CB462D">
        <w:rPr>
          <w:i/>
          <w:iCs/>
        </w:rPr>
        <w:t>Core revenue engines</w:t>
      </w:r>
      <w:r w:rsidRPr="00CB462D">
        <w:t>: Sectors at the top of this list.</w:t>
      </w:r>
    </w:p>
    <w:p w14:paraId="6A9AAB90" w14:textId="761B0A6F" w:rsidR="00943A91" w:rsidRPr="00CB462D" w:rsidRDefault="00943A91" w:rsidP="00943A91">
      <w:r w:rsidRPr="00CB462D">
        <w:t>These should be:</w:t>
      </w:r>
      <w:r w:rsidRPr="00CB462D">
        <w:br/>
        <w:t>- Priority sales targets</w:t>
      </w:r>
      <w:r w:rsidRPr="00CB462D">
        <w:br/>
        <w:t>- Focus for pricing strategy</w:t>
      </w:r>
      <w:r w:rsidRPr="00CB462D">
        <w:br/>
        <w:t>- Key partnership industries</w:t>
      </w:r>
    </w:p>
    <w:p w14:paraId="011251DD" w14:textId="77777777" w:rsidR="00943A91" w:rsidRPr="00CB462D" w:rsidRDefault="00943A91" w:rsidP="00943A91"/>
    <w:p w14:paraId="10019005" w14:textId="668C78C0" w:rsidR="00943A91" w:rsidRPr="00CB462D" w:rsidRDefault="00943A91" w:rsidP="00943A91">
      <w:r w:rsidRPr="00CB462D">
        <w:rPr>
          <w:i/>
          <w:iCs/>
        </w:rPr>
        <w:t>Long tail sectors</w:t>
      </w:r>
      <w:r w:rsidRPr="00CB462D">
        <w:t>: Hundreds of small low-value clients.</w:t>
      </w:r>
    </w:p>
    <w:p w14:paraId="26FEBA87" w14:textId="714782E9" w:rsidR="00943A91" w:rsidRPr="00CB462D" w:rsidRDefault="00943A91" w:rsidP="00943A91">
      <w:r w:rsidRPr="00CB462D">
        <w:t>These usually:</w:t>
      </w:r>
      <w:r w:rsidRPr="00CB462D">
        <w:br/>
        <w:t>- Cost more to serve than they generate</w:t>
      </w:r>
      <w:r w:rsidRPr="00CB462D">
        <w:br/>
        <w:t>- Are poor growth investments</w:t>
      </w:r>
    </w:p>
    <w:p w14:paraId="0CC4FE94" w14:textId="58490190" w:rsidR="008760E5" w:rsidRPr="00CB462D" w:rsidRDefault="008760E5" w:rsidP="00961B7D">
      <w:pPr>
        <w:rPr>
          <w:b/>
          <w:bCs/>
          <w:sz w:val="32"/>
          <w:szCs w:val="32"/>
        </w:rPr>
      </w:pPr>
      <w:r w:rsidRPr="00CB462D">
        <w:rPr>
          <w:b/>
          <w:bCs/>
          <w:sz w:val="32"/>
          <w:szCs w:val="32"/>
        </w:rPr>
        <w:br w:type="page"/>
      </w:r>
    </w:p>
    <w:p w14:paraId="190EC89A" w14:textId="77777777" w:rsidR="00C96F6A" w:rsidRPr="00C96F6A" w:rsidRDefault="00C96F6A" w:rsidP="00C96F6A">
      <w:pPr>
        <w:rPr>
          <w:sz w:val="20"/>
          <w:szCs w:val="20"/>
          <w:lang w:val="en-GB"/>
        </w:rPr>
      </w:pPr>
      <w:r w:rsidRPr="00C96F6A">
        <w:rPr>
          <w:sz w:val="20"/>
          <w:szCs w:val="20"/>
          <w:highlight w:val="yellow"/>
          <w:lang w:val="en-GB"/>
        </w:rPr>
        <w:lastRenderedPageBreak/>
        <w:t>these method has been used to create the date and season columns in your opinion does make sense do an analysis by season? Or is more common that companies do analysis per quarters instead of season? I would like to be sure that season could be used on m analysis or I should consider quarter as a replacement to season, or even both analysis make sense?</w:t>
      </w:r>
    </w:p>
    <w:p w14:paraId="4A430701" w14:textId="77777777" w:rsidR="00C96F6A" w:rsidRDefault="00C96F6A">
      <w:pPr>
        <w:rPr>
          <w:b/>
          <w:bCs/>
          <w:sz w:val="32"/>
          <w:szCs w:val="32"/>
        </w:rPr>
      </w:pPr>
    </w:p>
    <w:p w14:paraId="206DF9BF" w14:textId="77777777" w:rsidR="00C96F6A" w:rsidRDefault="00C96F6A" w:rsidP="00C96F6A">
      <w:pPr>
        <w:rPr>
          <w:lang w:val="en-GB"/>
        </w:rPr>
      </w:pPr>
      <w:r w:rsidRPr="00C96F6A">
        <w:rPr>
          <w:lang w:val="en-GB"/>
        </w:rPr>
        <w:t>Yes, analyzing by season absolutely makes sense in your dataset and can add meaningful value to your overall work, especially given the logistics company's focus on customer behavior, sector differences, and revenue forecasting. However, quarterly analysis is indeed more common in many business contexts, and the two approaches aren't mutually exclusive—they can complement each other effectively. Let me break this down step by step to help you decide how to proceed.</w:t>
      </w:r>
    </w:p>
    <w:p w14:paraId="7660EB0B" w14:textId="77777777" w:rsidR="00C96F6A" w:rsidRPr="00C96F6A" w:rsidRDefault="00C96F6A" w:rsidP="00C96F6A">
      <w:pPr>
        <w:rPr>
          <w:lang w:val="en-GB"/>
        </w:rPr>
      </w:pPr>
    </w:p>
    <w:p w14:paraId="3612C7B7" w14:textId="77777777" w:rsidR="00C96F6A" w:rsidRPr="00C96F6A" w:rsidRDefault="00C96F6A" w:rsidP="00C96F6A">
      <w:pPr>
        <w:rPr>
          <w:rStyle w:val="Strong"/>
        </w:rPr>
      </w:pPr>
      <w:r w:rsidRPr="00C96F6A">
        <w:rPr>
          <w:rStyle w:val="Strong"/>
        </w:rPr>
        <w:t>1. Why Season Analysis Makes Sense for Your Dataset</w:t>
      </w:r>
    </w:p>
    <w:p w14:paraId="09847B38" w14:textId="77777777" w:rsidR="00C96F6A" w:rsidRPr="00C96F6A" w:rsidRDefault="00C96F6A" w:rsidP="00C96F6A">
      <w:pPr>
        <w:rPr>
          <w:lang w:val="pt-BR"/>
        </w:rPr>
      </w:pPr>
      <w:r w:rsidRPr="00C96F6A">
        <w:rPr>
          <w:lang w:val="en-GB"/>
        </w:rPr>
        <w:t xml:space="preserve">Alignment with real-world cycles: Seasons capture natural, environmental, and cultural patterns that influence business activity, which your data (monthly purchases mapped to dates) is well-suited to explore. </w:t>
      </w:r>
      <w:r w:rsidRPr="00C96F6A">
        <w:rPr>
          <w:lang w:val="pt-BR"/>
        </w:rPr>
        <w:t>For example:</w:t>
      </w:r>
    </w:p>
    <w:p w14:paraId="3A77CE9D" w14:textId="77777777" w:rsidR="00C96F6A" w:rsidRPr="00C96F6A" w:rsidRDefault="00C96F6A" w:rsidP="00C96F6A">
      <w:pPr>
        <w:rPr>
          <w:lang w:val="en-GB"/>
        </w:rPr>
      </w:pPr>
      <w:r w:rsidRPr="00C96F6A">
        <w:rPr>
          <w:lang w:val="en-GB"/>
        </w:rPr>
        <w:t>From your earlier ANOVA and Tukey results, sectors like A (agriculture) show significant seasonal differences (p=0.0001), with lower purchases in Summer and higher in Autumn/Winter—likely tied to planting/harvest cycles in Italy's varied climate.</w:t>
      </w:r>
    </w:p>
    <w:p w14:paraId="213E2A83" w14:textId="77777777" w:rsidR="00C96F6A" w:rsidRPr="00C96F6A" w:rsidRDefault="00C96F6A" w:rsidP="00C96F6A">
      <w:pPr>
        <w:rPr>
          <w:lang w:val="en-GB"/>
        </w:rPr>
      </w:pPr>
      <w:r w:rsidRPr="00C96F6A">
        <w:rPr>
          <w:lang w:val="en-GB"/>
        </w:rPr>
        <w:t>Other sectors like G (retail) or H (transportation/tourism) might peak in Summer (vacations) or Winter (holidays), which quarterly views might smooth over.</w:t>
      </w:r>
    </w:p>
    <w:p w14:paraId="68F1B662" w14:textId="77777777" w:rsidR="00C96F6A" w:rsidRPr="00C96F6A" w:rsidRDefault="00C96F6A" w:rsidP="00C96F6A">
      <w:pPr>
        <w:rPr>
          <w:lang w:val="en-GB"/>
        </w:rPr>
      </w:pPr>
      <w:r w:rsidRPr="00C96F6A">
        <w:rPr>
          <w:lang w:val="en-GB"/>
        </w:rPr>
        <w:t>Your data spans ~3 years (36 months to Dec 2025), covering multiple seasonal cycles, so patterns like summer slowdowns (vacation shutdowns in Italy) or winter boosts (year-end spending) can emerge clearly.</w:t>
      </w:r>
    </w:p>
    <w:p w14:paraId="1BEEC2CB" w14:textId="77777777" w:rsidR="00C96F6A" w:rsidRPr="00C96F6A" w:rsidRDefault="00C96F6A" w:rsidP="00C96F6A">
      <w:pPr>
        <w:rPr>
          <w:lang w:val="en-GB"/>
        </w:rPr>
      </w:pPr>
      <w:r w:rsidRPr="00C96F6A">
        <w:rPr>
          <w:lang w:val="en-GB"/>
        </w:rPr>
        <w:t>Business relevance for logistics: Logistics companies often deal with seasonal demand spikes (e.g., holiday shipping for retail, harvest transport for agriculture). Analyzing by season can reveal operational insights, like inventory planning or pricing adjustments, which tie directly to your challenge of targeting customers for revenue growth under competition.</w:t>
      </w:r>
    </w:p>
    <w:p w14:paraId="31B39C85" w14:textId="77777777" w:rsidR="00C96F6A" w:rsidRPr="00C96F6A" w:rsidRDefault="00C96F6A" w:rsidP="00C96F6A">
      <w:pPr>
        <w:rPr>
          <w:lang w:val="en-GB"/>
        </w:rPr>
      </w:pPr>
      <w:r w:rsidRPr="00C96F6A">
        <w:rPr>
          <w:lang w:val="en-GB"/>
        </w:rPr>
        <w:t>Unique value over months alone: Grouping by season reduces noise from monthly fluctuations while highlighting broader trends (e.g., "Summer dip in 70% of sectors" from your CV table). It's especially useful if external factors like weather or holidays (e.g., Ferragosto in August) affect purchases.</w:t>
      </w:r>
    </w:p>
    <w:p w14:paraId="52886BB0" w14:textId="77777777" w:rsidR="00C96F6A" w:rsidRDefault="00C96F6A" w:rsidP="00C96F6A">
      <w:pPr>
        <w:rPr>
          <w:lang w:val="en-GB"/>
        </w:rPr>
      </w:pPr>
      <w:r w:rsidRPr="00C96F6A">
        <w:rPr>
          <w:lang w:val="en-GB"/>
        </w:rPr>
        <w:t>In short, seasons are a natural fit for datasets with temporal/environmental influences, and your prior analyses (e.g., variance by season, Tukey showing Summer as a consistent low point) already demonstrate its utility.</w:t>
      </w:r>
    </w:p>
    <w:p w14:paraId="705AC3DA" w14:textId="77777777" w:rsidR="00C96F6A" w:rsidRPr="00C96F6A" w:rsidRDefault="00C96F6A" w:rsidP="00C96F6A">
      <w:pPr>
        <w:rPr>
          <w:lang w:val="en-GB"/>
        </w:rPr>
      </w:pPr>
    </w:p>
    <w:p w14:paraId="569822D1" w14:textId="77777777" w:rsidR="00C96F6A" w:rsidRPr="00C96F6A" w:rsidRDefault="00C96F6A" w:rsidP="00C96F6A">
      <w:pPr>
        <w:rPr>
          <w:rStyle w:val="Strong"/>
        </w:rPr>
      </w:pPr>
      <w:r w:rsidRPr="00C96F6A">
        <w:rPr>
          <w:rStyle w:val="Strong"/>
        </w:rPr>
        <w:t>2. Why Quarterly Analysis is More Common in Companies</w:t>
      </w:r>
    </w:p>
    <w:p w14:paraId="257C8AA3" w14:textId="77777777" w:rsidR="00C96F6A" w:rsidRPr="00C96F6A" w:rsidRDefault="00C96F6A" w:rsidP="00C96F6A">
      <w:pPr>
        <w:rPr>
          <w:lang w:val="en-GB"/>
        </w:rPr>
      </w:pPr>
      <w:r w:rsidRPr="00C96F6A">
        <w:rPr>
          <w:lang w:val="en-GB"/>
        </w:rPr>
        <w:t>Financial and reporting standards: Businesses (especially in Italy/EU) align with fiscal quarters for earnings reports, budgeting, tax filings, and performance reviews. Quarters are standardized (Q1: Jan-Mar, Q2: Apr-Jun, Q3: Jul-Sep, Q4: Oct-Dec), making them easier to compare year-over-year or benchmark against competitors/industry norms.</w:t>
      </w:r>
    </w:p>
    <w:p w14:paraId="35DF5978" w14:textId="77777777" w:rsidR="00C96F6A" w:rsidRPr="00C96F6A" w:rsidRDefault="00C96F6A" w:rsidP="00C96F6A">
      <w:pPr>
        <w:rPr>
          <w:lang w:val="en-GB"/>
        </w:rPr>
      </w:pPr>
      <w:r w:rsidRPr="00C96F6A">
        <w:rPr>
          <w:lang w:val="en-GB"/>
        </w:rPr>
        <w:t>Strategic focus: Quarters emphasize economic cycles (e.g., end-of-year Q4 rushes for budgets) rather than weather/cultural ones. In logistics, Q4 often spikes due to holidays, while Q3 might dip from summer slowdowns—quarterly views capture these without the "fuzziness" of astronomical seasons.</w:t>
      </w:r>
    </w:p>
    <w:p w14:paraId="54782AA8" w14:textId="77777777" w:rsidR="00C96F6A" w:rsidRPr="00C96F6A" w:rsidRDefault="00C96F6A" w:rsidP="00C96F6A">
      <w:pPr>
        <w:rPr>
          <w:lang w:val="en-GB"/>
        </w:rPr>
      </w:pPr>
      <w:r w:rsidRPr="00C96F6A">
        <w:rPr>
          <w:lang w:val="en-GB"/>
        </w:rPr>
        <w:t>Common in similar challenges: For revenue prediction and customer targeting (your core objectives), companies like DHL or UPS often use quarterly metrics for forecasting, as they align with financial KPIs (e.g., EBITDA per quarter). Seasons might be too "soft" for boardroom discussions unless tied to specific operations (e.g., cold chain logistics in winter).</w:t>
      </w:r>
    </w:p>
    <w:p w14:paraId="2109559C" w14:textId="77777777" w:rsidR="00C96F6A" w:rsidRPr="00C96F6A" w:rsidRDefault="00C96F6A" w:rsidP="00C96F6A">
      <w:pPr>
        <w:rPr>
          <w:rStyle w:val="Strong"/>
        </w:rPr>
      </w:pPr>
      <w:r w:rsidRPr="00C96F6A">
        <w:rPr>
          <w:rStyle w:val="Strong"/>
        </w:rPr>
        <w:t>3. Should You Use Seasons, Quarters, or Both?</w:t>
      </w:r>
    </w:p>
    <w:p w14:paraId="7E260EB2" w14:textId="77777777" w:rsidR="00C96F6A" w:rsidRPr="00C96F6A" w:rsidRDefault="00C96F6A" w:rsidP="00C96F6A">
      <w:pPr>
        <w:rPr>
          <w:lang w:val="en-GB"/>
        </w:rPr>
      </w:pPr>
      <w:r w:rsidRPr="00C96F6A">
        <w:rPr>
          <w:lang w:val="en-GB"/>
        </w:rPr>
        <w:t>Use seasons if: Your analysis aims to uncover operational or behavioral insights (e.g., "Target agriculture clients in Spring for harvest prep"). It's great for your suspicion about sector-season interactions (e.g., agriculture variance higher in Summer) and adds a unique angle to the logistics challenge.</w:t>
      </w:r>
    </w:p>
    <w:p w14:paraId="150EB861" w14:textId="77777777" w:rsidR="00C96F6A" w:rsidRPr="00C96F6A" w:rsidRDefault="00C96F6A" w:rsidP="00C96F6A">
      <w:pPr>
        <w:rPr>
          <w:lang w:val="en-GB"/>
        </w:rPr>
      </w:pPr>
      <w:r w:rsidRPr="00C96F6A">
        <w:rPr>
          <w:lang w:val="en-GB"/>
        </w:rPr>
        <w:t>Use quarters if: You want financial/strategic alignment (e.g., "Q4 revenue from retail sectors is 40% of annual"). This is more "business-standard" and easier to tie to predictions (e.g., quarterly forecasts for revenue growth).</w:t>
      </w:r>
    </w:p>
    <w:p w14:paraId="70C42280" w14:textId="77777777" w:rsidR="00C96F6A" w:rsidRPr="00C96F6A" w:rsidRDefault="00C96F6A" w:rsidP="00C96F6A">
      <w:pPr>
        <w:rPr>
          <w:lang w:val="pt-BR"/>
        </w:rPr>
      </w:pPr>
      <w:r w:rsidRPr="00C96F6A">
        <w:rPr>
          <w:lang w:val="en-GB"/>
        </w:rPr>
        <w:t xml:space="preserve">Both make sense: Absolutely! They provide complementary views—seasons for "why" (e.g., weather-driven dips), quarters for "when" (e.g., fiscal planning). In your case, since the data is monthly, grouping by both is low-effort and enriches the analysis. </w:t>
      </w:r>
      <w:r w:rsidRPr="00C96F6A">
        <w:rPr>
          <w:lang w:val="pt-BR"/>
        </w:rPr>
        <w:t>For example:</w:t>
      </w:r>
    </w:p>
    <w:p w14:paraId="2F6C6A5C" w14:textId="77777777" w:rsidR="00C96F6A" w:rsidRPr="00C96F6A" w:rsidRDefault="00C96F6A" w:rsidP="00C96F6A">
      <w:pPr>
        <w:rPr>
          <w:lang w:val="en-GB"/>
        </w:rPr>
      </w:pPr>
      <w:r w:rsidRPr="00C96F6A">
        <w:rPr>
          <w:lang w:val="en-GB"/>
        </w:rPr>
        <w:t>Seasons highlight cultural/climatic effects (relevant for Italy's regional diversity).</w:t>
      </w:r>
    </w:p>
    <w:p w14:paraId="6D390796" w14:textId="77777777" w:rsidR="00C96F6A" w:rsidRPr="00C96F6A" w:rsidRDefault="00C96F6A" w:rsidP="00C96F6A">
      <w:pPr>
        <w:rPr>
          <w:lang w:val="en-GB"/>
        </w:rPr>
      </w:pPr>
      <w:r w:rsidRPr="00C96F6A">
        <w:rPr>
          <w:lang w:val="en-GB"/>
        </w:rPr>
        <w:t>Quarters align with corporate reporting (useful for the company's competitive strategy).</w:t>
      </w:r>
    </w:p>
    <w:p w14:paraId="3FE5003A" w14:textId="77777777" w:rsidR="00C96F6A" w:rsidRPr="00C96F6A" w:rsidRDefault="00C96F6A" w:rsidP="00C96F6A">
      <w:pPr>
        <w:rPr>
          <w:lang w:val="en-GB"/>
        </w:rPr>
      </w:pPr>
      <w:r w:rsidRPr="00C96F6A">
        <w:rPr>
          <w:lang w:val="en-GB"/>
        </w:rPr>
        <w:t>My opinion: Keep seasons as a key feature (it differentiates your analysis and directly supports sector-specific targeting), but add quarters as a replacement/alternative for robustness. Do both to compare: if patterns overlap (e.g., Q3 = Summer dip), quarters might suffice; if not, seasons add value.</w:t>
      </w:r>
    </w:p>
    <w:p w14:paraId="0DF4F361" w14:textId="73922FDC" w:rsidR="00C96F6A" w:rsidRDefault="00C96F6A">
      <w:pPr>
        <w:rPr>
          <w:b/>
          <w:bCs/>
          <w:sz w:val="32"/>
          <w:szCs w:val="32"/>
        </w:rPr>
      </w:pPr>
      <w:r>
        <w:rPr>
          <w:b/>
          <w:bCs/>
          <w:sz w:val="32"/>
          <w:szCs w:val="32"/>
        </w:rPr>
        <w:br w:type="page"/>
      </w:r>
    </w:p>
    <w:p w14:paraId="4AFD5427" w14:textId="77777777" w:rsidR="00C96F6A" w:rsidRDefault="00C96F6A">
      <w:pPr>
        <w:rPr>
          <w:b/>
          <w:bCs/>
          <w:sz w:val="32"/>
          <w:szCs w:val="32"/>
        </w:rPr>
      </w:pPr>
    </w:p>
    <w:p w14:paraId="5ADCD952" w14:textId="041E000F" w:rsidR="00EA082C" w:rsidRPr="00CB462D" w:rsidRDefault="00A60331" w:rsidP="00A60331">
      <w:pPr>
        <w:rPr>
          <w:b/>
          <w:bCs/>
          <w:sz w:val="32"/>
          <w:szCs w:val="32"/>
        </w:rPr>
      </w:pPr>
      <w:r w:rsidRPr="00CB462D">
        <w:rPr>
          <w:b/>
          <w:bCs/>
          <w:sz w:val="32"/>
          <w:szCs w:val="32"/>
        </w:rPr>
        <w:t>Behavior Intelligence</w:t>
      </w:r>
    </w:p>
    <w:p w14:paraId="408357A1" w14:textId="77777777" w:rsidR="00A60331" w:rsidRPr="00CB462D" w:rsidRDefault="00A60331" w:rsidP="00A60331"/>
    <w:p w14:paraId="7BB98C4A" w14:textId="5BABE4AB" w:rsidR="00A60331" w:rsidRPr="00CB462D" w:rsidRDefault="00A60331" w:rsidP="00A60331">
      <w:pPr>
        <w:rPr>
          <w:b/>
          <w:bCs/>
          <w:sz w:val="28"/>
          <w:szCs w:val="28"/>
        </w:rPr>
      </w:pPr>
      <w:r w:rsidRPr="00CB462D">
        <w:rPr>
          <w:b/>
          <w:bCs/>
          <w:sz w:val="28"/>
          <w:szCs w:val="28"/>
        </w:rPr>
        <w:t>Code:</w:t>
      </w:r>
    </w:p>
    <w:p w14:paraId="56947AD4" w14:textId="091A75DE" w:rsidR="00A60331" w:rsidRPr="00CB462D" w:rsidRDefault="00A60331" w:rsidP="00A60331">
      <w:pPr>
        <w:pBdr>
          <w:top w:val="single" w:sz="4" w:space="1" w:color="auto"/>
          <w:left w:val="single" w:sz="4" w:space="4" w:color="auto"/>
          <w:bottom w:val="single" w:sz="4" w:space="1" w:color="auto"/>
          <w:right w:val="single" w:sz="4" w:space="4" w:color="auto"/>
        </w:pBdr>
        <w:rPr>
          <w:rFonts w:ascii="Consolas" w:hAnsi="Consolas"/>
          <w:bCs/>
          <w:color w:val="156082" w:themeColor="accent1"/>
          <w:sz w:val="20"/>
          <w:szCs w:val="20"/>
        </w:rPr>
      </w:pPr>
      <w:r w:rsidRPr="00CB462D">
        <w:rPr>
          <w:rFonts w:ascii="Consolas" w:hAnsi="Consolas"/>
          <w:bCs/>
          <w:color w:val="156082" w:themeColor="accent1"/>
          <w:sz w:val="20"/>
          <w:szCs w:val="20"/>
        </w:rPr>
        <w:t>def growth_slope(row):</w:t>
      </w:r>
      <w:r w:rsidRPr="00CB462D">
        <w:rPr>
          <w:rFonts w:ascii="Consolas" w:hAnsi="Consolas"/>
          <w:bCs/>
          <w:color w:val="156082" w:themeColor="accent1"/>
          <w:sz w:val="20"/>
          <w:szCs w:val="20"/>
        </w:rPr>
        <w:br/>
        <w:t xml:space="preserve">    y = row.values</w:t>
      </w:r>
      <w:r w:rsidRPr="00CB462D">
        <w:rPr>
          <w:rFonts w:ascii="Consolas" w:hAnsi="Consolas"/>
          <w:bCs/>
          <w:color w:val="156082" w:themeColor="accent1"/>
          <w:sz w:val="20"/>
          <w:szCs w:val="20"/>
        </w:rPr>
        <w:br/>
        <w:t xml:space="preserve">    x = np.arange(len(y))</w:t>
      </w:r>
      <w:r w:rsidRPr="00CB462D">
        <w:rPr>
          <w:rFonts w:ascii="Consolas" w:hAnsi="Consolas"/>
          <w:bCs/>
          <w:color w:val="156082" w:themeColor="accent1"/>
          <w:sz w:val="20"/>
          <w:szCs w:val="20"/>
        </w:rPr>
        <w:br/>
        <w:t xml:space="preserve">    return np.polyfit(x, y, 1)[0]</w:t>
      </w:r>
      <w:r w:rsidRPr="00CB462D">
        <w:rPr>
          <w:rFonts w:ascii="Consolas" w:hAnsi="Consolas"/>
          <w:bCs/>
          <w:color w:val="156082" w:themeColor="accent1"/>
          <w:sz w:val="20"/>
          <w:szCs w:val="20"/>
        </w:rPr>
        <w:br/>
      </w:r>
      <w:r w:rsidRPr="00CB462D">
        <w:rPr>
          <w:rFonts w:ascii="Consolas" w:hAnsi="Consolas"/>
          <w:bCs/>
          <w:color w:val="156082" w:themeColor="accent1"/>
          <w:sz w:val="20"/>
          <w:szCs w:val="20"/>
        </w:rPr>
        <w:br/>
        <w:t>def prepare_monthly_data(df: pd.DataFrame):</w:t>
      </w:r>
      <w:r w:rsidRPr="00CB462D">
        <w:rPr>
          <w:rFonts w:ascii="Consolas" w:hAnsi="Consolas"/>
          <w:bCs/>
          <w:color w:val="156082" w:themeColor="accent1"/>
          <w:sz w:val="20"/>
          <w:szCs w:val="20"/>
        </w:rPr>
        <w:br/>
        <w:t xml:space="preserve">    month_cols = sorted(month_cols, key=lambda x: int(x.split('-')[1]), reverse=True)</w:t>
      </w:r>
      <w:r w:rsidRPr="00CB462D">
        <w:rPr>
          <w:rFonts w:ascii="Consolas" w:hAnsi="Consolas"/>
          <w:bCs/>
          <w:color w:val="156082" w:themeColor="accent1"/>
          <w:sz w:val="20"/>
          <w:szCs w:val="20"/>
        </w:rPr>
        <w:br/>
      </w:r>
      <w:r w:rsidRPr="00CB462D">
        <w:rPr>
          <w:rFonts w:ascii="Consolas" w:hAnsi="Consolas"/>
          <w:bCs/>
          <w:color w:val="156082" w:themeColor="accent1"/>
          <w:sz w:val="20"/>
          <w:szCs w:val="20"/>
        </w:rPr>
        <w:br/>
        <w:t xml:space="preserve">    monthly_data = df[month_cols]</w:t>
      </w:r>
      <w:r w:rsidRPr="00CB462D">
        <w:rPr>
          <w:rFonts w:ascii="Consolas" w:hAnsi="Consolas"/>
          <w:bCs/>
          <w:color w:val="156082" w:themeColor="accent1"/>
          <w:sz w:val="20"/>
          <w:szCs w:val="20"/>
        </w:rPr>
        <w:br/>
      </w:r>
      <w:r w:rsidRPr="00CB462D">
        <w:rPr>
          <w:rFonts w:ascii="Consolas" w:hAnsi="Consolas"/>
          <w:bCs/>
          <w:color w:val="156082" w:themeColor="accent1"/>
          <w:sz w:val="20"/>
          <w:szCs w:val="20"/>
        </w:rPr>
        <w:br/>
        <w:t xml:space="preserve">    return monthly_data</w:t>
      </w:r>
      <w:r w:rsidRPr="00CB462D">
        <w:rPr>
          <w:rFonts w:ascii="Consolas" w:hAnsi="Consolas"/>
          <w:bCs/>
          <w:color w:val="156082" w:themeColor="accent1"/>
          <w:sz w:val="20"/>
          <w:szCs w:val="20"/>
        </w:rPr>
        <w:br/>
      </w:r>
      <w:r w:rsidRPr="00CB462D">
        <w:rPr>
          <w:rFonts w:ascii="Consolas" w:hAnsi="Consolas"/>
          <w:bCs/>
          <w:color w:val="156082" w:themeColor="accent1"/>
          <w:sz w:val="20"/>
          <w:szCs w:val="20"/>
        </w:rPr>
        <w:br/>
      </w:r>
      <w:r w:rsidRPr="00CB462D">
        <w:rPr>
          <w:rFonts w:ascii="Consolas" w:hAnsi="Consolas"/>
          <w:bCs/>
          <w:color w:val="156082" w:themeColor="accent1"/>
          <w:sz w:val="20"/>
          <w:szCs w:val="20"/>
        </w:rPr>
        <w:br/>
        <w:t>def fast_growing_customers(df: pd.DataFrame, monthly_data: pd.DataFrame):</w:t>
      </w:r>
      <w:r w:rsidRPr="00CB462D">
        <w:rPr>
          <w:rFonts w:ascii="Consolas" w:hAnsi="Consolas"/>
          <w:bCs/>
          <w:color w:val="156082" w:themeColor="accent1"/>
          <w:sz w:val="20"/>
          <w:szCs w:val="20"/>
        </w:rPr>
        <w:br/>
      </w:r>
      <w:r w:rsidRPr="00CB462D">
        <w:rPr>
          <w:rFonts w:ascii="Consolas" w:hAnsi="Consolas"/>
          <w:bCs/>
          <w:i/>
          <w:iCs/>
          <w:color w:val="156082" w:themeColor="accent1"/>
          <w:sz w:val="20"/>
          <w:szCs w:val="20"/>
        </w:rPr>
        <w:t xml:space="preserve">    </w:t>
      </w:r>
      <w:r w:rsidRPr="00CB462D">
        <w:rPr>
          <w:rFonts w:ascii="Consolas" w:hAnsi="Consolas"/>
          <w:bCs/>
          <w:color w:val="156082" w:themeColor="accent1"/>
          <w:sz w:val="20"/>
          <w:szCs w:val="20"/>
        </w:rPr>
        <w:t>df['growth_trend'] = monthly_data.apply(growth_slope, axis=1)</w:t>
      </w:r>
      <w:r w:rsidRPr="00CB462D">
        <w:rPr>
          <w:rFonts w:ascii="Consolas" w:hAnsi="Consolas"/>
          <w:bCs/>
          <w:color w:val="156082" w:themeColor="accent1"/>
          <w:sz w:val="20"/>
          <w:szCs w:val="20"/>
        </w:rPr>
        <w:br/>
      </w:r>
      <w:r w:rsidRPr="00CB462D">
        <w:rPr>
          <w:rFonts w:ascii="Consolas" w:hAnsi="Consolas"/>
          <w:bCs/>
          <w:color w:val="156082" w:themeColor="accent1"/>
          <w:sz w:val="20"/>
          <w:szCs w:val="20"/>
        </w:rPr>
        <w:br/>
        <w:t xml:space="preserve">    # Flag top growers</w:t>
      </w:r>
      <w:r w:rsidRPr="00CB462D">
        <w:rPr>
          <w:rFonts w:ascii="Consolas" w:hAnsi="Consolas"/>
          <w:bCs/>
          <w:color w:val="156082" w:themeColor="accent1"/>
          <w:sz w:val="20"/>
          <w:szCs w:val="20"/>
        </w:rPr>
        <w:br/>
        <w:t xml:space="preserve">    df['fast_growing'] = df['growth_trend'] &gt; df['growth_trend'].quantile(0.90)</w:t>
      </w:r>
      <w:r w:rsidRPr="00CB462D">
        <w:rPr>
          <w:rFonts w:ascii="Consolas" w:hAnsi="Consolas"/>
          <w:bCs/>
          <w:color w:val="156082" w:themeColor="accent1"/>
          <w:sz w:val="20"/>
          <w:szCs w:val="20"/>
        </w:rPr>
        <w:br/>
      </w:r>
      <w:r w:rsidRPr="00CB462D">
        <w:rPr>
          <w:rFonts w:ascii="Consolas" w:hAnsi="Consolas"/>
          <w:bCs/>
          <w:color w:val="156082" w:themeColor="accent1"/>
          <w:sz w:val="20"/>
          <w:szCs w:val="20"/>
        </w:rPr>
        <w:br/>
        <w:t xml:space="preserve">    return df[['growth_trend', 'fast_growing']].describe()</w:t>
      </w:r>
    </w:p>
    <w:p w14:paraId="2F0EFE24" w14:textId="77777777" w:rsidR="00A60331" w:rsidRPr="00CB462D" w:rsidRDefault="00A60331" w:rsidP="00A60331">
      <w:pPr>
        <w:rPr>
          <w:rFonts w:ascii="Consolas" w:hAnsi="Consolas"/>
          <w:bCs/>
          <w:sz w:val="20"/>
          <w:szCs w:val="28"/>
        </w:rPr>
      </w:pPr>
    </w:p>
    <w:p w14:paraId="5E07A900" w14:textId="5107D5CD" w:rsidR="00D20D0C" w:rsidRPr="00CB462D" w:rsidRDefault="00D20D0C" w:rsidP="00D20D0C">
      <w:pPr>
        <w:rPr>
          <w:b/>
          <w:bCs/>
          <w:sz w:val="28"/>
          <w:szCs w:val="28"/>
        </w:rPr>
      </w:pPr>
      <w:r w:rsidRPr="00CB462D">
        <w:rPr>
          <w:b/>
          <w:bCs/>
          <w:sz w:val="28"/>
          <w:szCs w:val="28"/>
        </w:rPr>
        <w:t>Result:</w:t>
      </w:r>
    </w:p>
    <w:p w14:paraId="5255F879" w14:textId="77777777" w:rsidR="00D20D0C" w:rsidRPr="00CB462D" w:rsidRDefault="00D20D0C" w:rsidP="00D20D0C">
      <w:pPr>
        <w:rPr>
          <w:rFonts w:ascii="Consolas" w:hAnsi="Consolas"/>
        </w:rPr>
      </w:pPr>
      <w:r w:rsidRPr="00CB462D">
        <w:rPr>
          <w:rFonts w:ascii="Consolas" w:hAnsi="Consolas"/>
        </w:rPr>
        <w:t>Detect Fast-Growing Customers</w:t>
      </w:r>
    </w:p>
    <w:p w14:paraId="472A2481" w14:textId="77777777" w:rsidR="00D20D0C" w:rsidRPr="00CB462D" w:rsidRDefault="00D20D0C" w:rsidP="00D20D0C">
      <w:pPr>
        <w:rPr>
          <w:rFonts w:ascii="Consolas" w:hAnsi="Consolas"/>
        </w:rPr>
      </w:pPr>
      <w:r w:rsidRPr="00CB462D">
        <w:rPr>
          <w:rFonts w:ascii="Consolas" w:hAnsi="Consolas"/>
        </w:rPr>
        <w:t>We use trend slope (linear regression per row)</w:t>
      </w:r>
    </w:p>
    <w:p w14:paraId="36C74DF1" w14:textId="77777777" w:rsidR="00D20D0C" w:rsidRPr="00CB462D" w:rsidRDefault="00D20D0C" w:rsidP="00D20D0C">
      <w:pPr>
        <w:rPr>
          <w:rFonts w:ascii="Consolas" w:hAnsi="Consolas"/>
        </w:rPr>
      </w:pPr>
    </w:p>
    <w:p w14:paraId="1705F1AB" w14:textId="77777777" w:rsidR="00D20D0C" w:rsidRPr="00CB462D" w:rsidRDefault="00D20D0C" w:rsidP="00D20D0C">
      <w:pPr>
        <w:rPr>
          <w:rFonts w:ascii="Consolas" w:hAnsi="Consolas"/>
        </w:rPr>
      </w:pPr>
      <w:r w:rsidRPr="00CB462D">
        <w:rPr>
          <w:rFonts w:ascii="Consolas" w:hAnsi="Consolas"/>
        </w:rPr>
        <w:t>Interpretation:</w:t>
      </w:r>
    </w:p>
    <w:p w14:paraId="5A14DBCD" w14:textId="77777777" w:rsidR="00D20D0C" w:rsidRPr="00CB462D" w:rsidRDefault="00D20D0C" w:rsidP="00D20D0C">
      <w:pPr>
        <w:rPr>
          <w:rFonts w:ascii="Consolas" w:hAnsi="Consolas"/>
        </w:rPr>
      </w:pPr>
      <w:r w:rsidRPr="00CB462D">
        <w:rPr>
          <w:rFonts w:ascii="Consolas" w:hAnsi="Consolas"/>
        </w:rPr>
        <w:t>• Positive large slope → accelerating customer</w:t>
      </w:r>
    </w:p>
    <w:p w14:paraId="6D412787" w14:textId="77777777" w:rsidR="00D20D0C" w:rsidRPr="00CB462D" w:rsidRDefault="00D20D0C" w:rsidP="00D20D0C">
      <w:pPr>
        <w:rPr>
          <w:rFonts w:ascii="Consolas" w:hAnsi="Consolas"/>
        </w:rPr>
      </w:pPr>
      <w:r w:rsidRPr="00CB462D">
        <w:rPr>
          <w:rFonts w:ascii="Consolas" w:hAnsi="Consolas"/>
        </w:rPr>
        <w:t>• Negative slope → shrinking customer</w:t>
      </w:r>
    </w:p>
    <w:p w14:paraId="779660FF" w14:textId="77777777" w:rsidR="00D20D0C" w:rsidRPr="00CB462D" w:rsidRDefault="00D20D0C" w:rsidP="00D20D0C">
      <w:pPr>
        <w:rPr>
          <w:rFonts w:ascii="Consolas" w:hAnsi="Consolas"/>
        </w:rPr>
      </w:pPr>
      <w:r w:rsidRPr="00CB462D">
        <w:rPr>
          <w:rFonts w:ascii="Consolas" w:hAnsi="Consolas"/>
        </w:rPr>
        <w:t xml:space="preserve">    </w:t>
      </w:r>
    </w:p>
    <w:p w14:paraId="5F1419AF" w14:textId="77777777" w:rsidR="00D20D0C" w:rsidRPr="00CB462D" w:rsidRDefault="00D20D0C" w:rsidP="00D20D0C">
      <w:pPr>
        <w:rPr>
          <w:rFonts w:ascii="Consolas" w:hAnsi="Consolas"/>
        </w:rPr>
      </w:pPr>
      <w:r w:rsidRPr="00CB462D">
        <w:rPr>
          <w:rFonts w:ascii="Consolas" w:hAnsi="Consolas"/>
        </w:rPr>
        <w:t xml:space="preserve">       growth_trend</w:t>
      </w:r>
    </w:p>
    <w:p w14:paraId="212A42F1" w14:textId="77777777" w:rsidR="00D20D0C" w:rsidRPr="00CB462D" w:rsidRDefault="00D20D0C" w:rsidP="00D20D0C">
      <w:pPr>
        <w:rPr>
          <w:rFonts w:ascii="Consolas" w:hAnsi="Consolas"/>
        </w:rPr>
      </w:pPr>
      <w:r w:rsidRPr="00CB462D">
        <w:rPr>
          <w:rFonts w:ascii="Consolas" w:hAnsi="Consolas"/>
        </w:rPr>
        <w:t>count  20049.000000</w:t>
      </w:r>
    </w:p>
    <w:p w14:paraId="6D56CE65" w14:textId="77777777" w:rsidR="00D20D0C" w:rsidRPr="00CB462D" w:rsidRDefault="00D20D0C" w:rsidP="00D20D0C">
      <w:pPr>
        <w:rPr>
          <w:rFonts w:ascii="Consolas" w:hAnsi="Consolas"/>
        </w:rPr>
      </w:pPr>
      <w:r w:rsidRPr="00CB462D">
        <w:rPr>
          <w:rFonts w:ascii="Consolas" w:hAnsi="Consolas"/>
        </w:rPr>
        <w:t>mean       1.412915</w:t>
      </w:r>
    </w:p>
    <w:p w14:paraId="3638F765" w14:textId="77777777" w:rsidR="00D20D0C" w:rsidRPr="00CB462D" w:rsidRDefault="00D20D0C" w:rsidP="00D20D0C">
      <w:pPr>
        <w:rPr>
          <w:rFonts w:ascii="Consolas" w:hAnsi="Consolas"/>
        </w:rPr>
      </w:pPr>
      <w:r w:rsidRPr="00CB462D">
        <w:rPr>
          <w:rFonts w:ascii="Consolas" w:hAnsi="Consolas"/>
        </w:rPr>
        <w:lastRenderedPageBreak/>
        <w:t>std      167.289748</w:t>
      </w:r>
    </w:p>
    <w:p w14:paraId="4277BD86" w14:textId="77777777" w:rsidR="00D20D0C" w:rsidRPr="00CB462D" w:rsidRDefault="00D20D0C" w:rsidP="00D20D0C">
      <w:pPr>
        <w:rPr>
          <w:rFonts w:ascii="Consolas" w:hAnsi="Consolas"/>
        </w:rPr>
      </w:pPr>
      <w:r w:rsidRPr="00CB462D">
        <w:rPr>
          <w:rFonts w:ascii="Consolas" w:hAnsi="Consolas"/>
        </w:rPr>
        <w:t>min   -19307.416731</w:t>
      </w:r>
    </w:p>
    <w:p w14:paraId="06AEA3BC" w14:textId="77777777" w:rsidR="00D20D0C" w:rsidRPr="00CB462D" w:rsidRDefault="00D20D0C" w:rsidP="00D20D0C">
      <w:pPr>
        <w:rPr>
          <w:rFonts w:ascii="Consolas" w:hAnsi="Consolas"/>
        </w:rPr>
      </w:pPr>
      <w:r w:rsidRPr="00CB462D">
        <w:rPr>
          <w:rFonts w:ascii="Consolas" w:hAnsi="Consolas"/>
        </w:rPr>
        <w:t>25%       -1.113385</w:t>
      </w:r>
    </w:p>
    <w:p w14:paraId="74CC25E8" w14:textId="77777777" w:rsidR="00D20D0C" w:rsidRPr="00CB462D" w:rsidRDefault="00D20D0C" w:rsidP="00D20D0C">
      <w:pPr>
        <w:rPr>
          <w:rFonts w:ascii="Consolas" w:hAnsi="Consolas"/>
        </w:rPr>
      </w:pPr>
      <w:r w:rsidRPr="00CB462D">
        <w:rPr>
          <w:rFonts w:ascii="Consolas" w:hAnsi="Consolas"/>
        </w:rPr>
        <w:t>50%       -0.043887</w:t>
      </w:r>
    </w:p>
    <w:p w14:paraId="56D7217A" w14:textId="77777777" w:rsidR="00D20D0C" w:rsidRPr="00CB462D" w:rsidRDefault="00D20D0C" w:rsidP="00D20D0C">
      <w:pPr>
        <w:rPr>
          <w:rFonts w:ascii="Consolas" w:hAnsi="Consolas"/>
        </w:rPr>
      </w:pPr>
      <w:r w:rsidRPr="00CB462D">
        <w:rPr>
          <w:rFonts w:ascii="Consolas" w:hAnsi="Consolas"/>
        </w:rPr>
        <w:t>75%        0.442471</w:t>
      </w:r>
    </w:p>
    <w:p w14:paraId="447E900B" w14:textId="162C2A40" w:rsidR="00D20D0C" w:rsidRPr="00CB462D" w:rsidRDefault="00D20D0C" w:rsidP="00D20D0C">
      <w:pPr>
        <w:rPr>
          <w:rFonts w:ascii="Consolas" w:hAnsi="Consolas"/>
        </w:rPr>
      </w:pPr>
      <w:r w:rsidRPr="00CB462D">
        <w:rPr>
          <w:rFonts w:ascii="Consolas" w:hAnsi="Consolas"/>
        </w:rPr>
        <w:t>max     3395.405019</w:t>
      </w:r>
    </w:p>
    <w:p w14:paraId="463E5BD7" w14:textId="77777777" w:rsidR="000A0C3D" w:rsidRPr="00CB462D" w:rsidRDefault="000A0C3D" w:rsidP="00D20D0C">
      <w:pPr>
        <w:rPr>
          <w:rFonts w:ascii="Consolas" w:hAnsi="Consolas"/>
        </w:rPr>
      </w:pPr>
    </w:p>
    <w:p w14:paraId="414049D1" w14:textId="5A5CB8EE" w:rsidR="000A0C3D" w:rsidRPr="00CB462D" w:rsidRDefault="000A0C3D">
      <w:pPr>
        <w:rPr>
          <w:rFonts w:ascii="Consolas" w:hAnsi="Consolas"/>
        </w:rPr>
      </w:pPr>
      <w:r w:rsidRPr="00CB462D">
        <w:rPr>
          <w:rFonts w:ascii="Consolas" w:hAnsi="Consolas"/>
        </w:rPr>
        <w:br w:type="page"/>
      </w:r>
    </w:p>
    <w:p w14:paraId="322F72C8" w14:textId="05DC8746" w:rsidR="000A0C3D" w:rsidRPr="00CB462D" w:rsidRDefault="000A0C3D" w:rsidP="00D20D0C">
      <w:pPr>
        <w:rPr>
          <w:rFonts w:ascii="Consolas" w:hAnsi="Consolas"/>
        </w:rPr>
      </w:pPr>
      <w:r w:rsidRPr="00CB462D">
        <w:rPr>
          <w:rFonts w:ascii="Consolas" w:hAnsi="Consolas"/>
        </w:rPr>
        <w:lastRenderedPageBreak/>
        <w:t>Grok Suggestion for Descriptive Analysis</w:t>
      </w:r>
    </w:p>
    <w:p w14:paraId="7291301A" w14:textId="77777777" w:rsidR="000A0C3D" w:rsidRPr="00CB462D" w:rsidRDefault="000A0C3D" w:rsidP="000A0C3D">
      <w:pPr>
        <w:rPr>
          <w:rFonts w:ascii="Consolas" w:hAnsi="Consolas"/>
          <w:b/>
          <w:bCs/>
        </w:rPr>
      </w:pPr>
      <w:r w:rsidRPr="00CB462D">
        <w:rPr>
          <w:rFonts w:ascii="Consolas" w:hAnsi="Consolas"/>
          <w:b/>
          <w:bCs/>
        </w:rPr>
        <w:t>1. Time-based analysis (monthly trends)</w:t>
      </w:r>
    </w:p>
    <w:p w14:paraId="46EF4D2E" w14:textId="77777777" w:rsidR="000A0C3D" w:rsidRPr="00CB462D" w:rsidRDefault="000A0C3D" w:rsidP="000A0C3D">
      <w:pPr>
        <w:rPr>
          <w:rFonts w:ascii="Consolas" w:hAnsi="Consolas"/>
        </w:rPr>
      </w:pPr>
      <w:r w:rsidRPr="00CB462D">
        <w:rPr>
          <w:rFonts w:ascii="Consolas" w:hAnsi="Consolas"/>
        </w:rPr>
        <w:t>Since you have monthly purchases (Purchase + Month), time-series views are very valuable.</w:t>
      </w:r>
    </w:p>
    <w:p w14:paraId="6570C1BD" w14:textId="77777777" w:rsidR="000A0C3D" w:rsidRPr="00CB462D" w:rsidRDefault="000A0C3D">
      <w:pPr>
        <w:numPr>
          <w:ilvl w:val="0"/>
          <w:numId w:val="7"/>
        </w:numPr>
        <w:rPr>
          <w:rFonts w:ascii="Consolas" w:hAnsi="Consolas"/>
        </w:rPr>
      </w:pPr>
      <w:r w:rsidRPr="00CB462D">
        <w:rPr>
          <w:rFonts w:ascii="Consolas" w:hAnsi="Consolas"/>
          <w:b/>
          <w:bCs/>
        </w:rPr>
        <w:t>Total purchases by month</w:t>
      </w:r>
      <w:r w:rsidRPr="00CB462D">
        <w:rPr>
          <w:rFonts w:ascii="Consolas" w:hAnsi="Consolas"/>
        </w:rPr>
        <w:t xml:space="preserve"> (across all companies) → Are there seasonal patterns? (e.g., higher purchases in certain months?)</w:t>
      </w:r>
    </w:p>
    <w:p w14:paraId="31C55C4F" w14:textId="77777777" w:rsidR="000A0C3D" w:rsidRPr="00CB462D" w:rsidRDefault="000A0C3D">
      <w:pPr>
        <w:numPr>
          <w:ilvl w:val="0"/>
          <w:numId w:val="7"/>
        </w:numPr>
        <w:rPr>
          <w:rFonts w:ascii="Consolas" w:hAnsi="Consolas"/>
        </w:rPr>
      </w:pPr>
      <w:r w:rsidRPr="00CB462D">
        <w:rPr>
          <w:rFonts w:ascii="Consolas" w:hAnsi="Consolas"/>
          <w:b/>
          <w:bCs/>
        </w:rPr>
        <w:t>Total purchases by sector and month</w:t>
      </w:r>
      <w:r w:rsidRPr="00CB462D">
        <w:rPr>
          <w:rFonts w:ascii="Consolas" w:hAnsi="Consolas"/>
        </w:rPr>
        <w:t xml:space="preserve"> (heatmap or line plot) → Which sectors have strong seasonality?</w:t>
      </w:r>
    </w:p>
    <w:p w14:paraId="7B7304B5" w14:textId="77777777" w:rsidR="000A0C3D" w:rsidRPr="00CB462D" w:rsidRDefault="000A0C3D">
      <w:pPr>
        <w:numPr>
          <w:ilvl w:val="0"/>
          <w:numId w:val="7"/>
        </w:numPr>
        <w:rPr>
          <w:rFonts w:ascii="Consolas" w:hAnsi="Consolas"/>
        </w:rPr>
      </w:pPr>
      <w:r w:rsidRPr="00CB462D">
        <w:rPr>
          <w:rFonts w:ascii="Consolas" w:hAnsi="Consolas"/>
          <w:b/>
          <w:bCs/>
        </w:rPr>
        <w:t>Average monthly purchase per company by sector</w:t>
      </w:r>
      <w:r w:rsidRPr="00CB462D">
        <w:rPr>
          <w:rFonts w:ascii="Consolas" w:hAnsi="Consolas"/>
        </w:rPr>
        <w:t xml:space="preserve"> → Helps normalize for number of companies</w:t>
      </w:r>
    </w:p>
    <w:p w14:paraId="068894EF" w14:textId="77777777" w:rsidR="000A0C3D" w:rsidRPr="00CB462D" w:rsidRDefault="000A0C3D" w:rsidP="000A0C3D">
      <w:pPr>
        <w:rPr>
          <w:rFonts w:ascii="Consolas" w:hAnsi="Consolas"/>
          <w:b/>
          <w:bCs/>
        </w:rPr>
      </w:pPr>
      <w:r w:rsidRPr="00CB462D">
        <w:rPr>
          <w:rFonts w:ascii="Consolas" w:hAnsi="Consolas"/>
          <w:b/>
          <w:bCs/>
        </w:rPr>
        <w:t>2. Distribution of company size (by purchase volume)</w:t>
      </w:r>
    </w:p>
    <w:p w14:paraId="40C64DFF" w14:textId="77777777" w:rsidR="000A0C3D" w:rsidRPr="00CB462D" w:rsidRDefault="000A0C3D">
      <w:pPr>
        <w:numPr>
          <w:ilvl w:val="0"/>
          <w:numId w:val="8"/>
        </w:numPr>
        <w:rPr>
          <w:rFonts w:ascii="Consolas" w:hAnsi="Consolas"/>
        </w:rPr>
      </w:pPr>
      <w:r w:rsidRPr="00CB462D">
        <w:rPr>
          <w:rFonts w:ascii="Consolas" w:hAnsi="Consolas"/>
          <w:b/>
          <w:bCs/>
        </w:rPr>
        <w:t>Distribution of total purchase per company</w:t>
      </w:r>
      <w:r w:rsidRPr="00CB462D">
        <w:rPr>
          <w:rFonts w:ascii="Consolas" w:hAnsi="Consolas"/>
        </w:rPr>
        <w:t xml:space="preserve"> (histogram or boxplot) → Most companies small? A few big ones dominating?</w:t>
      </w:r>
    </w:p>
    <w:p w14:paraId="12AAF9D2" w14:textId="77777777" w:rsidR="000A0C3D" w:rsidRPr="00CB462D" w:rsidRDefault="000A0C3D">
      <w:pPr>
        <w:numPr>
          <w:ilvl w:val="0"/>
          <w:numId w:val="8"/>
        </w:numPr>
        <w:rPr>
          <w:rFonts w:ascii="Consolas" w:hAnsi="Consolas"/>
        </w:rPr>
      </w:pPr>
      <w:r w:rsidRPr="00CB462D">
        <w:rPr>
          <w:rFonts w:ascii="Consolas" w:hAnsi="Consolas"/>
          <w:b/>
          <w:bCs/>
        </w:rPr>
        <w:t>Top 10–20 companies by total purchase</w:t>
      </w:r>
      <w:r w:rsidRPr="00CB462D">
        <w:rPr>
          <w:rFonts w:ascii="Consolas" w:hAnsi="Consolas"/>
        </w:rPr>
        <w:t xml:space="preserve"> → Who are the biggest buyers?</w:t>
      </w:r>
    </w:p>
    <w:p w14:paraId="443E9A05" w14:textId="77777777" w:rsidR="000A0C3D" w:rsidRPr="00CB462D" w:rsidRDefault="000A0C3D">
      <w:pPr>
        <w:numPr>
          <w:ilvl w:val="0"/>
          <w:numId w:val="8"/>
        </w:numPr>
        <w:rPr>
          <w:rFonts w:ascii="Consolas" w:hAnsi="Consolas"/>
        </w:rPr>
      </w:pPr>
      <w:r w:rsidRPr="00CB462D">
        <w:rPr>
          <w:rFonts w:ascii="Consolas" w:hAnsi="Consolas"/>
          <w:b/>
          <w:bCs/>
        </w:rPr>
        <w:t>Pareto analysis</w:t>
      </w:r>
      <w:r w:rsidRPr="00CB462D">
        <w:rPr>
          <w:rFonts w:ascii="Consolas" w:hAnsi="Consolas"/>
        </w:rPr>
        <w:t>: % of total purchase from top X% of companies</w:t>
      </w:r>
    </w:p>
    <w:p w14:paraId="30A79C84" w14:textId="77777777" w:rsidR="000A0C3D" w:rsidRPr="00CB462D" w:rsidRDefault="000A0C3D" w:rsidP="000A0C3D">
      <w:pPr>
        <w:rPr>
          <w:rFonts w:ascii="Consolas" w:hAnsi="Consolas"/>
          <w:b/>
          <w:bCs/>
        </w:rPr>
      </w:pPr>
      <w:r w:rsidRPr="00CB462D">
        <w:rPr>
          <w:rFonts w:ascii="Consolas" w:hAnsi="Consolas"/>
          <w:b/>
          <w:bCs/>
        </w:rPr>
        <w:t>3. Geographic + sector cross-analysis</w:t>
      </w:r>
    </w:p>
    <w:p w14:paraId="292C409B" w14:textId="77777777" w:rsidR="000A0C3D" w:rsidRPr="00CB462D" w:rsidRDefault="000A0C3D">
      <w:pPr>
        <w:numPr>
          <w:ilvl w:val="0"/>
          <w:numId w:val="9"/>
        </w:numPr>
        <w:rPr>
          <w:rFonts w:ascii="Consolas" w:hAnsi="Consolas"/>
        </w:rPr>
      </w:pPr>
      <w:r w:rsidRPr="00CB462D">
        <w:rPr>
          <w:rFonts w:ascii="Consolas" w:hAnsi="Consolas"/>
          <w:b/>
          <w:bCs/>
        </w:rPr>
        <w:t>Top sectors by province</w:t>
      </w:r>
      <w:r w:rsidRPr="00CB462D">
        <w:rPr>
          <w:rFonts w:ascii="Consolas" w:hAnsi="Consolas"/>
        </w:rPr>
        <w:t xml:space="preserve"> (or top provinces by sector) → Regional specializations (e.g., fashion in certain areas?)</w:t>
      </w:r>
    </w:p>
    <w:p w14:paraId="21B74D2E" w14:textId="77777777" w:rsidR="000A0C3D" w:rsidRPr="00CB462D" w:rsidRDefault="000A0C3D">
      <w:pPr>
        <w:numPr>
          <w:ilvl w:val="0"/>
          <w:numId w:val="9"/>
        </w:numPr>
        <w:rPr>
          <w:rFonts w:ascii="Consolas" w:hAnsi="Consolas"/>
        </w:rPr>
      </w:pPr>
      <w:r w:rsidRPr="00CB462D">
        <w:rPr>
          <w:rFonts w:ascii="Consolas" w:hAnsi="Consolas"/>
          <w:b/>
          <w:bCs/>
        </w:rPr>
        <w:t>Purchase concentration by province</w:t>
      </w:r>
      <w:r w:rsidRPr="00CB462D">
        <w:rPr>
          <w:rFonts w:ascii="Consolas" w:hAnsi="Consolas"/>
        </w:rPr>
        <w:t xml:space="preserve"> (e.g., Gini coefficient or share of top 5 provinces)</w:t>
      </w:r>
    </w:p>
    <w:p w14:paraId="1018B382" w14:textId="77777777" w:rsidR="000A0C3D" w:rsidRPr="00CB462D" w:rsidRDefault="000A0C3D" w:rsidP="000A0C3D">
      <w:pPr>
        <w:rPr>
          <w:rFonts w:ascii="Consolas" w:hAnsi="Consolas"/>
          <w:b/>
          <w:bCs/>
        </w:rPr>
      </w:pPr>
      <w:r w:rsidRPr="00CB462D">
        <w:rPr>
          <w:rFonts w:ascii="Consolas" w:hAnsi="Consolas"/>
          <w:b/>
          <w:bCs/>
        </w:rPr>
        <w:t>4. Legal nature + sector or province</w:t>
      </w:r>
    </w:p>
    <w:p w14:paraId="1EAB34E1" w14:textId="77777777" w:rsidR="000A0C3D" w:rsidRPr="00CB462D" w:rsidRDefault="000A0C3D">
      <w:pPr>
        <w:numPr>
          <w:ilvl w:val="0"/>
          <w:numId w:val="10"/>
        </w:numPr>
        <w:rPr>
          <w:rFonts w:ascii="Consolas" w:hAnsi="Consolas"/>
        </w:rPr>
      </w:pPr>
      <w:r w:rsidRPr="00CB462D">
        <w:rPr>
          <w:rFonts w:ascii="Consolas" w:hAnsi="Consolas"/>
          <w:b/>
          <w:bCs/>
        </w:rPr>
        <w:t>Sector distribution by legal nature</w:t>
      </w:r>
      <w:r w:rsidRPr="00CB462D">
        <w:rPr>
          <w:rFonts w:ascii="Consolas" w:hAnsi="Consolas"/>
        </w:rPr>
        <w:t xml:space="preserve"> → Do certain sectors have more individual companies vs corporations?</w:t>
      </w:r>
    </w:p>
    <w:p w14:paraId="29186D7D" w14:textId="77777777" w:rsidR="000A0C3D" w:rsidRPr="00CB462D" w:rsidRDefault="000A0C3D">
      <w:pPr>
        <w:numPr>
          <w:ilvl w:val="0"/>
          <w:numId w:val="10"/>
        </w:numPr>
        <w:rPr>
          <w:rFonts w:ascii="Consolas" w:hAnsi="Consolas"/>
        </w:rPr>
      </w:pPr>
      <w:r w:rsidRPr="00CB462D">
        <w:rPr>
          <w:rFonts w:ascii="Consolas" w:hAnsi="Consolas"/>
          <w:b/>
          <w:bCs/>
        </w:rPr>
        <w:t>Average purchase per company by legal nature</w:t>
      </w:r>
      <w:r w:rsidRPr="00CB462D">
        <w:rPr>
          <w:rFonts w:ascii="Consolas" w:hAnsi="Consolas"/>
        </w:rPr>
        <w:t xml:space="preserve"> → Are "Impresa" companies larger buyers?</w:t>
      </w:r>
    </w:p>
    <w:p w14:paraId="292D0E68" w14:textId="77777777" w:rsidR="000A0C3D" w:rsidRPr="00CB462D" w:rsidRDefault="000A0C3D" w:rsidP="000A0C3D">
      <w:pPr>
        <w:rPr>
          <w:rFonts w:ascii="Consolas" w:hAnsi="Consolas"/>
          <w:b/>
          <w:bCs/>
        </w:rPr>
      </w:pPr>
      <w:r w:rsidRPr="00CB462D">
        <w:rPr>
          <w:rFonts w:ascii="Consolas" w:hAnsi="Consolas"/>
          <w:b/>
          <w:bCs/>
        </w:rPr>
        <w:t>5. Company-level metrics</w:t>
      </w:r>
    </w:p>
    <w:p w14:paraId="408E75E3" w14:textId="77777777" w:rsidR="000A0C3D" w:rsidRPr="00CB462D" w:rsidRDefault="000A0C3D">
      <w:pPr>
        <w:numPr>
          <w:ilvl w:val="0"/>
          <w:numId w:val="11"/>
        </w:numPr>
        <w:rPr>
          <w:rFonts w:ascii="Consolas" w:hAnsi="Consolas"/>
        </w:rPr>
      </w:pPr>
      <w:r w:rsidRPr="00CB462D">
        <w:rPr>
          <w:rFonts w:ascii="Consolas" w:hAnsi="Consolas"/>
          <w:b/>
          <w:bCs/>
        </w:rPr>
        <w:t>Average monthly purchase per company</w:t>
      </w:r>
      <w:r w:rsidRPr="00CB462D">
        <w:rPr>
          <w:rFonts w:ascii="Consolas" w:hAnsi="Consolas"/>
        </w:rPr>
        <w:t xml:space="preserve"> (by sector, province, legal_nature)</w:t>
      </w:r>
    </w:p>
    <w:p w14:paraId="344D5198" w14:textId="77777777" w:rsidR="000A0C3D" w:rsidRPr="00CB462D" w:rsidRDefault="000A0C3D">
      <w:pPr>
        <w:numPr>
          <w:ilvl w:val="0"/>
          <w:numId w:val="11"/>
        </w:numPr>
        <w:rPr>
          <w:rFonts w:ascii="Consolas" w:hAnsi="Consolas"/>
        </w:rPr>
      </w:pPr>
      <w:r w:rsidRPr="00CB462D">
        <w:rPr>
          <w:rFonts w:ascii="Consolas" w:hAnsi="Consolas"/>
          <w:b/>
          <w:bCs/>
        </w:rPr>
        <w:t>Number of active months per company</w:t>
      </w:r>
      <w:r w:rsidRPr="00CB462D">
        <w:rPr>
          <w:rFonts w:ascii="Consolas" w:hAnsi="Consolas"/>
        </w:rPr>
        <w:t xml:space="preserve"> (how many months have non-zero purchase?) → Helps identify seasonal/temporary companies</w:t>
      </w:r>
    </w:p>
    <w:p w14:paraId="153FFCAD" w14:textId="77777777" w:rsidR="000A0C3D" w:rsidRPr="00CB462D" w:rsidRDefault="000A0C3D" w:rsidP="000A0C3D">
      <w:pPr>
        <w:rPr>
          <w:rFonts w:ascii="Consolas" w:hAnsi="Consolas"/>
          <w:b/>
          <w:bCs/>
        </w:rPr>
      </w:pPr>
      <w:r w:rsidRPr="00CB462D">
        <w:rPr>
          <w:rFonts w:ascii="Consolas" w:hAnsi="Consolas"/>
          <w:b/>
          <w:bCs/>
        </w:rPr>
        <w:t>6. ATECO granularity</w:t>
      </w:r>
    </w:p>
    <w:p w14:paraId="52CD4520" w14:textId="77777777" w:rsidR="000A0C3D" w:rsidRPr="00CB462D" w:rsidRDefault="000A0C3D">
      <w:pPr>
        <w:numPr>
          <w:ilvl w:val="0"/>
          <w:numId w:val="12"/>
        </w:numPr>
        <w:rPr>
          <w:rFonts w:ascii="Consolas" w:hAnsi="Consolas"/>
        </w:rPr>
      </w:pPr>
      <w:r w:rsidRPr="00CB462D">
        <w:rPr>
          <w:rFonts w:ascii="Consolas" w:hAnsi="Consolas"/>
          <w:b/>
          <w:bCs/>
        </w:rPr>
        <w:lastRenderedPageBreak/>
        <w:t>Top 10 sub-sectors (sub_sector) by number of companies and total purchase</w:t>
      </w:r>
      <w:r w:rsidRPr="00CB462D">
        <w:rPr>
          <w:rFonts w:ascii="Consolas" w:hAnsi="Consolas"/>
        </w:rPr>
        <w:t xml:space="preserve"> → More detailed than just sector</w:t>
      </w:r>
    </w:p>
    <w:p w14:paraId="27E1B305" w14:textId="77777777" w:rsidR="000A0C3D" w:rsidRPr="00CB462D" w:rsidRDefault="000A0C3D">
      <w:pPr>
        <w:numPr>
          <w:ilvl w:val="0"/>
          <w:numId w:val="12"/>
        </w:numPr>
        <w:rPr>
          <w:rFonts w:ascii="Consolas" w:hAnsi="Consolas"/>
        </w:rPr>
      </w:pPr>
      <w:r w:rsidRPr="00CB462D">
        <w:rPr>
          <w:rFonts w:ascii="Consolas" w:hAnsi="Consolas"/>
          <w:b/>
          <w:bCs/>
        </w:rPr>
        <w:t>Top 10 ateco_dotless by total purchase</w:t>
      </w:r>
    </w:p>
    <w:p w14:paraId="189D8ADB" w14:textId="77777777" w:rsidR="000A0C3D" w:rsidRPr="00CB462D" w:rsidRDefault="000A0C3D" w:rsidP="000A0C3D">
      <w:pPr>
        <w:rPr>
          <w:rFonts w:ascii="Consolas" w:hAnsi="Consolas"/>
          <w:b/>
          <w:bCs/>
        </w:rPr>
      </w:pPr>
      <w:r w:rsidRPr="00CB462D">
        <w:rPr>
          <w:rFonts w:ascii="Consolas" w:hAnsi="Consolas"/>
          <w:b/>
          <w:bCs/>
        </w:rPr>
        <w:t>7. Correlation / relationships</w:t>
      </w:r>
    </w:p>
    <w:p w14:paraId="6EE4A456" w14:textId="77777777" w:rsidR="000A0C3D" w:rsidRPr="00CB462D" w:rsidRDefault="000A0C3D">
      <w:pPr>
        <w:numPr>
          <w:ilvl w:val="0"/>
          <w:numId w:val="13"/>
        </w:numPr>
        <w:rPr>
          <w:rFonts w:ascii="Consolas" w:hAnsi="Consolas"/>
        </w:rPr>
      </w:pPr>
      <w:r w:rsidRPr="00CB462D">
        <w:rPr>
          <w:rFonts w:ascii="Consolas" w:hAnsi="Consolas"/>
          <w:b/>
          <w:bCs/>
        </w:rPr>
        <w:t>Correlation between number of employees and total purchase</w:t>
      </w:r>
      <w:r w:rsidRPr="00CB462D">
        <w:rPr>
          <w:rFonts w:ascii="Consolas" w:hAnsi="Consolas"/>
        </w:rPr>
        <w:t xml:space="preserve"> (if you have employees)</w:t>
      </w:r>
    </w:p>
    <w:p w14:paraId="54815A99" w14:textId="77777777" w:rsidR="000A0C3D" w:rsidRPr="00CB462D" w:rsidRDefault="000A0C3D">
      <w:pPr>
        <w:numPr>
          <w:ilvl w:val="0"/>
          <w:numId w:val="13"/>
        </w:numPr>
        <w:rPr>
          <w:rFonts w:ascii="Consolas" w:hAnsi="Consolas"/>
        </w:rPr>
      </w:pPr>
      <w:r w:rsidRPr="00CB462D">
        <w:rPr>
          <w:rFonts w:ascii="Consolas" w:hAnsi="Consolas"/>
          <w:b/>
          <w:bCs/>
        </w:rPr>
        <w:t>Average purchase per employee by sector</w:t>
      </w:r>
      <w:r w:rsidRPr="00CB462D">
        <w:rPr>
          <w:rFonts w:ascii="Consolas" w:hAnsi="Consolas"/>
        </w:rPr>
        <w:t xml:space="preserve"> (proxy for productivity)</w:t>
      </w:r>
    </w:p>
    <w:p w14:paraId="017D7408" w14:textId="77777777" w:rsidR="000A0C3D" w:rsidRPr="00CB462D" w:rsidRDefault="000A0C3D" w:rsidP="000A0C3D">
      <w:pPr>
        <w:rPr>
          <w:rFonts w:ascii="Consolas" w:hAnsi="Consolas"/>
          <w:b/>
          <w:bCs/>
        </w:rPr>
      </w:pPr>
      <w:r w:rsidRPr="00CB462D">
        <w:rPr>
          <w:rFonts w:ascii="Consolas" w:hAnsi="Consolas"/>
          <w:b/>
          <w:bCs/>
        </w:rPr>
        <w:t>8. Outliers &amp; anomalies</w:t>
      </w:r>
    </w:p>
    <w:p w14:paraId="44D8FF38" w14:textId="77777777" w:rsidR="000A0C3D" w:rsidRPr="00CB462D" w:rsidRDefault="000A0C3D">
      <w:pPr>
        <w:numPr>
          <w:ilvl w:val="0"/>
          <w:numId w:val="14"/>
        </w:numPr>
        <w:rPr>
          <w:rFonts w:ascii="Consolas" w:hAnsi="Consolas"/>
        </w:rPr>
      </w:pPr>
      <w:r w:rsidRPr="00CB462D">
        <w:rPr>
          <w:rFonts w:ascii="Consolas" w:hAnsi="Consolas"/>
          <w:b/>
          <w:bCs/>
        </w:rPr>
        <w:t>Companies with unusually high/low average monthly purchase</w:t>
      </w:r>
    </w:p>
    <w:p w14:paraId="53C3D68B" w14:textId="77777777" w:rsidR="000A0C3D" w:rsidRPr="00CB462D" w:rsidRDefault="000A0C3D">
      <w:pPr>
        <w:numPr>
          <w:ilvl w:val="0"/>
          <w:numId w:val="14"/>
        </w:numPr>
        <w:rPr>
          <w:rFonts w:ascii="Consolas" w:hAnsi="Consolas"/>
        </w:rPr>
      </w:pPr>
      <w:r w:rsidRPr="00CB462D">
        <w:rPr>
          <w:rFonts w:ascii="Consolas" w:hAnsi="Consolas"/>
          <w:b/>
          <w:bCs/>
        </w:rPr>
        <w:t>Companies with many zero-purchase months</w:t>
      </w:r>
    </w:p>
    <w:p w14:paraId="0889CE11" w14:textId="77777777" w:rsidR="000A0C3D" w:rsidRPr="00D20D0C" w:rsidRDefault="000A0C3D" w:rsidP="00D20D0C">
      <w:pPr>
        <w:rPr>
          <w:rFonts w:ascii="Consolas" w:hAnsi="Consolas"/>
        </w:rPr>
      </w:pPr>
    </w:p>
    <w:sectPr w:rsidR="000A0C3D" w:rsidRPr="00D20D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F9D"/>
    <w:multiLevelType w:val="multilevel"/>
    <w:tmpl w:val="061E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06553"/>
    <w:multiLevelType w:val="multilevel"/>
    <w:tmpl w:val="00E8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B0B0A"/>
    <w:multiLevelType w:val="multilevel"/>
    <w:tmpl w:val="3CDC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26375"/>
    <w:multiLevelType w:val="multilevel"/>
    <w:tmpl w:val="9248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80EBD"/>
    <w:multiLevelType w:val="multilevel"/>
    <w:tmpl w:val="12EE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F7110"/>
    <w:multiLevelType w:val="multilevel"/>
    <w:tmpl w:val="71262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855DA"/>
    <w:multiLevelType w:val="hybridMultilevel"/>
    <w:tmpl w:val="06EAA6B8"/>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8F96731"/>
    <w:multiLevelType w:val="multilevel"/>
    <w:tmpl w:val="345A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21024"/>
    <w:multiLevelType w:val="hybridMultilevel"/>
    <w:tmpl w:val="CDDE3E2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0CC76C3A"/>
    <w:multiLevelType w:val="multilevel"/>
    <w:tmpl w:val="98DA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2628D5"/>
    <w:multiLevelType w:val="multilevel"/>
    <w:tmpl w:val="B82C108E"/>
    <w:lvl w:ilvl="0">
      <w:start w:val="1"/>
      <w:numFmt w:val="decimal"/>
      <w:lvlText w:val="%1."/>
      <w:lvlJc w:val="left"/>
      <w:pPr>
        <w:ind w:left="720" w:hanging="720"/>
      </w:pPr>
      <w:rPr>
        <w:rFonts w:hint="default"/>
      </w:rPr>
    </w:lvl>
    <w:lvl w:ilvl="1">
      <w:start w:val="4"/>
      <w:numFmt w:val="decimal"/>
      <w:isLgl/>
      <w:lvlText w:val="%1.%2"/>
      <w:lvlJc w:val="left"/>
      <w:pPr>
        <w:ind w:left="444" w:hanging="44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0ED403FC"/>
    <w:multiLevelType w:val="multilevel"/>
    <w:tmpl w:val="F4DA0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427C9"/>
    <w:multiLevelType w:val="multilevel"/>
    <w:tmpl w:val="241C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0C7A29"/>
    <w:multiLevelType w:val="multilevel"/>
    <w:tmpl w:val="7D02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D5107"/>
    <w:multiLevelType w:val="multilevel"/>
    <w:tmpl w:val="72D2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E757C"/>
    <w:multiLevelType w:val="hybridMultilevel"/>
    <w:tmpl w:val="F432A34A"/>
    <w:lvl w:ilvl="0" w:tplc="04160003">
      <w:start w:val="1"/>
      <w:numFmt w:val="bullet"/>
      <w:lvlText w:val="o"/>
      <w:lvlJc w:val="left"/>
      <w:pPr>
        <w:ind w:left="720" w:hanging="360"/>
      </w:pPr>
      <w:rPr>
        <w:rFonts w:ascii="Courier New" w:hAnsi="Courier New" w:cs="Courier New"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1D8C41BA"/>
    <w:multiLevelType w:val="multilevel"/>
    <w:tmpl w:val="84F2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CB197D"/>
    <w:multiLevelType w:val="hybridMultilevel"/>
    <w:tmpl w:val="2F600666"/>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C13146E"/>
    <w:multiLevelType w:val="multilevel"/>
    <w:tmpl w:val="EB34D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C41D3B"/>
    <w:multiLevelType w:val="multilevel"/>
    <w:tmpl w:val="51A2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AF5AD5"/>
    <w:multiLevelType w:val="multilevel"/>
    <w:tmpl w:val="D6C2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8402CA"/>
    <w:multiLevelType w:val="multilevel"/>
    <w:tmpl w:val="5BD0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B40B42"/>
    <w:multiLevelType w:val="multilevel"/>
    <w:tmpl w:val="403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47F3F"/>
    <w:multiLevelType w:val="multilevel"/>
    <w:tmpl w:val="B1B4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6FD4568"/>
    <w:multiLevelType w:val="multilevel"/>
    <w:tmpl w:val="F268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54E68"/>
    <w:multiLevelType w:val="hybridMultilevel"/>
    <w:tmpl w:val="F59CF4C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3DAC3A1B"/>
    <w:multiLevelType w:val="hybridMultilevel"/>
    <w:tmpl w:val="F706339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F903A54"/>
    <w:multiLevelType w:val="multilevel"/>
    <w:tmpl w:val="BC34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114043"/>
    <w:multiLevelType w:val="multilevel"/>
    <w:tmpl w:val="01A42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2C6045"/>
    <w:multiLevelType w:val="multilevel"/>
    <w:tmpl w:val="E026C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8706AE"/>
    <w:multiLevelType w:val="multilevel"/>
    <w:tmpl w:val="FB54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9D13CD"/>
    <w:multiLevelType w:val="multilevel"/>
    <w:tmpl w:val="C04E0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8F349F"/>
    <w:multiLevelType w:val="hybridMultilevel"/>
    <w:tmpl w:val="CB6EF522"/>
    <w:lvl w:ilvl="0" w:tplc="04160003">
      <w:start w:val="1"/>
      <w:numFmt w:val="bullet"/>
      <w:lvlText w:val="o"/>
      <w:lvlJc w:val="left"/>
      <w:pPr>
        <w:ind w:left="720" w:hanging="360"/>
      </w:pPr>
      <w:rPr>
        <w:rFonts w:ascii="Courier New" w:hAnsi="Courier New" w:cs="Courier New"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4D207FD9"/>
    <w:multiLevelType w:val="hybridMultilevel"/>
    <w:tmpl w:val="DD3AB45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4" w15:restartNumberingAfterBreak="0">
    <w:nsid w:val="4D962B85"/>
    <w:multiLevelType w:val="multilevel"/>
    <w:tmpl w:val="74543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911016"/>
    <w:multiLevelType w:val="multilevel"/>
    <w:tmpl w:val="7B04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75185C"/>
    <w:multiLevelType w:val="hybridMultilevel"/>
    <w:tmpl w:val="4BEAA0B6"/>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56AB2E07"/>
    <w:multiLevelType w:val="multilevel"/>
    <w:tmpl w:val="F71A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5679FE"/>
    <w:multiLevelType w:val="multilevel"/>
    <w:tmpl w:val="CC40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2511E9"/>
    <w:multiLevelType w:val="multilevel"/>
    <w:tmpl w:val="93A4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59674A"/>
    <w:multiLevelType w:val="multilevel"/>
    <w:tmpl w:val="9CBC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48420B"/>
    <w:multiLevelType w:val="multilevel"/>
    <w:tmpl w:val="D9DC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9A2AAB"/>
    <w:multiLevelType w:val="multilevel"/>
    <w:tmpl w:val="D2083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F53500"/>
    <w:multiLevelType w:val="multilevel"/>
    <w:tmpl w:val="EC9E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7741C2"/>
    <w:multiLevelType w:val="hybridMultilevel"/>
    <w:tmpl w:val="C85A9DC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64695E6E"/>
    <w:multiLevelType w:val="multilevel"/>
    <w:tmpl w:val="D118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217569"/>
    <w:multiLevelType w:val="multilevel"/>
    <w:tmpl w:val="1398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6C2866"/>
    <w:multiLevelType w:val="multilevel"/>
    <w:tmpl w:val="30E4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5970D82"/>
    <w:multiLevelType w:val="hybridMultilevel"/>
    <w:tmpl w:val="B086A8D2"/>
    <w:lvl w:ilvl="0" w:tplc="033A408E">
      <w:start w:val="1"/>
      <w:numFmt w:val="bullet"/>
      <w:lvlText w:val="●"/>
      <w:lvlJc w:val="left"/>
      <w:pPr>
        <w:tabs>
          <w:tab w:val="num" w:pos="720"/>
        </w:tabs>
        <w:ind w:left="720" w:hanging="360"/>
      </w:pPr>
      <w:rPr>
        <w:rFonts w:ascii="Aptos" w:hAnsi="Aptos" w:hint="default"/>
      </w:rPr>
    </w:lvl>
    <w:lvl w:ilvl="1" w:tplc="F3D0F474" w:tentative="1">
      <w:start w:val="1"/>
      <w:numFmt w:val="bullet"/>
      <w:lvlText w:val="●"/>
      <w:lvlJc w:val="left"/>
      <w:pPr>
        <w:tabs>
          <w:tab w:val="num" w:pos="1440"/>
        </w:tabs>
        <w:ind w:left="1440" w:hanging="360"/>
      </w:pPr>
      <w:rPr>
        <w:rFonts w:ascii="Aptos" w:hAnsi="Aptos" w:hint="default"/>
      </w:rPr>
    </w:lvl>
    <w:lvl w:ilvl="2" w:tplc="C30C30B8" w:tentative="1">
      <w:start w:val="1"/>
      <w:numFmt w:val="bullet"/>
      <w:lvlText w:val="●"/>
      <w:lvlJc w:val="left"/>
      <w:pPr>
        <w:tabs>
          <w:tab w:val="num" w:pos="2160"/>
        </w:tabs>
        <w:ind w:left="2160" w:hanging="360"/>
      </w:pPr>
      <w:rPr>
        <w:rFonts w:ascii="Aptos" w:hAnsi="Aptos" w:hint="default"/>
      </w:rPr>
    </w:lvl>
    <w:lvl w:ilvl="3" w:tplc="53E01DAE" w:tentative="1">
      <w:start w:val="1"/>
      <w:numFmt w:val="bullet"/>
      <w:lvlText w:val="●"/>
      <w:lvlJc w:val="left"/>
      <w:pPr>
        <w:tabs>
          <w:tab w:val="num" w:pos="2880"/>
        </w:tabs>
        <w:ind w:left="2880" w:hanging="360"/>
      </w:pPr>
      <w:rPr>
        <w:rFonts w:ascii="Aptos" w:hAnsi="Aptos" w:hint="default"/>
      </w:rPr>
    </w:lvl>
    <w:lvl w:ilvl="4" w:tplc="18E690B6" w:tentative="1">
      <w:start w:val="1"/>
      <w:numFmt w:val="bullet"/>
      <w:lvlText w:val="●"/>
      <w:lvlJc w:val="left"/>
      <w:pPr>
        <w:tabs>
          <w:tab w:val="num" w:pos="3600"/>
        </w:tabs>
        <w:ind w:left="3600" w:hanging="360"/>
      </w:pPr>
      <w:rPr>
        <w:rFonts w:ascii="Aptos" w:hAnsi="Aptos" w:hint="default"/>
      </w:rPr>
    </w:lvl>
    <w:lvl w:ilvl="5" w:tplc="116253A8" w:tentative="1">
      <w:start w:val="1"/>
      <w:numFmt w:val="bullet"/>
      <w:lvlText w:val="●"/>
      <w:lvlJc w:val="left"/>
      <w:pPr>
        <w:tabs>
          <w:tab w:val="num" w:pos="4320"/>
        </w:tabs>
        <w:ind w:left="4320" w:hanging="360"/>
      </w:pPr>
      <w:rPr>
        <w:rFonts w:ascii="Aptos" w:hAnsi="Aptos" w:hint="default"/>
      </w:rPr>
    </w:lvl>
    <w:lvl w:ilvl="6" w:tplc="ED1A7E4C" w:tentative="1">
      <w:start w:val="1"/>
      <w:numFmt w:val="bullet"/>
      <w:lvlText w:val="●"/>
      <w:lvlJc w:val="left"/>
      <w:pPr>
        <w:tabs>
          <w:tab w:val="num" w:pos="5040"/>
        </w:tabs>
        <w:ind w:left="5040" w:hanging="360"/>
      </w:pPr>
      <w:rPr>
        <w:rFonts w:ascii="Aptos" w:hAnsi="Aptos" w:hint="default"/>
      </w:rPr>
    </w:lvl>
    <w:lvl w:ilvl="7" w:tplc="B978D5CA" w:tentative="1">
      <w:start w:val="1"/>
      <w:numFmt w:val="bullet"/>
      <w:lvlText w:val="●"/>
      <w:lvlJc w:val="left"/>
      <w:pPr>
        <w:tabs>
          <w:tab w:val="num" w:pos="5760"/>
        </w:tabs>
        <w:ind w:left="5760" w:hanging="360"/>
      </w:pPr>
      <w:rPr>
        <w:rFonts w:ascii="Aptos" w:hAnsi="Aptos" w:hint="default"/>
      </w:rPr>
    </w:lvl>
    <w:lvl w:ilvl="8" w:tplc="21CC00AE" w:tentative="1">
      <w:start w:val="1"/>
      <w:numFmt w:val="bullet"/>
      <w:lvlText w:val="●"/>
      <w:lvlJc w:val="left"/>
      <w:pPr>
        <w:tabs>
          <w:tab w:val="num" w:pos="6480"/>
        </w:tabs>
        <w:ind w:left="6480" w:hanging="360"/>
      </w:pPr>
      <w:rPr>
        <w:rFonts w:ascii="Aptos" w:hAnsi="Aptos" w:hint="default"/>
      </w:rPr>
    </w:lvl>
  </w:abstractNum>
  <w:abstractNum w:abstractNumId="49" w15:restartNumberingAfterBreak="0">
    <w:nsid w:val="6AE3565F"/>
    <w:multiLevelType w:val="multilevel"/>
    <w:tmpl w:val="A9C8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0C04490"/>
    <w:multiLevelType w:val="multilevel"/>
    <w:tmpl w:val="F878A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AA09C7"/>
    <w:multiLevelType w:val="hybridMultilevel"/>
    <w:tmpl w:val="9FEA6B6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74570436"/>
    <w:multiLevelType w:val="hybridMultilevel"/>
    <w:tmpl w:val="2D00B4E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75545963"/>
    <w:multiLevelType w:val="multilevel"/>
    <w:tmpl w:val="0770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5F7C0C"/>
    <w:multiLevelType w:val="hybridMultilevel"/>
    <w:tmpl w:val="6220DD46"/>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77305084"/>
    <w:multiLevelType w:val="multilevel"/>
    <w:tmpl w:val="4088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430EA0"/>
    <w:multiLevelType w:val="multilevel"/>
    <w:tmpl w:val="6B24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084EB1"/>
    <w:multiLevelType w:val="multilevel"/>
    <w:tmpl w:val="415E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D25179"/>
    <w:multiLevelType w:val="multilevel"/>
    <w:tmpl w:val="8506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DBA127F"/>
    <w:multiLevelType w:val="multilevel"/>
    <w:tmpl w:val="AA86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5D5B19"/>
    <w:multiLevelType w:val="multilevel"/>
    <w:tmpl w:val="17D8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324592">
    <w:abstractNumId w:val="48"/>
  </w:num>
  <w:num w:numId="2" w16cid:durableId="236137795">
    <w:abstractNumId w:val="18"/>
  </w:num>
  <w:num w:numId="3" w16cid:durableId="483549387">
    <w:abstractNumId w:val="42"/>
  </w:num>
  <w:num w:numId="4" w16cid:durableId="535699598">
    <w:abstractNumId w:val="12"/>
  </w:num>
  <w:num w:numId="5" w16cid:durableId="295839573">
    <w:abstractNumId w:val="38"/>
  </w:num>
  <w:num w:numId="6" w16cid:durableId="818112817">
    <w:abstractNumId w:val="10"/>
  </w:num>
  <w:num w:numId="7" w16cid:durableId="327094331">
    <w:abstractNumId w:val="23"/>
  </w:num>
  <w:num w:numId="8" w16cid:durableId="252474665">
    <w:abstractNumId w:val="47"/>
  </w:num>
  <w:num w:numId="9" w16cid:durableId="1748453824">
    <w:abstractNumId w:val="0"/>
  </w:num>
  <w:num w:numId="10" w16cid:durableId="1806194639">
    <w:abstractNumId w:val="16"/>
  </w:num>
  <w:num w:numId="11" w16cid:durableId="259489583">
    <w:abstractNumId w:val="39"/>
  </w:num>
  <w:num w:numId="12" w16cid:durableId="1959407585">
    <w:abstractNumId w:val="9"/>
  </w:num>
  <w:num w:numId="13" w16cid:durableId="1950621626">
    <w:abstractNumId w:val="58"/>
  </w:num>
  <w:num w:numId="14" w16cid:durableId="1568758823">
    <w:abstractNumId w:val="49"/>
  </w:num>
  <w:num w:numId="15" w16cid:durableId="2028603973">
    <w:abstractNumId w:val="13"/>
  </w:num>
  <w:num w:numId="16" w16cid:durableId="1323007215">
    <w:abstractNumId w:val="60"/>
  </w:num>
  <w:num w:numId="17" w16cid:durableId="1892883178">
    <w:abstractNumId w:val="21"/>
  </w:num>
  <w:num w:numId="18" w16cid:durableId="1431896410">
    <w:abstractNumId w:val="45"/>
  </w:num>
  <w:num w:numId="19" w16cid:durableId="2054227477">
    <w:abstractNumId w:val="5"/>
  </w:num>
  <w:num w:numId="20" w16cid:durableId="2069764812">
    <w:abstractNumId w:val="56"/>
  </w:num>
  <w:num w:numId="21" w16cid:durableId="2127847800">
    <w:abstractNumId w:val="20"/>
  </w:num>
  <w:num w:numId="22" w16cid:durableId="863322469">
    <w:abstractNumId w:val="53"/>
  </w:num>
  <w:num w:numId="23" w16cid:durableId="732125390">
    <w:abstractNumId w:val="7"/>
  </w:num>
  <w:num w:numId="24" w16cid:durableId="202835344">
    <w:abstractNumId w:val="19"/>
  </w:num>
  <w:num w:numId="25" w16cid:durableId="808787322">
    <w:abstractNumId w:val="11"/>
  </w:num>
  <w:num w:numId="26" w16cid:durableId="2073459662">
    <w:abstractNumId w:val="30"/>
  </w:num>
  <w:num w:numId="27" w16cid:durableId="815342180">
    <w:abstractNumId w:val="50"/>
  </w:num>
  <w:num w:numId="28" w16cid:durableId="1052729502">
    <w:abstractNumId w:val="2"/>
  </w:num>
  <w:num w:numId="29" w16cid:durableId="1210339005">
    <w:abstractNumId w:val="40"/>
  </w:num>
  <w:num w:numId="30" w16cid:durableId="1168406052">
    <w:abstractNumId w:val="41"/>
  </w:num>
  <w:num w:numId="31" w16cid:durableId="2036349735">
    <w:abstractNumId w:val="3"/>
  </w:num>
  <w:num w:numId="32" w16cid:durableId="1301228894">
    <w:abstractNumId w:val="59"/>
  </w:num>
  <w:num w:numId="33" w16cid:durableId="1666979185">
    <w:abstractNumId w:val="34"/>
  </w:num>
  <w:num w:numId="34" w16cid:durableId="1472088568">
    <w:abstractNumId w:val="28"/>
  </w:num>
  <w:num w:numId="35" w16cid:durableId="1850172080">
    <w:abstractNumId w:val="24"/>
  </w:num>
  <w:num w:numId="36" w16cid:durableId="607663954">
    <w:abstractNumId w:val="27"/>
  </w:num>
  <w:num w:numId="37" w16cid:durableId="1388451289">
    <w:abstractNumId w:val="4"/>
  </w:num>
  <w:num w:numId="38" w16cid:durableId="1364986671">
    <w:abstractNumId w:val="31"/>
  </w:num>
  <w:num w:numId="39" w16cid:durableId="1126511946">
    <w:abstractNumId w:val="29"/>
  </w:num>
  <w:num w:numId="40" w16cid:durableId="938761250">
    <w:abstractNumId w:val="33"/>
  </w:num>
  <w:num w:numId="41" w16cid:durableId="1517691060">
    <w:abstractNumId w:val="35"/>
  </w:num>
  <w:num w:numId="42" w16cid:durableId="2023361821">
    <w:abstractNumId w:val="25"/>
  </w:num>
  <w:num w:numId="43" w16cid:durableId="145362958">
    <w:abstractNumId w:val="55"/>
  </w:num>
  <w:num w:numId="44" w16cid:durableId="643124761">
    <w:abstractNumId w:val="14"/>
  </w:num>
  <w:num w:numId="45" w16cid:durableId="598290959">
    <w:abstractNumId w:val="46"/>
  </w:num>
  <w:num w:numId="46" w16cid:durableId="1756436735">
    <w:abstractNumId w:val="22"/>
  </w:num>
  <w:num w:numId="47" w16cid:durableId="945624651">
    <w:abstractNumId w:val="1"/>
  </w:num>
  <w:num w:numId="48" w16cid:durableId="1658806162">
    <w:abstractNumId w:val="43"/>
  </w:num>
  <w:num w:numId="49" w16cid:durableId="165024017">
    <w:abstractNumId w:val="37"/>
  </w:num>
  <w:num w:numId="50" w16cid:durableId="612714341">
    <w:abstractNumId w:val="57"/>
  </w:num>
  <w:num w:numId="51" w16cid:durableId="1423838673">
    <w:abstractNumId w:val="26"/>
  </w:num>
  <w:num w:numId="52" w16cid:durableId="1563442482">
    <w:abstractNumId w:val="52"/>
  </w:num>
  <w:num w:numId="53" w16cid:durableId="1266377490">
    <w:abstractNumId w:val="54"/>
  </w:num>
  <w:num w:numId="54" w16cid:durableId="709107760">
    <w:abstractNumId w:val="8"/>
  </w:num>
  <w:num w:numId="55" w16cid:durableId="1597857591">
    <w:abstractNumId w:val="15"/>
  </w:num>
  <w:num w:numId="56" w16cid:durableId="2029023491">
    <w:abstractNumId w:val="44"/>
  </w:num>
  <w:num w:numId="57" w16cid:durableId="246498051">
    <w:abstractNumId w:val="6"/>
  </w:num>
  <w:num w:numId="58" w16cid:durableId="480317618">
    <w:abstractNumId w:val="17"/>
  </w:num>
  <w:num w:numId="59" w16cid:durableId="63797182">
    <w:abstractNumId w:val="51"/>
  </w:num>
  <w:num w:numId="60" w16cid:durableId="1292633677">
    <w:abstractNumId w:val="36"/>
  </w:num>
  <w:num w:numId="61" w16cid:durableId="240524090">
    <w:abstractNumId w:val="3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82C"/>
    <w:rsid w:val="00037AA2"/>
    <w:rsid w:val="0006238B"/>
    <w:rsid w:val="000710E4"/>
    <w:rsid w:val="000A0C3D"/>
    <w:rsid w:val="000D2EE3"/>
    <w:rsid w:val="000F4D29"/>
    <w:rsid w:val="00100E7B"/>
    <w:rsid w:val="001109DD"/>
    <w:rsid w:val="00155A6F"/>
    <w:rsid w:val="00160422"/>
    <w:rsid w:val="00172292"/>
    <w:rsid w:val="001735C7"/>
    <w:rsid w:val="0017391D"/>
    <w:rsid w:val="00174C26"/>
    <w:rsid w:val="00185112"/>
    <w:rsid w:val="001869F0"/>
    <w:rsid w:val="00186DA6"/>
    <w:rsid w:val="001A7C32"/>
    <w:rsid w:val="001D5042"/>
    <w:rsid w:val="001E1AF6"/>
    <w:rsid w:val="001F33CC"/>
    <w:rsid w:val="001F4C1E"/>
    <w:rsid w:val="00205B0C"/>
    <w:rsid w:val="00206CDF"/>
    <w:rsid w:val="00233CDD"/>
    <w:rsid w:val="00253EC8"/>
    <w:rsid w:val="00267875"/>
    <w:rsid w:val="00281421"/>
    <w:rsid w:val="002F274E"/>
    <w:rsid w:val="00311E88"/>
    <w:rsid w:val="003130C5"/>
    <w:rsid w:val="003171F5"/>
    <w:rsid w:val="003508B6"/>
    <w:rsid w:val="0037610D"/>
    <w:rsid w:val="003A712C"/>
    <w:rsid w:val="003B2BAD"/>
    <w:rsid w:val="003B2C7A"/>
    <w:rsid w:val="003D177E"/>
    <w:rsid w:val="003D53D2"/>
    <w:rsid w:val="00413BE9"/>
    <w:rsid w:val="004170FB"/>
    <w:rsid w:val="00425A1D"/>
    <w:rsid w:val="004525DC"/>
    <w:rsid w:val="0047161D"/>
    <w:rsid w:val="004C2D38"/>
    <w:rsid w:val="005070B2"/>
    <w:rsid w:val="005158FE"/>
    <w:rsid w:val="00521364"/>
    <w:rsid w:val="00521C7B"/>
    <w:rsid w:val="005233D2"/>
    <w:rsid w:val="00537125"/>
    <w:rsid w:val="00556004"/>
    <w:rsid w:val="00570093"/>
    <w:rsid w:val="005A2EC2"/>
    <w:rsid w:val="005B2028"/>
    <w:rsid w:val="005C2443"/>
    <w:rsid w:val="005F12E9"/>
    <w:rsid w:val="005F3F7E"/>
    <w:rsid w:val="00602F53"/>
    <w:rsid w:val="0061765A"/>
    <w:rsid w:val="00630879"/>
    <w:rsid w:val="00647CC4"/>
    <w:rsid w:val="00664393"/>
    <w:rsid w:val="00696750"/>
    <w:rsid w:val="00696CD3"/>
    <w:rsid w:val="006979F9"/>
    <w:rsid w:val="006D44EE"/>
    <w:rsid w:val="006D7CDA"/>
    <w:rsid w:val="006E0FCF"/>
    <w:rsid w:val="006E16C3"/>
    <w:rsid w:val="007039F7"/>
    <w:rsid w:val="00741A9A"/>
    <w:rsid w:val="00744ADF"/>
    <w:rsid w:val="00765F08"/>
    <w:rsid w:val="00772464"/>
    <w:rsid w:val="00772672"/>
    <w:rsid w:val="00775B02"/>
    <w:rsid w:val="00782D21"/>
    <w:rsid w:val="00784BEB"/>
    <w:rsid w:val="007B2CAD"/>
    <w:rsid w:val="007C5DDE"/>
    <w:rsid w:val="007D012C"/>
    <w:rsid w:val="007D709D"/>
    <w:rsid w:val="007E746E"/>
    <w:rsid w:val="00804CAA"/>
    <w:rsid w:val="00836735"/>
    <w:rsid w:val="00843C74"/>
    <w:rsid w:val="00845A87"/>
    <w:rsid w:val="00854667"/>
    <w:rsid w:val="008631DE"/>
    <w:rsid w:val="008760E5"/>
    <w:rsid w:val="008A557C"/>
    <w:rsid w:val="008B4A0E"/>
    <w:rsid w:val="008E0BF2"/>
    <w:rsid w:val="00934394"/>
    <w:rsid w:val="00943A91"/>
    <w:rsid w:val="00961B7D"/>
    <w:rsid w:val="009825AF"/>
    <w:rsid w:val="009A14B9"/>
    <w:rsid w:val="009B095D"/>
    <w:rsid w:val="009B4439"/>
    <w:rsid w:val="009C05D4"/>
    <w:rsid w:val="009E2090"/>
    <w:rsid w:val="009F54C4"/>
    <w:rsid w:val="00A05FA6"/>
    <w:rsid w:val="00A20473"/>
    <w:rsid w:val="00A30174"/>
    <w:rsid w:val="00A4442C"/>
    <w:rsid w:val="00A56159"/>
    <w:rsid w:val="00A5622C"/>
    <w:rsid w:val="00A60331"/>
    <w:rsid w:val="00A73ED4"/>
    <w:rsid w:val="00AB10FC"/>
    <w:rsid w:val="00AC375F"/>
    <w:rsid w:val="00AE76A7"/>
    <w:rsid w:val="00B137B0"/>
    <w:rsid w:val="00B564F6"/>
    <w:rsid w:val="00B57469"/>
    <w:rsid w:val="00B5754F"/>
    <w:rsid w:val="00B57652"/>
    <w:rsid w:val="00B84725"/>
    <w:rsid w:val="00B84BB5"/>
    <w:rsid w:val="00B85578"/>
    <w:rsid w:val="00BC1CA2"/>
    <w:rsid w:val="00BF7A5B"/>
    <w:rsid w:val="00C25930"/>
    <w:rsid w:val="00C37BF4"/>
    <w:rsid w:val="00C444A9"/>
    <w:rsid w:val="00C57EC4"/>
    <w:rsid w:val="00C85D65"/>
    <w:rsid w:val="00C96F6A"/>
    <w:rsid w:val="00CA3932"/>
    <w:rsid w:val="00CB386C"/>
    <w:rsid w:val="00CB462D"/>
    <w:rsid w:val="00CB5907"/>
    <w:rsid w:val="00CB63D0"/>
    <w:rsid w:val="00CC451B"/>
    <w:rsid w:val="00CE62BC"/>
    <w:rsid w:val="00D1738F"/>
    <w:rsid w:val="00D20D0C"/>
    <w:rsid w:val="00D61502"/>
    <w:rsid w:val="00D63044"/>
    <w:rsid w:val="00DC3CE7"/>
    <w:rsid w:val="00DF420A"/>
    <w:rsid w:val="00DF520A"/>
    <w:rsid w:val="00E03771"/>
    <w:rsid w:val="00E21C3A"/>
    <w:rsid w:val="00E235C4"/>
    <w:rsid w:val="00E250A7"/>
    <w:rsid w:val="00E574F4"/>
    <w:rsid w:val="00E620D3"/>
    <w:rsid w:val="00E90ABC"/>
    <w:rsid w:val="00E93080"/>
    <w:rsid w:val="00E94808"/>
    <w:rsid w:val="00EA082C"/>
    <w:rsid w:val="00EB57DF"/>
    <w:rsid w:val="00EF0C42"/>
    <w:rsid w:val="00EF3799"/>
    <w:rsid w:val="00F025B8"/>
    <w:rsid w:val="00F110DE"/>
    <w:rsid w:val="00F2239A"/>
    <w:rsid w:val="00F25DAF"/>
    <w:rsid w:val="00F35559"/>
    <w:rsid w:val="00F7641B"/>
    <w:rsid w:val="00F828FF"/>
    <w:rsid w:val="00F914EB"/>
    <w:rsid w:val="00FE11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24487"/>
  <w15:chartTrackingRefBased/>
  <w15:docId w15:val="{A691A2B1-6346-4BB6-B50F-89072A906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C7A"/>
    <w:rPr>
      <w:noProof/>
      <w:lang w:val="en-US"/>
    </w:rPr>
  </w:style>
  <w:style w:type="paragraph" w:styleId="Heading1">
    <w:name w:val="heading 1"/>
    <w:basedOn w:val="Normal"/>
    <w:next w:val="Normal"/>
    <w:link w:val="Heading1Char"/>
    <w:uiPriority w:val="9"/>
    <w:qFormat/>
    <w:rsid w:val="00EA08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08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08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8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8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82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EA082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EA082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A082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A082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A082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A082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A082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A082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A0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82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A08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82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A082C"/>
    <w:pPr>
      <w:spacing w:before="160"/>
      <w:jc w:val="center"/>
    </w:pPr>
    <w:rPr>
      <w:i/>
      <w:iCs/>
      <w:color w:val="404040" w:themeColor="text1" w:themeTint="BF"/>
    </w:rPr>
  </w:style>
  <w:style w:type="character" w:customStyle="1" w:styleId="QuoteChar">
    <w:name w:val="Quote Char"/>
    <w:basedOn w:val="DefaultParagraphFont"/>
    <w:link w:val="Quote"/>
    <w:uiPriority w:val="29"/>
    <w:rsid w:val="00EA082C"/>
    <w:rPr>
      <w:i/>
      <w:iCs/>
      <w:color w:val="404040" w:themeColor="text1" w:themeTint="BF"/>
      <w:lang w:val="en-US"/>
    </w:rPr>
  </w:style>
  <w:style w:type="paragraph" w:styleId="ListParagraph">
    <w:name w:val="List Paragraph"/>
    <w:basedOn w:val="Normal"/>
    <w:uiPriority w:val="34"/>
    <w:qFormat/>
    <w:rsid w:val="00EA082C"/>
    <w:pPr>
      <w:ind w:left="720"/>
      <w:contextualSpacing/>
    </w:pPr>
  </w:style>
  <w:style w:type="character" w:styleId="IntenseEmphasis">
    <w:name w:val="Intense Emphasis"/>
    <w:basedOn w:val="DefaultParagraphFont"/>
    <w:uiPriority w:val="21"/>
    <w:qFormat/>
    <w:rsid w:val="00EA082C"/>
    <w:rPr>
      <w:i/>
      <w:iCs/>
      <w:color w:val="0F4761" w:themeColor="accent1" w:themeShade="BF"/>
    </w:rPr>
  </w:style>
  <w:style w:type="paragraph" w:styleId="IntenseQuote">
    <w:name w:val="Intense Quote"/>
    <w:basedOn w:val="Normal"/>
    <w:next w:val="Normal"/>
    <w:link w:val="IntenseQuoteChar"/>
    <w:uiPriority w:val="30"/>
    <w:qFormat/>
    <w:rsid w:val="00EA0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82C"/>
    <w:rPr>
      <w:i/>
      <w:iCs/>
      <w:color w:val="0F4761" w:themeColor="accent1" w:themeShade="BF"/>
      <w:lang w:val="en-US"/>
    </w:rPr>
  </w:style>
  <w:style w:type="character" w:styleId="IntenseReference">
    <w:name w:val="Intense Reference"/>
    <w:basedOn w:val="DefaultParagraphFont"/>
    <w:uiPriority w:val="32"/>
    <w:qFormat/>
    <w:rsid w:val="00EA082C"/>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6E16C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E16C3"/>
    <w:rPr>
      <w:rFonts w:ascii="Consolas" w:hAnsi="Consolas"/>
      <w:sz w:val="20"/>
      <w:szCs w:val="20"/>
      <w:lang w:val="en-GB"/>
    </w:rPr>
  </w:style>
  <w:style w:type="character" w:styleId="Strong">
    <w:name w:val="Strong"/>
    <w:basedOn w:val="DefaultParagraphFont"/>
    <w:uiPriority w:val="22"/>
    <w:qFormat/>
    <w:rsid w:val="00206CDF"/>
    <w:rPr>
      <w:b/>
      <w:bCs/>
    </w:rPr>
  </w:style>
  <w:style w:type="paragraph" w:styleId="NormalWeb">
    <w:name w:val="Normal (Web)"/>
    <w:basedOn w:val="Normal"/>
    <w:uiPriority w:val="99"/>
    <w:semiHidden/>
    <w:unhideWhenUsed/>
    <w:rsid w:val="00EF0C4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10721</TotalTime>
  <Pages>1</Pages>
  <Words>15550</Words>
  <Characters>109168</Characters>
  <Application>Microsoft Office Word</Application>
  <DocSecurity>0</DocSecurity>
  <Lines>3898</Lines>
  <Paragraphs>1948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Ribeiro Silva</dc:creator>
  <cp:keywords/>
  <dc:description/>
  <cp:lastModifiedBy>Eduardo Ribeiro Silva</cp:lastModifiedBy>
  <cp:revision>80</cp:revision>
  <dcterms:created xsi:type="dcterms:W3CDTF">2026-01-29T22:59:00Z</dcterms:created>
  <dcterms:modified xsi:type="dcterms:W3CDTF">2026-02-22T17:51:00Z</dcterms:modified>
</cp:coreProperties>
</file>