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102" w:hanging="0"/>
        <w:rPr>
          <w:rFonts w:ascii="Cambria" w:hAnsi="Cambria" w:eastAsia="Cambria" w:cs="Cambria"/>
          <w:sz w:val="52"/>
          <w:szCs w:val="52"/>
        </w:rPr>
      </w:pPr>
      <w:r>
        <w:rPr>
          <w:rFonts w:eastAsia="Cambria" w:cs="Cambria" w:ascii="Cambria" w:hAnsi="Cambria"/>
          <w:color w:val="16355C"/>
          <w:spacing w:val="7"/>
          <w:sz w:val="52"/>
          <w:szCs w:val="52"/>
        </w:rPr>
        <w:t>Application of CMMI process in the project:</w: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hanging="0"/>
        <w:rPr>
          <w:rFonts w:ascii="Cambria" w:hAnsi="Cambria" w:eastAsia="Cambria" w:cs="Cambria"/>
          <w:sz w:val="52"/>
          <w:szCs w:val="52"/>
        </w:rPr>
      </w:pPr>
      <w:r>
        <w:rPr>
          <w:rFonts w:eastAsia="Cambria" w:cs="Cambria" w:ascii="Cambria" w:hAnsi="Cambria"/>
          <w:color w:val="FF0000"/>
          <w:sz w:val="52"/>
          <w:szCs w:val="52"/>
        </w:rPr>
        <w:t>SRHC</w:t>
      </w:r>
      <w:r>
        <w:rPr>
          <w:rFonts w:eastAsia="Cambria" w:cs="Cambria" w:ascii="Cambria" w:hAnsi="Cambria"/>
          <w:color w:val="FF0000"/>
          <w:spacing w:val="12"/>
          <w:sz w:val="52"/>
          <w:szCs w:val="52"/>
        </w:rPr>
        <w:t xml:space="preserve"> </w:t>
      </w:r>
      <w:r>
        <w:rPr>
          <w:rFonts w:eastAsia="Cambria" w:cs="Cambria" w:ascii="Cambria" w:hAnsi="Cambria"/>
          <w:color w:val="FF0000"/>
          <w:sz w:val="52"/>
          <w:szCs w:val="52"/>
        </w:rPr>
        <w:t>–</w:t>
      </w:r>
      <w:r>
        <w:rPr>
          <w:rFonts w:eastAsia="Cambria" w:cs="Cambria" w:ascii="Cambria" w:hAnsi="Cambria"/>
          <w:color w:val="FF0000"/>
          <w:spacing w:val="10"/>
          <w:sz w:val="52"/>
          <w:szCs w:val="52"/>
        </w:rPr>
        <w:t xml:space="preserve"> </w:t>
      </w:r>
      <w:r>
        <w:rPr>
          <w:rFonts w:eastAsia="Cambria" w:cs="Cambria" w:ascii="Cambria" w:hAnsi="Cambria"/>
          <w:color w:val="FF0000"/>
          <w:spacing w:val="-6"/>
          <w:sz w:val="52"/>
          <w:szCs w:val="52"/>
        </w:rPr>
        <w:t>Smart Robot House Cleaner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4821" w:right="3898" w:hanging="0"/>
        <w:jc w:val="center"/>
        <w:rPr>
          <w:rFonts w:ascii="Arial" w:hAnsi="Arial" w:eastAsia="Arial" w:cs="Arial"/>
          <w:spacing w:val="-3"/>
          <w:sz w:val="28"/>
          <w:szCs w:val="28"/>
        </w:rPr>
      </w:pPr>
      <w:r>
        <w:rPr>
          <w:rFonts w:eastAsia="Arial" w:cs="Arial" w:ascii="Arial" w:hAnsi="Arial"/>
          <w:spacing w:val="-3"/>
          <w:sz w:val="28"/>
          <w:szCs w:val="28"/>
        </w:rPr>
        <w:t>Ana Bajic</w:t>
      </w:r>
    </w:p>
    <w:p>
      <w:pPr>
        <w:pStyle w:val="Normal"/>
        <w:ind w:left="4821" w:right="3898" w:hanging="0"/>
        <w:jc w:val="center"/>
        <w:rPr>
          <w:rFonts w:ascii="Arial" w:hAnsi="Arial" w:eastAsia="Arial" w:cs="Arial"/>
          <w:spacing w:val="-3"/>
          <w:sz w:val="28"/>
          <w:szCs w:val="28"/>
        </w:rPr>
      </w:pPr>
      <w:r>
        <w:rPr>
          <w:rFonts w:eastAsia="Arial" w:cs="Arial" w:ascii="Arial" w:hAnsi="Arial"/>
          <w:spacing w:val="-3"/>
          <w:sz w:val="28"/>
          <w:szCs w:val="28"/>
        </w:rPr>
        <w:t>Nikola Dimitrijevic</w:t>
      </w:r>
    </w:p>
    <w:p>
      <w:pPr>
        <w:pStyle w:val="Normal"/>
        <w:ind w:left="4821" w:right="3898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pacing w:val="-3"/>
          <w:sz w:val="28"/>
          <w:szCs w:val="28"/>
        </w:rPr>
        <w:t>Strahinja Stanojevic</w:t>
      </w:r>
    </w:p>
    <w:p>
      <w:pPr>
        <w:pStyle w:val="Normal"/>
        <w:spacing w:lineRule="exact" w:line="240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orient="landscape" w:w="15840" w:h="12240"/>
          <w:pgMar w:left="1340" w:right="226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5359" w:right="4433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pacing w:val="-1"/>
          <w:sz w:val="28"/>
          <w:szCs w:val="28"/>
        </w:rPr>
        <w:t>B</w:t>
      </w:r>
      <w:r>
        <w:rPr>
          <w:rFonts w:eastAsia="Arial" w:cs="Arial" w:ascii="Arial" w:hAnsi="Arial"/>
          <w:sz w:val="28"/>
          <w:szCs w:val="28"/>
        </w:rPr>
        <w:t>eo</w:t>
      </w:r>
      <w:r>
        <w:rPr>
          <w:rFonts w:eastAsia="Arial" w:cs="Arial" w:ascii="Arial" w:hAnsi="Arial"/>
          <w:spacing w:val="-2"/>
          <w:sz w:val="28"/>
          <w:szCs w:val="28"/>
        </w:rPr>
        <w:t>g</w:t>
      </w:r>
      <w:r>
        <w:rPr>
          <w:rFonts w:eastAsia="Arial" w:cs="Arial" w:ascii="Arial" w:hAnsi="Arial"/>
          <w:spacing w:val="1"/>
          <w:sz w:val="28"/>
          <w:szCs w:val="28"/>
        </w:rPr>
        <w:t>r</w:t>
      </w:r>
      <w:r>
        <w:rPr>
          <w:rFonts w:eastAsia="Arial" w:cs="Arial" w:ascii="Arial" w:hAnsi="Arial"/>
          <w:sz w:val="28"/>
          <w:szCs w:val="28"/>
        </w:rPr>
        <w:t>ad,</w:t>
      </w:r>
      <w:r>
        <w:rPr>
          <w:rFonts w:eastAsia="Arial" w:cs="Arial" w:ascii="Arial" w:hAnsi="Arial"/>
          <w:spacing w:val="1"/>
          <w:sz w:val="28"/>
          <w:szCs w:val="28"/>
        </w:rPr>
        <w:t xml:space="preserve"> </w:t>
      </w:r>
      <w:r>
        <w:rPr>
          <w:rFonts w:eastAsia="Arial" w:cs="Arial" w:ascii="Arial" w:hAnsi="Arial"/>
          <w:spacing w:val="-2"/>
          <w:sz w:val="28"/>
          <w:szCs w:val="28"/>
        </w:rPr>
        <w:t>decembar</w:t>
      </w:r>
      <w:r>
        <w:rPr>
          <w:rFonts w:eastAsia="Arial" w:cs="Arial" w:ascii="Arial" w:hAnsi="Arial"/>
          <w:spacing w:val="3"/>
          <w:sz w:val="28"/>
          <w:szCs w:val="28"/>
        </w:rPr>
        <w:t xml:space="preserve"> </w:t>
      </w:r>
      <w:r>
        <w:rPr>
          <w:rFonts w:eastAsia="Arial" w:cs="Arial" w:ascii="Arial" w:hAnsi="Arial"/>
          <w:spacing w:val="-2"/>
          <w:sz w:val="28"/>
          <w:szCs w:val="28"/>
        </w:rPr>
        <w:t>2</w:t>
      </w:r>
      <w:r>
        <w:rPr>
          <w:rFonts w:eastAsia="Arial" w:cs="Arial" w:ascii="Arial" w:hAnsi="Arial"/>
          <w:sz w:val="28"/>
          <w:szCs w:val="28"/>
        </w:rPr>
        <w:t>017.</w:t>
      </w: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670" w:hRule="exact"/>
        </w:trPr>
        <w:tc>
          <w:tcPr>
            <w:tcW w:w="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62" w:right="82" w:hanging="4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6"/>
                <w:szCs w:val="18"/>
              </w:rPr>
              <w:t xml:space="preserve">CMMI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level</w:t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34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Project area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Specific objective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Specific rules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675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Description of rule application in the project to date, possible improvements, references to other documents</w:t>
            </w:r>
          </w:p>
        </w:tc>
      </w:tr>
      <w:tr>
        <w:trPr>
          <w:trHeight w:val="1335" w:hRule="exact"/>
        </w:trPr>
        <w:tc>
          <w:tcPr>
            <w:tcW w:w="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239" w:right="237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Requirements initialization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98" w:right="795" w:hanging="0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-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338" w:right="1335" w:hanging="0"/>
              <w:jc w:val="center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-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20" w:right="67" w:hanging="618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This project’s intent is to design and develop software and hardware for </w:t>
            </w:r>
          </w:p>
          <w:p>
            <w:pPr>
              <w:pStyle w:val="Normal"/>
              <w:spacing w:before="3" w:after="0"/>
              <w:ind w:left="720" w:right="67" w:hanging="618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autonomous robot whose purpose is to clean and maintain the floors in </w:t>
            </w:r>
          </w:p>
          <w:p>
            <w:pPr>
              <w:pStyle w:val="Normal"/>
              <w:spacing w:before="3" w:after="0"/>
              <w:ind w:left="720" w:right="67" w:hanging="618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houses instead of people. Also, it will be able to clean other surfaces</w:t>
            </w:r>
          </w:p>
          <w:p>
            <w:pPr>
              <w:pStyle w:val="Normal"/>
              <w:spacing w:before="3" w:after="0"/>
              <w:ind w:left="720" w:right="67" w:hanging="618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above the floor level, maintain its own garbage bag, and go to the charging </w:t>
            </w:r>
          </w:p>
          <w:p>
            <w:pPr>
              <w:pStyle w:val="Normal"/>
              <w:spacing w:before="3" w:after="0"/>
              <w:ind w:left="720" w:right="67" w:hanging="618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station when needed.</w:t>
            </w:r>
          </w:p>
          <w:p>
            <w:pPr>
              <w:pStyle w:val="Normal"/>
              <w:spacing w:before="3" w:after="0"/>
              <w:ind w:right="67" w:hanging="0"/>
              <w:jc w:val="both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</w:t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qu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ts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Managing requirements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requirements agreement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6"/>
                <w:szCs w:val="18"/>
              </w:rPr>
              <w:t xml:space="preserve">It’s needed to generalize customer requirements and our ideas. (uniformly) 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commitment towards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Enabling all functionalities of the SRHC and website.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Managing requirements changes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Notice timely, and react on time to all changes of conditions and environment.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Maintain  bidirectional traceability  of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Enable requirement traceability between prototype product and final work products.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Alignment Between Project Work and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It’s needed to notice all contradictions timely, with the least possible cost, and  resolve them.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Standardize managing process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organizational rules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Design a set of guidelines and instructions so that managing is as good as possible.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Plan the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Write a detailed plan in ProjectLibre.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resources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Ensure work places and equipment for employees.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Assign responsibilities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Decentralize tasks on all team members.</w:t>
            </w:r>
          </w:p>
        </w:tc>
      </w:tr>
      <w:tr>
        <w:trPr>
          <w:trHeight w:val="52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Train staff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Organize seminars to perfect the knowledge that will be used in system realization.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configurations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Organize meetings after every phase to ensure agreement and manage the consistency of configurations.</w:t>
            </w:r>
          </w:p>
        </w:tc>
      </w:tr>
      <w:tr>
        <w:trPr>
          <w:trHeight w:val="515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Identify and include valuable participants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Make reports and needed documentation for all stakeholders so that they see the progress.f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Process control and monitoring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Introduce mini test on meetings after end of each phase of project to determine if all requirements for that phase are met.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48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ideas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Consider ideas of all stakeholders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objectively and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unbiased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pacing w:val="-1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a status revision with higher level management</w:t>
            </w:r>
          </w:p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Realize financial inspection and checkup of state of resources, as well as the flow of system development.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ng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estimates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project domain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Project will be defined on a global level.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estimates of working products and tasks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the evaluation criteria of all artifacts created in previous phases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the project’s lifespan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Lifespan of the project is while it is profitable and useful, evaluated at 15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229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years, and more with added improvements.</w:t>
            </w:r>
          </w:p>
        </w:tc>
      </w:tr>
      <w:tr>
        <w:trPr>
          <w:trHeight w:val="38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evaluation of the necessary effort and price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Defined in conceptual solution.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Develop a project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Consolidate budget and schedule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Budget that is defined in conceptual solution needs to be distributed on all phases and teams.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Identify project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Risk of oversaturation, cost of goods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Data management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Collected data are delivered to data manager.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Project resource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Create a call center with customer support operators that will be available 24/6, as well as needed space, resources and  conditions for the staff.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Plan for needed knowledge and skills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Knowledge and skills of a candidate are determined whilst interviewing.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Participation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Division of roles.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Determine project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Based on conceptual solution, the project plan is written with more detail.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a commitment to the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Carry out a revision of project’s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Include in the new version of project plan every idea that is accepted.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Reconcile work activities and available resources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Ensure maximal use of all available resources and arrange them chronologically by needs of all teams.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Outline the obligations prescribed by the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Strictly adhere to the defined project plan in order to avoid defects.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314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the Project Against the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Project Planning Parameters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Localize the changes of project plan, for the sake of its improvement.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Commitments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 ProjectLibre,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monitor all activities of project participants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Project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Monitor all risks and document them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Data Management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Monitor if database is in a consistent state and if all data is valid.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Stakeholder Involvement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In ProjectLibre, also monitor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activities of stakeholders.</w:t>
            </w:r>
          </w:p>
        </w:tc>
      </w:tr>
      <w:tr>
        <w:trPr>
          <w:trHeight w:val="429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Conduct Progress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Hold meetings after the completed model to exchange impressions and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identify potential changes.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Conduct Milestone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At the turning points, document all revisions.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Corrective Action to Closure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All obstacles in the development of the system should be immediately reported to the supervisor.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Take Corrective Action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In the shortest possible time, correct the obstacles found above.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Corrective Actions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Document those corrections.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696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Baselines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Configuration Items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Establish a type of system development.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In this case incremental.</w:t>
            </w:r>
          </w:p>
        </w:tc>
      </w:tr>
      <w:tr>
        <w:trPr>
          <w:trHeight w:val="4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Establish a Configuration Management System   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Name a person to be a coordinator, to supervise all teams, work,</w:t>
            </w:r>
          </w:p>
          <w:p>
            <w:pPr>
              <w:pStyle w:val="Normal"/>
              <w:spacing w:lineRule="exact" w:line="200"/>
              <w:ind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nd development.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Create or Release Baselines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Test the modules as soon as possible.</w:t>
            </w:r>
          </w:p>
        </w:tc>
      </w:tr>
      <w:tr>
        <w:trPr>
          <w:trHeight w:val="586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Track and Control Changes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Track Change Requests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Coordinator should notify team leaders about the changes in other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teams.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Control Configuration Items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Coordinator will keep track everything in documentation.</w:t>
            </w:r>
          </w:p>
        </w:tc>
      </w:tr>
      <w:tr>
        <w:trPr>
          <w:trHeight w:val="352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Integrity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Configuration Management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the necessary resources.</w:t>
            </w:r>
          </w:p>
        </w:tc>
      </w:tr>
      <w:tr>
        <w:trPr>
          <w:trHeight w:val="674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Configuration Audits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Estimate system configuration and record it in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documentation that will be later delivered to team leaders.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Supp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Supplier Agreements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Acquisition Type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Acquire hardware components needed for the prototype.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Suppliers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Find the best sellers and deals for all needed components.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Supplier Agreements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Make a legal obligation with the selected suppliers, including reduced prices for buying in bulk later.</w:t>
            </w:r>
          </w:p>
        </w:tc>
      </w:tr>
      <w:tr>
        <w:trPr>
          <w:trHeight w:val="44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Satisfy Supplier Agreements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Execute the Supplier Agreement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e" w:hAnsi="Calibre"/>
                <w:sz w:val="18"/>
                <w:szCs w:val="18"/>
              </w:rPr>
            </w:pPr>
            <w:r>
              <w:rPr>
                <w:rFonts w:ascii="Calibre" w:hAnsi="Calibre"/>
                <w:sz w:val="18"/>
                <w:szCs w:val="18"/>
              </w:rPr>
              <w:t>Send a team of legal entities that will draft contracts for both parties.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Accept the Acquired Product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MuseoSansRounded500;Arial;sans-serif" w:hAnsi="MuseoSansRounded500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Verify that the acquired products sa</w:t>
            </w:r>
            <w:r>
              <w:rPr>
                <w:rFonts w:eastAsia="Calibri" w:cs="Calibri" w:ascii="MuseoSansRounded500;Arial;sans-serif" w:hAnsi="MuseoSansRounded500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t</w:t>
            </w:r>
            <w:r>
              <w:rPr>
                <w:rFonts w:eastAsia="Calibri" w:cs="Calibri" w:ascii="MuseoSansRounded500;Arial;sans-serif" w:hAnsi="MuseoSansRounded500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isfy their requirements.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Transition of Products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Transport is supervised by the supplier.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ly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Align Measurement and Analysis Activities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Measurement Objectives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Prioritize information needs and objectives. 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Specify Measures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Define exact standards for measures and analysis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Specify Data Collection and Storage Procedures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Create data collection mechanisms. Data will be stored in a database.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Specify Analysis Procedures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Design ways of measuring and analyzing the project.</w:t>
            </w:r>
          </w:p>
        </w:tc>
      </w:tr>
      <w:tr>
        <w:trPr>
          <w:trHeight w:val="31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Provide Measurement Results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Obtain Measurement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all results and save them In appropriate DB tables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Measurement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Compare results with standards and measures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and verify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Store Data and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 the database.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Communicate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Results are understandable, and easily interpretable.</w:t>
            </w:r>
          </w:p>
        </w:tc>
      </w:tr>
      <w:tr>
        <w:trPr>
          <w:trHeight w:val="27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rodu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ct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ty Ass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Processes and Work Products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All processes must comply with the prescribed standards.</w:t>
            </w:r>
          </w:p>
        </w:tc>
      </w:tr>
      <w:tr>
        <w:trPr>
          <w:trHeight w:val="274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Objectively Evaluate Work Products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Evaluate selected work products at selected times.</w:t>
            </w:r>
          </w:p>
        </w:tc>
      </w:tr>
      <w:tr>
        <w:trPr>
          <w:trHeight w:val="352" w:hRule="exact"/>
        </w:trPr>
        <w:tc>
          <w:tcPr>
            <w:tcW w:w="648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Provide Objective Insight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Communicate and Resolve Noncompliance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Identify the risks and means how to resolve them.</w:t>
            </w:r>
          </w:p>
        </w:tc>
      </w:tr>
      <w:tr>
        <w:trPr>
          <w:trHeight w:val="388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Revise the status and history of quality assurance activities as necessary.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37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</w:t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Risk Management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Risk Sources and Categories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Source of risk is Uncertain or inadequate supplier capability.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Define Risk Parameters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The most important parameter is the ratio of supply and demand of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components.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a Risk Management Strategy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Ensure resources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beforehand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by making 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contract with suppliers.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and Analyze Risks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Not enough resources to meet the demand and keep growing.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Evaluate, Categorize, and Prioritize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Physical components are essential for manufacturing the product.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Mitigate Risks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Develop Risk Mitigation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Making alternative products using alternative components.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Implement Risk Mitigation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Implemented by tracking resources and alternatives.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45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Product Integration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Product Integration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an Integration Strategy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Set a deadline for integrating all modules into one, and ensure the quality of integrated module. 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Product Integration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a workshop and testbed.</w:t>
            </w:r>
          </w:p>
        </w:tc>
      </w:tr>
      <w:tr>
        <w:trPr>
          <w:trHeight w:val="389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Product Integration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Documentation of each module as a part of integration process.</w:t>
            </w:r>
          </w:p>
        </w:tc>
      </w:tr>
      <w:tr>
        <w:trPr>
          <w:trHeight w:val="459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Ensure Interface Compatibility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Review Interface Descriptions for Completeness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If the initial requirements are changed, update all out of date interfaces.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Interfaces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Stick to the system design specification.</w:t>
            </w:r>
          </w:p>
        </w:tc>
      </w:tr>
      <w:tr>
        <w:trPr>
          <w:trHeight w:val="352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Assemble Product Components and Deliver the Product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Confirm Readiness of Product Components for Integration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Perform unit tests before integration.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Assemble Product Components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Execute the integration process.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Assembled Product Components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Carry out thorough integration tests.</w:t>
            </w:r>
          </w:p>
        </w:tc>
      </w:tr>
      <w:tr>
        <w:trPr>
          <w:trHeight w:val="486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Package and Deliver the Product or Product Component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Only done when the newly finished product is obtained, or in the case of software update for existing products.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Verification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Work Products for Verification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Integrated system and initial project plan.</w:t>
            </w:r>
          </w:p>
        </w:tc>
      </w:tr>
      <w:tr>
        <w:trPr>
          <w:trHeight w:val="314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Verification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the resources necessary for the verification process.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Verification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Verify that the resulting system complies with the requirements of the initially defined plan.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Peer Reviews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Peer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Assemble a team for this phase.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Conduct Peer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That team needs to evaluate the developed system.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Peer Review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Analyze those evaluations and draw conclusions.</w:t>
            </w:r>
          </w:p>
        </w:tc>
      </w:tr>
      <w:tr>
        <w:trPr>
          <w:trHeight w:val="258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Verify Selected Work Products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Verification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Conduct planned verification.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Verification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all noticed irregularities in verification and envision possible corrections.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Validation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Validation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Products for Validation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Integrated system and initial customer expectations.</w:t>
            </w:r>
          </w:p>
        </w:tc>
      </w:tr>
      <w:tr>
        <w:trPr>
          <w:trHeight w:val="256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Validation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the resources necessary for the validation process.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Validation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Verify that the resulting system complies with the requirements of the initial customer expectations.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Validate Product or Product Components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Validation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Conduct planned validation.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Validation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all noticed irregularities in validation and envision possible corrections.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624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Organizational Training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right="386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an Organizational Training Capability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Strategic Training Needs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If needed, provide additional training for a given team member.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Which Training Needs Are the Responsibility of the Organization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Correct use of the product must be ensured. Indirect training for customers is needed for their best use of the product.</w:t>
            </w:r>
          </w:p>
        </w:tc>
      </w:tr>
      <w:tr>
        <w:trPr>
          <w:trHeight w:val="534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an Organizational Training Tactical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Team members will undergo specialized courses. Customers will have indirect training in the form of video tutorials and booklets.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a Training Capability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Find workshops or online courses.</w:t>
            </w:r>
          </w:p>
        </w:tc>
      </w:tr>
      <w:tr>
        <w:trPr>
          <w:trHeight w:val="308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Provide Training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Deliver Training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Those people will be able to train new employees.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3435"/>
        <w:gridCol w:w="6384"/>
      </w:tblGrid>
      <w:tr>
        <w:trPr>
          <w:trHeight w:val="229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Establish Training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training efforts and award employee progress.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Assess Training Effectiveness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the attendance and productivity of training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367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Organizational Process Assets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Standard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Assign participants to teams and select team leaders.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Lifecycle Model Descriptions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/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Select lifecycle models based on the needs of projects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Tailoring Criteria and Guidelines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Adapting the process to a new product line or work environment.</w:t>
            </w:r>
          </w:p>
        </w:tc>
      </w:tr>
      <w:tr>
        <w:trPr>
          <w:trHeight w:val="473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Organization’s Measurement Repository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Ensure the required quality of the system and make comparisons during development.</w:t>
            </w:r>
          </w:p>
        </w:tc>
      </w:tr>
      <w:tr>
        <w:trPr>
          <w:trHeight w:val="443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Organization’s Process Asset Library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631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Organizational Process Focus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pacing w:val="-1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Process Improvement</w:t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Opportunities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Organizational Process Needs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Define the look and feel of the end product.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Appraise the Organization’s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Establish a strategy to improve the system.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the Organization’s Process Improvements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Document each idea as it is considered correct and approved by the rest of the team.</w:t>
            </w:r>
          </w:p>
        </w:tc>
      </w:tr>
      <w:tr>
        <w:trPr>
          <w:trHeight w:val="447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02" w:right="270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Plan and Implement Process Actions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Action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 detailed plan for executing and validating actions for improvement needs to be made.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Implement Process Action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Conduct said plan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Use improvements and favorable actions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Apply found possible improvements.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vements.</w:t>
            </w:r>
          </w:p>
        </w:tc>
      </w:tr>
      <w:tr>
        <w:trPr>
          <w:trHeight w:val="44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Incorporate Experiences into Organizational Process Assets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Every experience gained is shared with other teams so that they can also get the benefit and avoid the same mistakes.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175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Integrated Project Management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Use the Project’s Defined Process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the Project’s Defined Process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Coordinator will inspect all teams.</w:t>
            </w:r>
          </w:p>
        </w:tc>
      </w:tr>
      <w:tr>
        <w:trPr>
          <w:trHeight w:val="398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Use Organizational Process Assets for Planning Project Activities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Send team leaders to exhibit team progress in team meetings.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Integrate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Form a structured set of all plans.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the Project Using Integrated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Stick to the defined plan.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Contribute to Organizational Process Assets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Coordinate and Collaborate with Relevant Stakeholders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Stakeholder Involvement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Keep documentation of all stakeholders.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Dependencies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Provide advertising depending on the size of the sponsorship.</w:t>
            </w:r>
          </w:p>
        </w:tc>
      </w:tr>
      <w:tr>
        <w:trPr>
          <w:trHeight w:val="472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Resolve Coordination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If there are problems in coordination then identify the causes and </w:t>
            </w:r>
          </w:p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remove them in a timely manner.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102" w:right="123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Decision Analysis and Resolution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Alternatives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Guidelines for Decision Analysis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Determine ways to change decisions in relation to changes in system development.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Evaluation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Criterion is productivity of the product and customer satisfaction.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Alternative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z w:val="18"/>
                <w:szCs w:val="18"/>
              </w:rPr>
              <w:t>Model with different components but similar functionalities.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Evaluation Methods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lj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–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Alternatives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Style w:val="TableGrid"/>
        <w:tblW w:w="140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2"/>
        <w:gridCol w:w="1896"/>
        <w:gridCol w:w="1707"/>
        <w:gridCol w:w="3414"/>
        <w:gridCol w:w="6388"/>
      </w:tblGrid>
      <w:tr>
        <w:trPr>
          <w:trHeight w:val="229" w:hRule="exact"/>
        </w:trPr>
        <w:tc>
          <w:tcPr>
            <w:tcW w:w="65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right="631" w:hanging="0"/>
              <w:rPr>
                <w:rFonts w:ascii="Calibri" w:hAnsi="Calibri" w:eastAsia="Calibri" w:cs="Calibri"/>
                <w:spacing w:val="1"/>
                <w:sz w:val="16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6"/>
                <w:szCs w:val="18"/>
              </w:rPr>
              <w:t xml:space="preserve">  </w:t>
            </w:r>
            <w:r>
              <w:rPr>
                <w:rFonts w:eastAsia="Calibri" w:cs="Calibri" w:ascii="Calibri" w:hAnsi="Calibri"/>
                <w:spacing w:val="1"/>
                <w:sz w:val="16"/>
                <w:szCs w:val="18"/>
              </w:rPr>
              <w:t>Organizational</w:t>
            </w:r>
          </w:p>
          <w:p>
            <w:pPr>
              <w:pStyle w:val="Normal"/>
              <w:ind w:left="102" w:right="631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People management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balancing mechanisms</w:t>
            </w:r>
          </w:p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aki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čla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352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performance measures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esti 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</w:trPr>
        <w:tc>
          <w:tcPr>
            <w:tcW w:w="65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</w:t>
            </w:r>
          </w:p>
        </w:tc>
        <w:tc>
          <w:tcPr>
            <w:tcW w:w="18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02" w:right="143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Organizational Process Performance</w:t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Performance Baselines and Models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a set of processes and subprocesses to which to apply techniques.</w:t>
            </w:r>
          </w:p>
        </w:tc>
      </w:tr>
      <w:tr>
        <w:trPr>
          <w:trHeight w:val="371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performance base lines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Determine baselines of selected organization’s process performance</w:t>
            </w:r>
          </w:p>
        </w:tc>
      </w:tr>
      <w:tr>
        <w:trPr>
          <w:trHeight w:val="623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 performance models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Establish the process-performance models based on the organization’s set of standard processes and the organization’s process-performance baselines.</w:t>
            </w:r>
          </w:p>
        </w:tc>
      </w:tr>
      <w:tr>
        <w:trPr>
          <w:trHeight w:val="533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Quality and Process-Performance Objectives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Define the organization’s quantitative objectives for quality and process performance.</w:t>
            </w:r>
          </w:p>
        </w:tc>
      </w:tr>
      <w:tr>
        <w:trPr>
          <w:trHeight w:val="45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Establish Process-Performance Measures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measures that provide appropriate insight into the organization’s quality and process performance</w:t>
            </w:r>
          </w:p>
          <w:p>
            <w:pPr>
              <w:pStyle w:val="Normal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452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02" w:right="127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Prepare for Quantitative Management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Establish the Project’s Objectives 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Write a document to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establish and maintain the project’s quality and process performance objectives.</w:t>
            </w:r>
          </w:p>
        </w:tc>
      </w:tr>
      <w:tr>
        <w:trPr>
          <w:trHeight w:val="641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Compose the Defined Process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Using statistical and other quantitative techniques, create a defined process that enables the project to achieve its quality and process performance objectives.</w:t>
            </w:r>
          </w:p>
        </w:tc>
      </w:tr>
      <w:tr>
        <w:trPr>
          <w:trHeight w:val="483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Subprocesses and Attributes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subprocesses and attributes critical to evaluating performance.</w:t>
            </w:r>
          </w:p>
        </w:tc>
      </w:tr>
      <w:tr>
        <w:trPr>
          <w:trHeight w:val="533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Select Measures and Analytic Techniques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Identify common measures from the organizational process assets that support quantitative management.</w:t>
            </w:r>
          </w:p>
        </w:tc>
      </w:tr>
      <w:tr>
        <w:trPr>
          <w:trHeight w:val="452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Quantitatively Manage the Project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Monitor the Performance of Selected Subprocesses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 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Manage Project Performance 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the cause of defects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Perform Root Cause Analysis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50" w:hRule="exact"/>
        </w:trPr>
        <w:tc>
          <w:tcPr>
            <w:tcW w:w="65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</w:t>
            </w:r>
          </w:p>
        </w:tc>
        <w:tc>
          <w:tcPr>
            <w:tcW w:w="18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sal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y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Determine Causes of Defects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Outcomes for Analysis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Determine which outcomes to analyze further and formally define the scope of the analysis.</w:t>
            </w:r>
          </w:p>
        </w:tc>
      </w:tr>
      <w:tr>
        <w:trPr>
          <w:trHeight w:val="45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Analyze Causes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Analyze what led to those defects, and if that cause is repeated thoroughly change those functionalities.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</w:p>
        </w:tc>
      </w:tr>
      <w:tr>
        <w:trPr>
          <w:trHeight w:val="443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Address Causes of Selected Outcomes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Implement Action Proposals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Analyze the action proposals and determine their priorities. Then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select action proposals to be implemented.</w:t>
            </w:r>
          </w:p>
        </w:tc>
      </w:tr>
      <w:tr>
        <w:trPr>
          <w:trHeight w:val="452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Evaluate the Effect of Implemented Actions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Measure and analyze the change in process performance of the project’s affected processes or subprocesses.</w:t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Record Causal Analysis Data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Document done work and analysis data.</w:t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right="580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Organizational Performance Management</w:t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Manage Business Performance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Analyze Process Performance Data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Perform a thorough analysis on gathered process performance data.</w:t>
            </w:r>
          </w:p>
        </w:tc>
      </w:tr>
      <w:tr>
        <w:trPr>
          <w:trHeight w:val="45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Identify Potential Areas for Improvement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Identify potential improvement areas based on the analysis of process performance shortfalls, their documentation, and apply them.</w:t>
            </w:r>
          </w:p>
        </w:tc>
      </w:tr>
      <w:tr>
        <w:trPr>
          <w:trHeight w:val="524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Maintain Business Objectives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Maintain business objectives based on an understanding of business strategies and actual performance results.</w:t>
            </w:r>
          </w:p>
        </w:tc>
      </w:tr>
      <w:tr>
        <w:trPr>
          <w:trHeight w:val="438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Improvements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Elicit Suggested Improvements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/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ćem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911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Analyze Suggested Improvements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ć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će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</w:trPr>
        <w:tc>
          <w:tcPr>
            <w:tcW w:w="65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restart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Validate Improvements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tev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587" w:hRule="exact"/>
        </w:trPr>
        <w:tc>
          <w:tcPr>
            <w:tcW w:w="652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Select and Implement Improvements for Deployment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će to</w:t>
            </w:r>
          </w:p>
        </w:tc>
      </w:tr>
      <w:tr>
        <w:trPr>
          <w:trHeight w:val="508" w:hRule="atLeast"/>
        </w:trPr>
        <w:tc>
          <w:tcPr>
            <w:tcW w:w="65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restart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</w:rPr>
              <w:t>Deploy Improvements</w:t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cs="Calibri" w:ascii="Calibri" w:hAnsi="Calibri"/>
                <w:sz w:val="14"/>
                <w:szCs w:val="18"/>
              </w:rPr>
              <w:t xml:space="preserve">   </w:t>
            </w:r>
            <w:r>
              <w:rPr>
                <w:rFonts w:cs="Calibri" w:ascii="Calibri" w:hAnsi="Calibri"/>
                <w:sz w:val="14"/>
                <w:szCs w:val="18"/>
              </w:rPr>
              <w:t>Plan the Deployment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Plan a newly obtained system with all improvements, and prepare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it for  deployment.</w:t>
            </w:r>
          </w:p>
        </w:tc>
      </w:tr>
      <w:tr>
        <w:trPr>
          <w:trHeight w:val="445" w:hRule="atLeast"/>
        </w:trPr>
        <w:tc>
          <w:tcPr>
            <w:tcW w:w="652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cs="Calibri" w:ascii="Calibri" w:hAnsi="Calibri"/>
                <w:sz w:val="14"/>
                <w:szCs w:val="18"/>
              </w:rPr>
              <w:t xml:space="preserve">   </w:t>
            </w:r>
            <w:r>
              <w:rPr>
                <w:rFonts w:cs="Calibri" w:ascii="Calibri" w:hAnsi="Calibri"/>
                <w:sz w:val="14"/>
                <w:szCs w:val="18"/>
              </w:rPr>
              <w:t>Manage the Deployment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For all improvements, it is necessary to keep proper records in the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form of documentation.</w:t>
            </w:r>
          </w:p>
        </w:tc>
      </w:tr>
      <w:tr>
        <w:trPr>
          <w:trHeight w:val="469" w:hRule="atLeast"/>
        </w:trPr>
        <w:tc>
          <w:tcPr>
            <w:tcW w:w="652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cs="Calibri" w:ascii="Calibri" w:hAnsi="Calibri"/>
                <w:sz w:val="14"/>
                <w:szCs w:val="18"/>
              </w:rPr>
              <w:t xml:space="preserve">   </w:t>
            </w:r>
            <w:r>
              <w:rPr>
                <w:rFonts w:cs="Calibri" w:ascii="Calibri" w:hAnsi="Calibri"/>
                <w:sz w:val="14"/>
                <w:szCs w:val="18"/>
              </w:rPr>
              <w:t>Evaluate Improvement Effects</w:t>
            </w:r>
          </w:p>
        </w:tc>
        <w:tc>
          <w:tcPr>
            <w:tcW w:w="63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Assess how much these improvements have contributed to the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sz w:val="18"/>
              </w:rPr>
              <w:t>system.</w:t>
            </w:r>
          </w:p>
        </w:tc>
      </w:tr>
    </w:tbl>
    <w:p>
      <w:pPr>
        <w:sectPr>
          <w:type w:val="nextPage"/>
          <w:pgSz w:orient="landscape" w:w="15840" w:h="12240"/>
          <w:pgMar w:left="1220" w:right="320" w:header="0" w:top="1120" w:footer="0" w:bottom="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14068" w:type="dxa"/>
        <w:jc w:val="left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48"/>
        <w:gridCol w:w="1891"/>
        <w:gridCol w:w="1709"/>
        <w:gridCol w:w="2790"/>
        <w:gridCol w:w="1291"/>
        <w:gridCol w:w="5738"/>
      </w:tblGrid>
      <w:tr>
        <w:trPr>
          <w:trHeight w:val="229" w:hRule="exact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ma, i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takav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</w:trPr>
        <w:tc>
          <w:tcPr>
            <w:tcW w:w="648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Za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ću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</w:p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</w:trPr>
        <w:tc>
          <w:tcPr>
            <w:tcW w:w="648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rFonts w:ascii="Calibri" w:hAnsi="Calibri" w:eastAsia="Calibri" w:cs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hanging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su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220" w:right="320" w:header="0" w:top="112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e">
    <w:charset w:val="01"/>
    <w:family w:val="auto"/>
    <w:pitch w:val="default"/>
  </w:font>
  <w:font w:name="MuseoSansRounded500">
    <w:altName w:val="Arial"/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 w:leader="none"/>
      </w:tabs>
      <w:spacing w:before="240" w:after="60"/>
      <w:ind w:left="720" w:hanging="72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 w:leader="none"/>
      </w:tabs>
      <w:spacing w:before="240" w:after="60"/>
      <w:ind w:left="1440" w:hanging="7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 w:leader="none"/>
      </w:tabs>
      <w:spacing w:before="240" w:after="60"/>
      <w:ind w:left="2160" w:hanging="7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 w:leader="none"/>
      </w:tabs>
      <w:spacing w:before="240" w:after="60"/>
      <w:ind w:left="2880" w:hanging="72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 w:leader="none"/>
      </w:tabs>
      <w:spacing w:before="240" w:after="60"/>
      <w:ind w:left="3600" w:hanging="72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 w:leader="none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 w:leader="none"/>
      </w:tabs>
      <w:spacing w:before="240" w:after="60"/>
      <w:ind w:left="5040" w:hanging="72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 w:leader="none"/>
      </w:tabs>
      <w:spacing w:before="240" w:after="60"/>
      <w:ind w:left="5760" w:hanging="72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 w:leader="none"/>
      </w:tabs>
      <w:spacing w:before="240" w:after="60"/>
      <w:ind w:left="6480" w:hanging="72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02d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098F-63DA-4FEA-B4CF-9F046A45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Application>LibreOffice/5.1.6.2$Linux_X86_64 LibreOffice_project/10m0$Build-2</Application>
  <Pages>9</Pages>
  <Words>2534</Words>
  <Characters>16049</Characters>
  <CharactersWithSpaces>18211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2017-12-10T20:06:00Z</dcterms:created>
  <dc:creator/>
  <dc:description/>
  <dc:language>en-US</dc:language>
  <cp:lastModifiedBy/>
  <dcterms:modified xsi:type="dcterms:W3CDTF">2017-12-12T09:46:14Z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